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0C69C0F3" w14:textId="77777777" w:rsidR="00A02A1F" w:rsidRDefault="00A02A1F" w:rsidP="00963AD8">
      <w:pPr>
        <w:pStyle w:val="28"/>
        <w:jc w:val="right"/>
        <w:rPr>
          <w:sz w:val="20"/>
          <w:szCs w:val="20"/>
        </w:rPr>
      </w:pPr>
    </w:p>
    <w:p w14:paraId="140F27BF" w14:textId="2856D9D1" w:rsidR="00F02201" w:rsidRPr="00331FBC" w:rsidRDefault="00F02201" w:rsidP="00F02201">
      <w:pPr>
        <w:tabs>
          <w:tab w:val="left" w:pos="1560"/>
        </w:tabs>
        <w:jc w:val="right"/>
        <w:rPr>
          <w:sz w:val="20"/>
          <w:szCs w:val="20"/>
          <w:lang w:eastAsia="ru-RU"/>
        </w:rPr>
      </w:pPr>
      <w:r w:rsidRPr="00331FBC">
        <w:rPr>
          <w:sz w:val="20"/>
          <w:szCs w:val="20"/>
        </w:rPr>
        <w:t xml:space="preserve">Додаток </w:t>
      </w:r>
      <w:r>
        <w:rPr>
          <w:sz w:val="20"/>
          <w:szCs w:val="20"/>
        </w:rPr>
        <w:t>20</w:t>
      </w:r>
      <w:r w:rsidRPr="00331FBC">
        <w:rPr>
          <w:sz w:val="20"/>
          <w:szCs w:val="20"/>
        </w:rPr>
        <w:t xml:space="preserve"> </w:t>
      </w:r>
    </w:p>
    <w:p w14:paraId="24748F40" w14:textId="77777777" w:rsidR="00F02201" w:rsidRPr="00331FBC" w:rsidRDefault="00F02201" w:rsidP="00F02201">
      <w:pPr>
        <w:tabs>
          <w:tab w:val="left" w:pos="1560"/>
        </w:tabs>
        <w:jc w:val="right"/>
        <w:rPr>
          <w:sz w:val="20"/>
          <w:szCs w:val="20"/>
        </w:rPr>
      </w:pPr>
      <w:r w:rsidRPr="00331FBC">
        <w:rPr>
          <w:sz w:val="20"/>
          <w:szCs w:val="20"/>
        </w:rPr>
        <w:t xml:space="preserve">до  рішення міської ради VIІI скликання </w:t>
      </w:r>
    </w:p>
    <w:p w14:paraId="26A84953" w14:textId="59684418" w:rsidR="00F02201" w:rsidRPr="00331FBC" w:rsidRDefault="00F02201" w:rsidP="00F02201">
      <w:pPr>
        <w:tabs>
          <w:tab w:val="left" w:pos="1560"/>
        </w:tabs>
        <w:jc w:val="right"/>
        <w:rPr>
          <w:sz w:val="20"/>
          <w:szCs w:val="20"/>
        </w:rPr>
      </w:pPr>
      <w:r w:rsidRPr="00331FBC">
        <w:rPr>
          <w:sz w:val="20"/>
          <w:szCs w:val="20"/>
        </w:rPr>
        <w:t xml:space="preserve">від </w:t>
      </w:r>
      <w:r w:rsidR="00967CC9">
        <w:rPr>
          <w:sz w:val="20"/>
          <w:szCs w:val="20"/>
        </w:rPr>
        <w:t>11 березня</w:t>
      </w:r>
      <w:r w:rsidRPr="00331FBC">
        <w:rPr>
          <w:sz w:val="20"/>
          <w:szCs w:val="20"/>
        </w:rPr>
        <w:t xml:space="preserve"> 2025 р.   №</w:t>
      </w:r>
      <w:r w:rsidR="00967CC9">
        <w:rPr>
          <w:sz w:val="20"/>
          <w:szCs w:val="20"/>
        </w:rPr>
        <w:t>15-45</w:t>
      </w:r>
      <w:bookmarkStart w:id="0" w:name="_GoBack"/>
      <w:bookmarkEnd w:id="0"/>
      <w:r w:rsidRPr="00331FBC">
        <w:rPr>
          <w:sz w:val="20"/>
          <w:szCs w:val="20"/>
        </w:rPr>
        <w:t>/2025</w:t>
      </w:r>
    </w:p>
    <w:p w14:paraId="2947BC34" w14:textId="77777777" w:rsidR="00E46B60" w:rsidRPr="005963A6" w:rsidRDefault="00D213F5" w:rsidP="00E46B60">
      <w:pPr>
        <w:pStyle w:val="1"/>
        <w:jc w:val="center"/>
        <w:rPr>
          <w:color w:val="000000" w:themeColor="text1"/>
          <w:sz w:val="28"/>
          <w:szCs w:val="28"/>
        </w:rPr>
      </w:pPr>
      <w:r w:rsidRPr="005963A6">
        <w:rPr>
          <w:rFonts w:ascii="Times New Roman" w:hAnsi="Times New Roman" w:cs="Times New Roman"/>
          <w:color w:val="000000" w:themeColor="text1"/>
          <w:sz w:val="28"/>
          <w:szCs w:val="28"/>
        </w:rPr>
        <w:t>Інформація про виконання програми станом на 01.</w:t>
      </w:r>
      <w:r w:rsidR="007A13B5">
        <w:rPr>
          <w:rFonts w:ascii="Times New Roman" w:hAnsi="Times New Roman" w:cs="Times New Roman"/>
          <w:color w:val="000000" w:themeColor="text1"/>
          <w:sz w:val="28"/>
          <w:szCs w:val="28"/>
        </w:rPr>
        <w:t>01</w:t>
      </w:r>
      <w:r w:rsidRPr="005963A6">
        <w:rPr>
          <w:rFonts w:ascii="Times New Roman" w:hAnsi="Times New Roman" w:cs="Times New Roman"/>
          <w:color w:val="000000" w:themeColor="text1"/>
          <w:sz w:val="28"/>
          <w:szCs w:val="28"/>
        </w:rPr>
        <w:t>.202</w:t>
      </w:r>
      <w:r w:rsidR="007A13B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963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р. </w:t>
      </w:r>
    </w:p>
    <w:p w14:paraId="2510A841" w14:textId="77777777" w:rsidR="004008DE" w:rsidRDefault="000321B2" w:rsidP="00255576">
      <w:pPr>
        <w:tabs>
          <w:tab w:val="left" w:pos="6480"/>
          <w:tab w:val="left" w:pos="6690"/>
        </w:tabs>
        <w:ind w:right="-720"/>
        <w:jc w:val="center"/>
        <w:rPr>
          <w:snapToGrid w:val="0"/>
          <w:color w:val="000000" w:themeColor="text1"/>
        </w:rPr>
      </w:pPr>
      <w:r w:rsidRPr="001D1783">
        <w:rPr>
          <w:b/>
          <w:snapToGrid w:val="0"/>
          <w:u w:val="single"/>
        </w:rPr>
        <w:t>«</w:t>
      </w:r>
      <w:r w:rsidRPr="001D1783">
        <w:rPr>
          <w:b/>
          <w:bCs/>
          <w:spacing w:val="-2"/>
          <w:u w:val="single"/>
        </w:rPr>
        <w:t xml:space="preserve">Програма </w:t>
      </w:r>
      <w:r w:rsidRPr="001D1783">
        <w:rPr>
          <w:b/>
          <w:u w:val="single"/>
        </w:rPr>
        <w:t xml:space="preserve">інформатизації </w:t>
      </w:r>
      <w:r w:rsidR="00A86949" w:rsidRPr="001D1783">
        <w:rPr>
          <w:b/>
          <w:u w:val="single"/>
        </w:rPr>
        <w:t>Ніжинської міської територіальної громади</w:t>
      </w:r>
      <w:r w:rsidRPr="001D1783">
        <w:rPr>
          <w:b/>
          <w:u w:val="single"/>
        </w:rPr>
        <w:t xml:space="preserve"> на 202</w:t>
      </w:r>
      <w:r w:rsidR="004008DE" w:rsidRPr="001D1783">
        <w:rPr>
          <w:b/>
          <w:u w:val="single"/>
        </w:rPr>
        <w:t>4</w:t>
      </w:r>
      <w:r w:rsidR="00A86949" w:rsidRPr="001D1783">
        <w:rPr>
          <w:b/>
          <w:u w:val="single"/>
        </w:rPr>
        <w:t>-2026 роки</w:t>
      </w:r>
      <w:r w:rsidRPr="001D1783">
        <w:rPr>
          <w:b/>
          <w:snapToGrid w:val="0"/>
          <w:u w:val="single"/>
        </w:rPr>
        <w:t>»</w:t>
      </w:r>
      <w:r w:rsidR="00E90290">
        <w:rPr>
          <w:b/>
          <w:snapToGrid w:val="0"/>
          <w:u w:val="single"/>
        </w:rPr>
        <w:t>,</w:t>
      </w:r>
    </w:p>
    <w:p w14:paraId="0B138D40" w14:textId="77777777" w:rsidR="004F5CB0" w:rsidRDefault="00E90290" w:rsidP="004008DE">
      <w:pPr>
        <w:tabs>
          <w:tab w:val="left" w:pos="6480"/>
          <w:tab w:val="left" w:pos="6690"/>
        </w:tabs>
        <w:ind w:right="-720"/>
        <w:jc w:val="center"/>
        <w:rPr>
          <w:bCs/>
          <w:u w:val="single"/>
        </w:rPr>
      </w:pPr>
      <w:r>
        <w:rPr>
          <w:snapToGrid w:val="0"/>
          <w:color w:val="000000" w:themeColor="text1"/>
          <w:u w:val="single"/>
        </w:rPr>
        <w:t>з</w:t>
      </w:r>
      <w:r w:rsidR="00662F21" w:rsidRPr="004008DE">
        <w:rPr>
          <w:snapToGrid w:val="0"/>
          <w:color w:val="000000" w:themeColor="text1"/>
          <w:u w:val="single"/>
        </w:rPr>
        <w:t xml:space="preserve">атверджена </w:t>
      </w:r>
      <w:r w:rsidR="000321B2" w:rsidRPr="004008DE">
        <w:rPr>
          <w:color w:val="000000" w:themeColor="text1"/>
          <w:u w:val="single"/>
        </w:rPr>
        <w:t>рішення</w:t>
      </w:r>
      <w:r w:rsidR="00662F21" w:rsidRPr="004008DE">
        <w:rPr>
          <w:color w:val="000000" w:themeColor="text1"/>
          <w:u w:val="single"/>
        </w:rPr>
        <w:t>м</w:t>
      </w:r>
      <w:r w:rsidR="000321B2" w:rsidRPr="004008DE">
        <w:rPr>
          <w:color w:val="000000" w:themeColor="text1"/>
          <w:u w:val="single"/>
        </w:rPr>
        <w:t xml:space="preserve"> Ніжинської міської ради </w:t>
      </w:r>
      <w:r w:rsidR="00662F21" w:rsidRPr="004008DE">
        <w:rPr>
          <w:color w:val="000000" w:themeColor="text1"/>
          <w:u w:val="single"/>
          <w:lang w:val="en-US"/>
        </w:rPr>
        <w:t>VIII</w:t>
      </w:r>
      <w:r w:rsidR="00662F21" w:rsidRPr="004008DE">
        <w:rPr>
          <w:color w:val="000000" w:themeColor="text1"/>
          <w:u w:val="single"/>
        </w:rPr>
        <w:t xml:space="preserve"> скликання </w:t>
      </w:r>
      <w:r w:rsidR="00065C1D" w:rsidRPr="004008DE">
        <w:rPr>
          <w:color w:val="000000" w:themeColor="text1"/>
          <w:u w:val="single"/>
        </w:rPr>
        <w:t xml:space="preserve">від </w:t>
      </w:r>
      <w:r w:rsidR="00EC0B23" w:rsidRPr="00ED6DB9">
        <w:rPr>
          <w:bCs/>
          <w:u w:val="single"/>
        </w:rPr>
        <w:t>0</w:t>
      </w:r>
      <w:r w:rsidR="00ED6DB9" w:rsidRPr="00ED6DB9">
        <w:rPr>
          <w:bCs/>
          <w:u w:val="single"/>
        </w:rPr>
        <w:t>8</w:t>
      </w:r>
      <w:r w:rsidR="00EC0B23" w:rsidRPr="00ED6DB9">
        <w:rPr>
          <w:bCs/>
          <w:u w:val="single"/>
        </w:rPr>
        <w:t>.</w:t>
      </w:r>
      <w:r w:rsidR="00ED6DB9" w:rsidRPr="00ED6DB9">
        <w:rPr>
          <w:bCs/>
          <w:u w:val="single"/>
        </w:rPr>
        <w:t>0</w:t>
      </w:r>
      <w:r w:rsidR="00EC0B23" w:rsidRPr="00ED6DB9">
        <w:rPr>
          <w:bCs/>
          <w:u w:val="single"/>
        </w:rPr>
        <w:t>2.202</w:t>
      </w:r>
      <w:r w:rsidR="00ED6DB9" w:rsidRPr="00ED6DB9">
        <w:rPr>
          <w:bCs/>
          <w:u w:val="single"/>
        </w:rPr>
        <w:t xml:space="preserve">4 </w:t>
      </w:r>
      <w:r w:rsidR="00EC0B23" w:rsidRPr="00ED6DB9">
        <w:rPr>
          <w:bCs/>
          <w:u w:val="single"/>
        </w:rPr>
        <w:t>р. №</w:t>
      </w:r>
      <w:r w:rsidR="00ED6DB9" w:rsidRPr="00ED6DB9">
        <w:rPr>
          <w:bCs/>
          <w:u w:val="single"/>
        </w:rPr>
        <w:t>94</w:t>
      </w:r>
      <w:r w:rsidR="00EC0B23" w:rsidRPr="00ED6DB9">
        <w:rPr>
          <w:bCs/>
          <w:u w:val="single"/>
        </w:rPr>
        <w:t>-</w:t>
      </w:r>
      <w:r w:rsidR="00ED6DB9" w:rsidRPr="00ED6DB9">
        <w:rPr>
          <w:bCs/>
          <w:u w:val="single"/>
        </w:rPr>
        <w:t>3</w:t>
      </w:r>
      <w:r w:rsidR="00EC0B23" w:rsidRPr="00ED6DB9">
        <w:rPr>
          <w:bCs/>
          <w:u w:val="single"/>
        </w:rPr>
        <w:t>6/202</w:t>
      </w:r>
      <w:r w:rsidR="00ED6DB9" w:rsidRPr="00ED6DB9">
        <w:rPr>
          <w:bCs/>
          <w:u w:val="single"/>
        </w:rPr>
        <w:t>4</w:t>
      </w:r>
      <w:r w:rsidR="004F5CB0">
        <w:rPr>
          <w:bCs/>
          <w:u w:val="single"/>
        </w:rPr>
        <w:t xml:space="preserve">, </w:t>
      </w:r>
    </w:p>
    <w:p w14:paraId="081E763E" w14:textId="77777777" w:rsidR="00EC0B23" w:rsidRPr="00ED6DB9" w:rsidRDefault="004F5CB0" w:rsidP="004008DE">
      <w:pPr>
        <w:tabs>
          <w:tab w:val="left" w:pos="6480"/>
          <w:tab w:val="left" w:pos="6690"/>
        </w:tabs>
        <w:ind w:right="-720"/>
        <w:jc w:val="center"/>
        <w:rPr>
          <w:bCs/>
        </w:rPr>
      </w:pPr>
      <w:r>
        <w:rPr>
          <w:bCs/>
          <w:u w:val="single"/>
        </w:rPr>
        <w:t xml:space="preserve">зі змінами внесеними рішенням </w:t>
      </w:r>
      <w:r w:rsidRPr="004008DE">
        <w:rPr>
          <w:color w:val="000000" w:themeColor="text1"/>
          <w:u w:val="single"/>
        </w:rPr>
        <w:t xml:space="preserve">Ніжинської міської ради </w:t>
      </w:r>
      <w:r w:rsidRPr="004008DE">
        <w:rPr>
          <w:color w:val="000000" w:themeColor="text1"/>
          <w:u w:val="single"/>
          <w:lang w:val="en-US"/>
        </w:rPr>
        <w:t>VIII</w:t>
      </w:r>
      <w:r w:rsidRPr="004008DE">
        <w:rPr>
          <w:color w:val="000000" w:themeColor="text1"/>
          <w:u w:val="single"/>
        </w:rPr>
        <w:t xml:space="preserve"> скликання від </w:t>
      </w:r>
      <w:r>
        <w:rPr>
          <w:color w:val="000000" w:themeColor="text1"/>
          <w:u w:val="single"/>
        </w:rPr>
        <w:t>20</w:t>
      </w:r>
      <w:r w:rsidRPr="00ED6DB9">
        <w:rPr>
          <w:bCs/>
          <w:u w:val="single"/>
        </w:rPr>
        <w:t>.</w:t>
      </w:r>
      <w:r>
        <w:rPr>
          <w:bCs/>
          <w:u w:val="single"/>
        </w:rPr>
        <w:t>11</w:t>
      </w:r>
      <w:r w:rsidRPr="00ED6DB9">
        <w:rPr>
          <w:bCs/>
          <w:u w:val="single"/>
        </w:rPr>
        <w:t>.2024 р. №</w:t>
      </w:r>
      <w:r>
        <w:rPr>
          <w:bCs/>
          <w:u w:val="single"/>
        </w:rPr>
        <w:t>4</w:t>
      </w:r>
      <w:r w:rsidRPr="00ED6DB9">
        <w:rPr>
          <w:bCs/>
          <w:u w:val="single"/>
        </w:rPr>
        <w:t>4-</w:t>
      </w:r>
      <w:r>
        <w:rPr>
          <w:bCs/>
          <w:u w:val="single"/>
        </w:rPr>
        <w:t>42</w:t>
      </w:r>
      <w:r w:rsidRPr="00ED6DB9">
        <w:rPr>
          <w:bCs/>
          <w:u w:val="single"/>
        </w:rPr>
        <w:t>/2024</w:t>
      </w:r>
    </w:p>
    <w:p w14:paraId="13AADF86" w14:textId="77777777" w:rsidR="000321B2" w:rsidRPr="00916583" w:rsidRDefault="000321B2" w:rsidP="000321B2">
      <w:pPr>
        <w:jc w:val="center"/>
        <w:rPr>
          <w:snapToGrid w:val="0"/>
          <w:color w:val="000000" w:themeColor="text1"/>
          <w:sz w:val="20"/>
          <w:szCs w:val="20"/>
        </w:rPr>
      </w:pPr>
      <w:r w:rsidRPr="00916583">
        <w:rPr>
          <w:snapToGrid w:val="0"/>
          <w:color w:val="000000" w:themeColor="text1"/>
          <w:sz w:val="20"/>
          <w:szCs w:val="20"/>
        </w:rPr>
        <w:t>(</w:t>
      </w:r>
      <w:r w:rsidRPr="00916583">
        <w:rPr>
          <w:rStyle w:val="spelle"/>
          <w:snapToGrid w:val="0"/>
          <w:color w:val="000000" w:themeColor="text1"/>
          <w:sz w:val="20"/>
          <w:szCs w:val="20"/>
        </w:rPr>
        <w:t>назва</w:t>
      </w:r>
      <w:r w:rsidRPr="00916583">
        <w:rPr>
          <w:snapToGrid w:val="0"/>
          <w:color w:val="000000" w:themeColor="text1"/>
          <w:sz w:val="20"/>
          <w:szCs w:val="20"/>
        </w:rPr>
        <w:t xml:space="preserve"> </w:t>
      </w:r>
      <w:r w:rsidRPr="00916583">
        <w:rPr>
          <w:rStyle w:val="spelle"/>
          <w:snapToGrid w:val="0"/>
          <w:color w:val="000000" w:themeColor="text1"/>
          <w:sz w:val="20"/>
          <w:szCs w:val="20"/>
        </w:rPr>
        <w:t>програми</w:t>
      </w:r>
      <w:r w:rsidRPr="00916583">
        <w:rPr>
          <w:snapToGrid w:val="0"/>
          <w:color w:val="000000" w:themeColor="text1"/>
          <w:sz w:val="20"/>
          <w:szCs w:val="20"/>
        </w:rPr>
        <w:t xml:space="preserve"> дата </w:t>
      </w:r>
      <w:r w:rsidRPr="00916583">
        <w:rPr>
          <w:rStyle w:val="spelle"/>
          <w:snapToGrid w:val="0"/>
          <w:color w:val="000000" w:themeColor="text1"/>
          <w:sz w:val="20"/>
          <w:szCs w:val="20"/>
        </w:rPr>
        <w:t>і</w:t>
      </w:r>
      <w:r w:rsidRPr="00916583">
        <w:rPr>
          <w:snapToGrid w:val="0"/>
          <w:color w:val="000000" w:themeColor="text1"/>
          <w:sz w:val="20"/>
          <w:szCs w:val="20"/>
        </w:rPr>
        <w:t xml:space="preserve"> номер </w:t>
      </w:r>
      <w:r w:rsidRPr="00916583">
        <w:rPr>
          <w:rStyle w:val="grame"/>
          <w:snapToGrid w:val="0"/>
          <w:color w:val="000000" w:themeColor="text1"/>
          <w:sz w:val="20"/>
          <w:szCs w:val="20"/>
        </w:rPr>
        <w:t>р</w:t>
      </w:r>
      <w:r w:rsidRPr="00916583">
        <w:rPr>
          <w:rStyle w:val="spelle"/>
          <w:snapToGrid w:val="0"/>
          <w:color w:val="000000" w:themeColor="text1"/>
          <w:sz w:val="20"/>
          <w:szCs w:val="20"/>
        </w:rPr>
        <w:t>ішення</w:t>
      </w:r>
      <w:r w:rsidRPr="00916583">
        <w:rPr>
          <w:snapToGrid w:val="0"/>
          <w:color w:val="000000" w:themeColor="text1"/>
          <w:sz w:val="20"/>
          <w:szCs w:val="20"/>
        </w:rPr>
        <w:t xml:space="preserve"> </w:t>
      </w:r>
      <w:r w:rsidRPr="00916583">
        <w:rPr>
          <w:rStyle w:val="spelle"/>
          <w:snapToGrid w:val="0"/>
          <w:color w:val="000000" w:themeColor="text1"/>
          <w:sz w:val="20"/>
          <w:szCs w:val="20"/>
        </w:rPr>
        <w:t>міської</w:t>
      </w:r>
      <w:r w:rsidRPr="00916583">
        <w:rPr>
          <w:snapToGrid w:val="0"/>
          <w:color w:val="000000" w:themeColor="text1"/>
          <w:sz w:val="20"/>
          <w:szCs w:val="20"/>
        </w:rPr>
        <w:t xml:space="preserve"> ради про </w:t>
      </w:r>
      <w:r w:rsidRPr="00916583">
        <w:rPr>
          <w:rStyle w:val="spelle"/>
          <w:snapToGrid w:val="0"/>
          <w:color w:val="000000" w:themeColor="text1"/>
          <w:sz w:val="20"/>
          <w:szCs w:val="20"/>
        </w:rPr>
        <w:t>її</w:t>
      </w:r>
      <w:r w:rsidRPr="00916583">
        <w:rPr>
          <w:snapToGrid w:val="0"/>
          <w:color w:val="000000" w:themeColor="text1"/>
          <w:sz w:val="20"/>
          <w:szCs w:val="20"/>
        </w:rPr>
        <w:t xml:space="preserve"> </w:t>
      </w:r>
      <w:r w:rsidRPr="00916583">
        <w:rPr>
          <w:rStyle w:val="spelle"/>
          <w:snapToGrid w:val="0"/>
          <w:color w:val="000000" w:themeColor="text1"/>
          <w:sz w:val="20"/>
          <w:szCs w:val="20"/>
        </w:rPr>
        <w:t>затвердження</w:t>
      </w:r>
      <w:r w:rsidR="00B0390B">
        <w:rPr>
          <w:rStyle w:val="spelle"/>
          <w:snapToGrid w:val="0"/>
          <w:color w:val="000000" w:themeColor="text1"/>
          <w:sz w:val="20"/>
          <w:szCs w:val="20"/>
        </w:rPr>
        <w:t>, в т.ч. зі змінами</w:t>
      </w:r>
      <w:r w:rsidRPr="00916583">
        <w:rPr>
          <w:snapToGrid w:val="0"/>
          <w:color w:val="000000" w:themeColor="text1"/>
          <w:sz w:val="20"/>
          <w:szCs w:val="20"/>
        </w:rPr>
        <w:t>)</w:t>
      </w:r>
    </w:p>
    <w:p w14:paraId="1D4DD799" w14:textId="77777777" w:rsidR="007B4A00" w:rsidRPr="00916583" w:rsidRDefault="007B4A00" w:rsidP="007B4A00">
      <w:pPr>
        <w:jc w:val="center"/>
        <w:rPr>
          <w:snapToGrid w:val="0"/>
          <w:color w:val="000000" w:themeColor="text1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739"/>
        <w:gridCol w:w="1180"/>
        <w:gridCol w:w="973"/>
        <w:gridCol w:w="8953"/>
      </w:tblGrid>
      <w:tr w:rsidR="00916583" w:rsidRPr="00916583" w14:paraId="6B2D50EC" w14:textId="77777777" w:rsidTr="007B4A00">
        <w:trPr>
          <w:cantSplit/>
          <w:trHeight w:val="293"/>
        </w:trPr>
        <w:tc>
          <w:tcPr>
            <w:tcW w:w="739" w:type="dxa"/>
            <w:hideMark/>
          </w:tcPr>
          <w:p w14:paraId="4E54B9BC" w14:textId="77777777" w:rsidR="007B4A00" w:rsidRPr="00916583" w:rsidRDefault="007B4A00">
            <w:pPr>
              <w:rPr>
                <w:snapToGrid w:val="0"/>
                <w:color w:val="000000" w:themeColor="text1"/>
              </w:rPr>
            </w:pPr>
            <w:r w:rsidRPr="00916583">
              <w:rPr>
                <w:snapToGrid w:val="0"/>
                <w:color w:val="000000" w:themeColor="text1"/>
              </w:rPr>
              <w:t>1.</w:t>
            </w:r>
          </w:p>
        </w:tc>
        <w:tc>
          <w:tcPr>
            <w:tcW w:w="1180" w:type="dxa"/>
            <w:hideMark/>
          </w:tcPr>
          <w:p w14:paraId="23664122" w14:textId="77777777" w:rsidR="00AC7788" w:rsidRDefault="007B4A00">
            <w:pPr>
              <w:jc w:val="center"/>
              <w:rPr>
                <w:b/>
                <w:snapToGrid w:val="0"/>
                <w:color w:val="000000" w:themeColor="text1"/>
                <w:u w:val="single"/>
              </w:rPr>
            </w:pPr>
            <w:r w:rsidRPr="00E90290">
              <w:rPr>
                <w:b/>
                <w:snapToGrid w:val="0"/>
                <w:color w:val="000000" w:themeColor="text1"/>
                <w:u w:val="single"/>
              </w:rPr>
              <w:t xml:space="preserve">0217520 </w:t>
            </w:r>
          </w:p>
          <w:p w14:paraId="24DD750B" w14:textId="77777777" w:rsidR="007B4A00" w:rsidRPr="00AC7788" w:rsidRDefault="00AC7788">
            <w:pPr>
              <w:jc w:val="center"/>
              <w:rPr>
                <w:b/>
                <w:snapToGrid w:val="0"/>
                <w:color w:val="000000" w:themeColor="text1"/>
                <w:sz w:val="22"/>
                <w:szCs w:val="22"/>
                <w:u w:val="single"/>
              </w:rPr>
            </w:pPr>
            <w:r w:rsidRPr="00AC7788">
              <w:rPr>
                <w:snapToGrid w:val="0"/>
                <w:color w:val="000000" w:themeColor="text1"/>
                <w:sz w:val="22"/>
                <w:szCs w:val="22"/>
              </w:rPr>
              <w:t>КПК</w:t>
            </w:r>
            <w:r w:rsidR="007B4A00" w:rsidRPr="00AC7788">
              <w:rPr>
                <w:b/>
                <w:snapToGrid w:val="0"/>
                <w:color w:val="000000" w:themeColor="text1"/>
                <w:sz w:val="22"/>
                <w:szCs w:val="22"/>
                <w:u w:val="single"/>
              </w:rPr>
              <w:t xml:space="preserve">   </w:t>
            </w:r>
          </w:p>
        </w:tc>
        <w:tc>
          <w:tcPr>
            <w:tcW w:w="973" w:type="dxa"/>
          </w:tcPr>
          <w:p w14:paraId="5EDFE99B" w14:textId="77777777" w:rsidR="007B4A00" w:rsidRPr="00916583" w:rsidRDefault="007B4A00">
            <w:pPr>
              <w:jc w:val="right"/>
              <w:rPr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8953" w:type="dxa"/>
            <w:hideMark/>
          </w:tcPr>
          <w:p w14:paraId="4F11CB81" w14:textId="77777777" w:rsidR="00AC7788" w:rsidRDefault="007B4A00" w:rsidP="00AC7788">
            <w:pPr>
              <w:jc w:val="center"/>
              <w:rPr>
                <w:color w:val="000000" w:themeColor="text1"/>
                <w:u w:val="single"/>
              </w:rPr>
            </w:pPr>
            <w:r w:rsidRPr="00DF6E84">
              <w:rPr>
                <w:color w:val="000000" w:themeColor="text1"/>
                <w:u w:val="single"/>
              </w:rPr>
              <w:t>Реалізації національної програми інформатизації</w:t>
            </w:r>
          </w:p>
          <w:p w14:paraId="78B8F8CA" w14:textId="77777777" w:rsidR="007B4A00" w:rsidRPr="00AC7788" w:rsidRDefault="00AC7788" w:rsidP="00AC7788">
            <w:pPr>
              <w:rPr>
                <w:color w:val="000000" w:themeColor="text1"/>
                <w:u w:val="single"/>
              </w:rPr>
            </w:pPr>
            <w:r>
              <w:rPr>
                <w:rStyle w:val="spelle"/>
                <w:snapToGrid w:val="0"/>
                <w:color w:val="000000" w:themeColor="text1"/>
                <w:sz w:val="20"/>
                <w:szCs w:val="20"/>
              </w:rPr>
              <w:t xml:space="preserve">                                                 </w:t>
            </w:r>
            <w:r w:rsidR="007B4A00" w:rsidRPr="00916583">
              <w:rPr>
                <w:rStyle w:val="spelle"/>
                <w:snapToGrid w:val="0"/>
                <w:color w:val="000000" w:themeColor="text1"/>
                <w:sz w:val="20"/>
                <w:szCs w:val="20"/>
              </w:rPr>
              <w:t>(найменування бюджетної програми)</w:t>
            </w:r>
          </w:p>
        </w:tc>
      </w:tr>
      <w:tr w:rsidR="007B4A00" w:rsidRPr="00916583" w14:paraId="5E1B545D" w14:textId="77777777" w:rsidTr="007B4A00">
        <w:trPr>
          <w:cantSplit/>
          <w:trHeight w:val="293"/>
        </w:trPr>
        <w:tc>
          <w:tcPr>
            <w:tcW w:w="739" w:type="dxa"/>
          </w:tcPr>
          <w:p w14:paraId="44864B2C" w14:textId="77777777" w:rsidR="007B4A00" w:rsidRPr="00916583" w:rsidRDefault="007B4A00">
            <w:pPr>
              <w:rPr>
                <w:snapToGrid w:val="0"/>
                <w:color w:val="000000" w:themeColor="text1"/>
              </w:rPr>
            </w:pPr>
          </w:p>
        </w:tc>
        <w:tc>
          <w:tcPr>
            <w:tcW w:w="1180" w:type="dxa"/>
            <w:hideMark/>
          </w:tcPr>
          <w:p w14:paraId="6EFE9DF0" w14:textId="77777777" w:rsidR="007B4A00" w:rsidRPr="00916583" w:rsidRDefault="007B4A00">
            <w:pPr>
              <w:jc w:val="center"/>
              <w:rPr>
                <w:snapToGrid w:val="0"/>
                <w:color w:val="000000" w:themeColor="text1"/>
              </w:rPr>
            </w:pPr>
          </w:p>
        </w:tc>
        <w:tc>
          <w:tcPr>
            <w:tcW w:w="973" w:type="dxa"/>
          </w:tcPr>
          <w:p w14:paraId="38FE00EA" w14:textId="77777777" w:rsidR="007B4A00" w:rsidRPr="00916583" w:rsidRDefault="007B4A00">
            <w:pPr>
              <w:jc w:val="right"/>
              <w:rPr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8953" w:type="dxa"/>
          </w:tcPr>
          <w:p w14:paraId="0375ED40" w14:textId="77777777" w:rsidR="007B4A00" w:rsidRPr="00916583" w:rsidRDefault="007B4A00">
            <w:pPr>
              <w:rPr>
                <w:snapToGrid w:val="0"/>
                <w:color w:val="000000" w:themeColor="text1"/>
                <w:sz w:val="20"/>
                <w:szCs w:val="20"/>
              </w:rPr>
            </w:pPr>
          </w:p>
        </w:tc>
      </w:tr>
    </w:tbl>
    <w:p w14:paraId="598062C1" w14:textId="77777777" w:rsidR="00C07715" w:rsidRPr="00916583" w:rsidRDefault="00C07715" w:rsidP="00C07715">
      <w:pPr>
        <w:rPr>
          <w:color w:val="000000" w:themeColor="text1"/>
          <w:lang w:eastAsia="uk-UA"/>
        </w:rPr>
      </w:pPr>
      <w:r w:rsidRPr="00916583">
        <w:rPr>
          <w:color w:val="000000" w:themeColor="text1"/>
        </w:rPr>
        <w:t xml:space="preserve">2. Аналіз виконання за видатками в цілому за програмою:                                                              </w:t>
      </w:r>
      <w:r w:rsidR="00B0390B">
        <w:rPr>
          <w:color w:val="000000" w:themeColor="text1"/>
        </w:rPr>
        <w:t xml:space="preserve">                                                       </w:t>
      </w:r>
      <w:r w:rsidRPr="00916583">
        <w:rPr>
          <w:color w:val="000000" w:themeColor="text1"/>
        </w:rPr>
        <w:t xml:space="preserve">   гривень</w:t>
      </w:r>
    </w:p>
    <w:tbl>
      <w:tblPr>
        <w:tblW w:w="153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484"/>
        <w:gridCol w:w="1668"/>
        <w:gridCol w:w="1637"/>
        <w:gridCol w:w="1379"/>
        <w:gridCol w:w="1399"/>
        <w:gridCol w:w="1372"/>
        <w:gridCol w:w="1716"/>
        <w:gridCol w:w="1228"/>
        <w:gridCol w:w="1254"/>
        <w:gridCol w:w="2239"/>
      </w:tblGrid>
      <w:tr w:rsidR="00FC5BD9" w:rsidRPr="00916583" w14:paraId="56F5D1BC" w14:textId="77777777" w:rsidTr="009A3883">
        <w:trPr>
          <w:cantSplit/>
          <w:trHeight w:val="508"/>
          <w:jc w:val="center"/>
        </w:trPr>
        <w:tc>
          <w:tcPr>
            <w:tcW w:w="47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96054" w14:textId="77777777" w:rsidR="00C07715" w:rsidRPr="00916583" w:rsidRDefault="00C07715">
            <w:pPr>
              <w:pStyle w:val="a7"/>
              <w:jc w:val="center"/>
              <w:rPr>
                <w:color w:val="000000" w:themeColor="text1"/>
                <w:sz w:val="20"/>
                <w:szCs w:val="20"/>
                <w:lang w:val="uk-UA" w:eastAsia="ru-RU"/>
              </w:rPr>
            </w:pPr>
            <w:r w:rsidRPr="00916583">
              <w:rPr>
                <w:color w:val="000000" w:themeColor="text1"/>
                <w:sz w:val="20"/>
                <w:szCs w:val="20"/>
                <w:lang w:val="uk-UA"/>
              </w:rPr>
              <w:t>Бюджетні асигнування</w:t>
            </w:r>
          </w:p>
          <w:p w14:paraId="58D144AA" w14:textId="77777777" w:rsidR="00C07715" w:rsidRPr="00916583" w:rsidRDefault="00C07715">
            <w:pPr>
              <w:pStyle w:val="a7"/>
              <w:jc w:val="center"/>
              <w:rPr>
                <w:color w:val="000000" w:themeColor="text1"/>
                <w:sz w:val="20"/>
                <w:szCs w:val="20"/>
                <w:lang w:val="uk-UA"/>
              </w:rPr>
            </w:pPr>
            <w:r w:rsidRPr="00916583">
              <w:rPr>
                <w:color w:val="000000" w:themeColor="text1"/>
                <w:sz w:val="20"/>
                <w:szCs w:val="20"/>
                <w:lang w:val="uk-UA"/>
              </w:rPr>
              <w:t>з урахуванням змін</w:t>
            </w:r>
          </w:p>
          <w:p w14:paraId="6F4418E7" w14:textId="77777777" w:rsidR="00C07715" w:rsidRPr="00916583" w:rsidRDefault="00C0771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41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C4C62" w14:textId="77777777" w:rsidR="00C07715" w:rsidRPr="00916583" w:rsidRDefault="00C07715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916583">
              <w:rPr>
                <w:color w:val="000000" w:themeColor="text1"/>
                <w:sz w:val="20"/>
                <w:szCs w:val="20"/>
              </w:rPr>
              <w:t>Касові видатки</w:t>
            </w:r>
          </w:p>
        </w:tc>
        <w:tc>
          <w:tcPr>
            <w:tcW w:w="41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B05D3" w14:textId="77777777" w:rsidR="00C07715" w:rsidRPr="00916583" w:rsidRDefault="00C07715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916583">
              <w:rPr>
                <w:color w:val="000000" w:themeColor="text1"/>
                <w:sz w:val="20"/>
                <w:szCs w:val="20"/>
              </w:rPr>
              <w:t>Відхилення</w:t>
            </w:r>
          </w:p>
        </w:tc>
        <w:tc>
          <w:tcPr>
            <w:tcW w:w="22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6B284D" w14:textId="77777777" w:rsidR="00C07715" w:rsidRPr="00916583" w:rsidRDefault="00C0771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916583">
              <w:rPr>
                <w:color w:val="000000" w:themeColor="text1"/>
                <w:sz w:val="20"/>
                <w:szCs w:val="20"/>
              </w:rPr>
              <w:t>Пояснення відхилення</w:t>
            </w:r>
          </w:p>
        </w:tc>
      </w:tr>
      <w:tr w:rsidR="00FC5BD9" w:rsidRPr="00916583" w14:paraId="577CCC71" w14:textId="77777777" w:rsidTr="00D97FFC">
        <w:trPr>
          <w:cantSplit/>
          <w:trHeight w:val="1020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C093E" w14:textId="77777777" w:rsidR="00C07715" w:rsidRPr="00916583" w:rsidRDefault="00C0771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916583">
              <w:rPr>
                <w:snapToGrid w:val="0"/>
                <w:color w:val="000000" w:themeColor="text1"/>
                <w:sz w:val="20"/>
                <w:szCs w:val="20"/>
              </w:rPr>
              <w:t>Усього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B513C" w14:textId="77777777" w:rsidR="00C07715" w:rsidRPr="00916583" w:rsidRDefault="00C0771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916583">
              <w:rPr>
                <w:snapToGrid w:val="0"/>
                <w:color w:val="000000" w:themeColor="text1"/>
                <w:sz w:val="20"/>
                <w:szCs w:val="20"/>
              </w:rPr>
              <w:t>Загальний</w:t>
            </w:r>
          </w:p>
          <w:p w14:paraId="49E8501A" w14:textId="77777777" w:rsidR="00C07715" w:rsidRPr="00916583" w:rsidRDefault="00C0771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916583">
              <w:rPr>
                <w:snapToGrid w:val="0"/>
                <w:color w:val="000000" w:themeColor="text1"/>
                <w:sz w:val="20"/>
                <w:szCs w:val="20"/>
              </w:rPr>
              <w:t>фонд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5BF19" w14:textId="77777777" w:rsidR="00C07715" w:rsidRPr="00916583" w:rsidRDefault="00C0771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916583">
              <w:rPr>
                <w:snapToGrid w:val="0"/>
                <w:color w:val="000000" w:themeColor="text1"/>
                <w:sz w:val="20"/>
                <w:szCs w:val="20"/>
              </w:rPr>
              <w:t xml:space="preserve">Спеціальний </w:t>
            </w:r>
          </w:p>
          <w:p w14:paraId="24911121" w14:textId="77777777" w:rsidR="00C07715" w:rsidRPr="00916583" w:rsidRDefault="00C07715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916583">
              <w:rPr>
                <w:snapToGrid w:val="0"/>
                <w:color w:val="000000" w:themeColor="text1"/>
                <w:sz w:val="20"/>
                <w:szCs w:val="20"/>
              </w:rPr>
              <w:t>фонд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4AD9F4" w14:textId="77777777" w:rsidR="00C07715" w:rsidRPr="000C525C" w:rsidRDefault="00C07715">
            <w:pPr>
              <w:jc w:val="center"/>
              <w:rPr>
                <w:bCs/>
                <w:sz w:val="20"/>
                <w:szCs w:val="20"/>
              </w:rPr>
            </w:pPr>
            <w:r w:rsidRPr="000C525C">
              <w:rPr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63F9" w14:textId="77777777" w:rsidR="00C07715" w:rsidRPr="000C525C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0C525C">
              <w:rPr>
                <w:snapToGrid w:val="0"/>
                <w:sz w:val="20"/>
                <w:szCs w:val="20"/>
              </w:rPr>
              <w:t>Загальний</w:t>
            </w:r>
          </w:p>
          <w:p w14:paraId="07400487" w14:textId="77777777" w:rsidR="00C07715" w:rsidRPr="000C525C" w:rsidRDefault="00C07715">
            <w:pPr>
              <w:pStyle w:val="2"/>
              <w:jc w:val="center"/>
              <w:rPr>
                <w:sz w:val="20"/>
                <w:szCs w:val="20"/>
              </w:rPr>
            </w:pPr>
            <w:r w:rsidRPr="000C525C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A63F1" w14:textId="77777777" w:rsidR="00C07715" w:rsidRPr="000C525C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0C525C">
              <w:rPr>
                <w:snapToGrid w:val="0"/>
                <w:sz w:val="20"/>
                <w:szCs w:val="20"/>
              </w:rPr>
              <w:t xml:space="preserve">Спеціальний </w:t>
            </w:r>
          </w:p>
          <w:p w14:paraId="49D8F788" w14:textId="77777777" w:rsidR="00C07715" w:rsidRPr="000C525C" w:rsidRDefault="00C07715">
            <w:pPr>
              <w:pStyle w:val="2"/>
              <w:jc w:val="center"/>
              <w:rPr>
                <w:sz w:val="20"/>
                <w:szCs w:val="20"/>
                <w:highlight w:val="yellow"/>
              </w:rPr>
            </w:pPr>
            <w:r w:rsidRPr="000C525C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CF439" w14:textId="77777777" w:rsidR="00C07715" w:rsidRPr="000C525C" w:rsidRDefault="00C07715">
            <w:pPr>
              <w:pStyle w:val="2"/>
              <w:jc w:val="center"/>
              <w:rPr>
                <w:sz w:val="20"/>
                <w:szCs w:val="20"/>
              </w:rPr>
            </w:pPr>
            <w:r w:rsidRPr="000C525C">
              <w:rPr>
                <w:snapToGrid w:val="0"/>
                <w:sz w:val="20"/>
                <w:szCs w:val="20"/>
              </w:rPr>
              <w:t>Усього</w:t>
            </w:r>
            <w:r w:rsidRPr="000C525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52040D" w14:textId="77777777" w:rsidR="00C07715" w:rsidRPr="000C525C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0C525C">
              <w:rPr>
                <w:snapToGrid w:val="0"/>
                <w:sz w:val="20"/>
                <w:szCs w:val="20"/>
              </w:rPr>
              <w:t>Загальний</w:t>
            </w:r>
          </w:p>
          <w:p w14:paraId="00723C4C" w14:textId="77777777" w:rsidR="00C07715" w:rsidRPr="000C525C" w:rsidRDefault="00C07715">
            <w:pPr>
              <w:pStyle w:val="2"/>
              <w:jc w:val="center"/>
              <w:rPr>
                <w:sz w:val="20"/>
                <w:szCs w:val="20"/>
              </w:rPr>
            </w:pPr>
            <w:r w:rsidRPr="000C525C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FCD5B" w14:textId="77777777" w:rsidR="00C07715" w:rsidRPr="000C525C" w:rsidRDefault="00C07715">
            <w:pPr>
              <w:jc w:val="center"/>
              <w:rPr>
                <w:snapToGrid w:val="0"/>
                <w:sz w:val="20"/>
                <w:szCs w:val="20"/>
              </w:rPr>
            </w:pPr>
            <w:r w:rsidRPr="000C525C">
              <w:rPr>
                <w:snapToGrid w:val="0"/>
                <w:sz w:val="20"/>
                <w:szCs w:val="20"/>
              </w:rPr>
              <w:t xml:space="preserve">Спеціальний </w:t>
            </w:r>
          </w:p>
          <w:p w14:paraId="76F5FA2B" w14:textId="77777777" w:rsidR="00C07715" w:rsidRPr="000C525C" w:rsidRDefault="00C07715">
            <w:pPr>
              <w:pStyle w:val="2"/>
              <w:jc w:val="center"/>
              <w:rPr>
                <w:sz w:val="20"/>
                <w:szCs w:val="20"/>
              </w:rPr>
            </w:pPr>
            <w:r w:rsidRPr="000C525C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22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B2E51" w14:textId="77777777" w:rsidR="00C07715" w:rsidRPr="00916583" w:rsidRDefault="00C07715">
            <w:pPr>
              <w:rPr>
                <w:snapToGrid w:val="0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C5BD9" w:rsidRPr="00916583" w14:paraId="3AB142C8" w14:textId="77777777" w:rsidTr="00F02201">
        <w:trPr>
          <w:cantSplit/>
          <w:trHeight w:val="235"/>
          <w:jc w:val="center"/>
        </w:trPr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BBDDEB" w14:textId="024485A0" w:rsidR="000414F3" w:rsidRPr="008A14A1" w:rsidRDefault="001153FD" w:rsidP="004F5CB0">
            <w:pPr>
              <w:tabs>
                <w:tab w:val="left" w:pos="180"/>
              </w:tabs>
              <w:suppressAutoHyphens w:val="0"/>
              <w:jc w:val="center"/>
              <w:rPr>
                <w:color w:val="000000" w:themeColor="text1"/>
                <w:sz w:val="20"/>
                <w:szCs w:val="20"/>
                <w:lang w:eastAsia="uk-UA"/>
              </w:rPr>
            </w:pPr>
            <w:r>
              <w:rPr>
                <w:color w:val="000000" w:themeColor="text1"/>
                <w:sz w:val="20"/>
                <w:szCs w:val="20"/>
                <w:lang w:eastAsia="uk-UA"/>
              </w:rPr>
              <w:t>595 800</w:t>
            </w:r>
            <w:r w:rsidR="000712A4" w:rsidRPr="008A14A1">
              <w:rPr>
                <w:color w:val="000000" w:themeColor="text1"/>
                <w:sz w:val="20"/>
                <w:szCs w:val="20"/>
                <w:lang w:eastAsia="uk-UA"/>
              </w:rPr>
              <w:t>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D7C86" w14:textId="1C7630BE" w:rsidR="000414F3" w:rsidRPr="00D97FFC" w:rsidRDefault="001153FD" w:rsidP="001153F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</w:t>
            </w:r>
            <w:r w:rsidR="002549CA" w:rsidRPr="00D97FFC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8</w:t>
            </w:r>
            <w:r w:rsidR="002549CA" w:rsidRPr="00D97FFC">
              <w:rPr>
                <w:sz w:val="20"/>
                <w:szCs w:val="20"/>
              </w:rPr>
              <w:t>00</w:t>
            </w:r>
            <w:r w:rsidR="00231C24" w:rsidRPr="00D97FFC">
              <w:rPr>
                <w:sz w:val="20"/>
                <w:szCs w:val="20"/>
              </w:rPr>
              <w:t>,00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F200F" w14:textId="77777777" w:rsidR="000414F3" w:rsidRPr="0021713E" w:rsidRDefault="004F5CB0" w:rsidP="009A3883">
            <w:pPr>
              <w:tabs>
                <w:tab w:val="left" w:pos="424"/>
              </w:tabs>
              <w:ind w:left="276" w:right="386" w:hanging="93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2549CA">
              <w:rPr>
                <w:sz w:val="20"/>
                <w:szCs w:val="20"/>
              </w:rPr>
              <w:t>00</w:t>
            </w:r>
            <w:r w:rsidR="00034464">
              <w:rPr>
                <w:sz w:val="20"/>
                <w:szCs w:val="20"/>
              </w:rPr>
              <w:t> 000,00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DDB132" w14:textId="02807D97" w:rsidR="000414F3" w:rsidRPr="000C525C" w:rsidRDefault="001153FD" w:rsidP="00DD2D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369 931</w:t>
            </w:r>
            <w:r w:rsidR="001845F0" w:rsidRPr="000C525C">
              <w:rPr>
                <w:sz w:val="20"/>
                <w:szCs w:val="20"/>
              </w:rPr>
              <w:t>,</w:t>
            </w:r>
            <w:r w:rsidR="00DD2DED" w:rsidRPr="000C525C">
              <w:rPr>
                <w:sz w:val="20"/>
                <w:szCs w:val="20"/>
              </w:rPr>
              <w:t>78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3AB86" w14:textId="0884E2A1" w:rsidR="000414F3" w:rsidRPr="000C525C" w:rsidRDefault="001153FD" w:rsidP="003A1FB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369 931</w:t>
            </w:r>
            <w:r w:rsidRPr="000C525C">
              <w:rPr>
                <w:sz w:val="20"/>
                <w:szCs w:val="20"/>
              </w:rPr>
              <w:t>,78</w:t>
            </w:r>
          </w:p>
        </w:tc>
        <w:tc>
          <w:tcPr>
            <w:tcW w:w="1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FDC8" w14:textId="77777777" w:rsidR="000414F3" w:rsidRPr="000C525C" w:rsidRDefault="00B53ADF" w:rsidP="005042D6">
            <w:pPr>
              <w:jc w:val="center"/>
              <w:rPr>
                <w:sz w:val="20"/>
                <w:szCs w:val="20"/>
              </w:rPr>
            </w:pPr>
            <w:r w:rsidRPr="000C525C">
              <w:rPr>
                <w:sz w:val="20"/>
                <w:szCs w:val="20"/>
              </w:rPr>
              <w:t>0,00</w:t>
            </w:r>
          </w:p>
        </w:tc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FD426" w14:textId="50A6B755" w:rsidR="000414F3" w:rsidRPr="000C525C" w:rsidRDefault="001845F0" w:rsidP="004F5CB0">
            <w:pPr>
              <w:tabs>
                <w:tab w:val="left" w:pos="1656"/>
              </w:tabs>
              <w:ind w:right="102"/>
              <w:jc w:val="center"/>
              <w:rPr>
                <w:sz w:val="20"/>
                <w:szCs w:val="20"/>
              </w:rPr>
            </w:pPr>
            <w:r w:rsidRPr="000C525C">
              <w:rPr>
                <w:sz w:val="20"/>
                <w:szCs w:val="20"/>
              </w:rPr>
              <w:t xml:space="preserve">- </w:t>
            </w:r>
            <w:r w:rsidR="001153FD">
              <w:rPr>
                <w:sz w:val="20"/>
                <w:szCs w:val="20"/>
              </w:rPr>
              <w:t>125 868</w:t>
            </w:r>
            <w:r w:rsidR="00273F7B" w:rsidRPr="000C525C">
              <w:rPr>
                <w:sz w:val="20"/>
                <w:szCs w:val="20"/>
              </w:rPr>
              <w:t>,</w:t>
            </w:r>
            <w:r w:rsidR="00DD2DED" w:rsidRPr="000C525C">
              <w:rPr>
                <w:sz w:val="20"/>
                <w:szCs w:val="20"/>
              </w:rPr>
              <w:t>22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A7E43" w14:textId="72FFDB79" w:rsidR="000414F3" w:rsidRPr="000C525C" w:rsidRDefault="001153FD" w:rsidP="00A93DB4">
            <w:pPr>
              <w:jc w:val="center"/>
              <w:rPr>
                <w:sz w:val="20"/>
                <w:szCs w:val="20"/>
              </w:rPr>
            </w:pPr>
            <w:r w:rsidRPr="000C525C">
              <w:rPr>
                <w:sz w:val="20"/>
                <w:szCs w:val="20"/>
              </w:rPr>
              <w:t xml:space="preserve">- </w:t>
            </w:r>
            <w:r>
              <w:rPr>
                <w:sz w:val="20"/>
                <w:szCs w:val="20"/>
              </w:rPr>
              <w:t>125 868</w:t>
            </w:r>
            <w:r w:rsidRPr="000C525C">
              <w:rPr>
                <w:sz w:val="20"/>
                <w:szCs w:val="20"/>
              </w:rPr>
              <w:t>,22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A9C9E" w14:textId="77777777" w:rsidR="00D275E7" w:rsidRPr="000C525C" w:rsidRDefault="00B53ADF" w:rsidP="004F5CB0">
            <w:pPr>
              <w:jc w:val="center"/>
              <w:rPr>
                <w:sz w:val="20"/>
                <w:szCs w:val="20"/>
              </w:rPr>
            </w:pPr>
            <w:r w:rsidRPr="000C525C">
              <w:rPr>
                <w:sz w:val="20"/>
                <w:szCs w:val="20"/>
              </w:rPr>
              <w:t>-</w:t>
            </w:r>
            <w:r w:rsidR="004F5CB0">
              <w:rPr>
                <w:sz w:val="20"/>
                <w:szCs w:val="20"/>
              </w:rPr>
              <w:t>1</w:t>
            </w:r>
            <w:r w:rsidRPr="000C525C">
              <w:rPr>
                <w:sz w:val="20"/>
                <w:szCs w:val="20"/>
              </w:rPr>
              <w:t>00 000,00</w:t>
            </w:r>
          </w:p>
        </w:tc>
        <w:tc>
          <w:tcPr>
            <w:tcW w:w="2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B72FCB" w14:textId="77777777" w:rsidR="000414F3" w:rsidRPr="00821887" w:rsidRDefault="004F5CB0" w:rsidP="004F5CB0">
            <w:pPr>
              <w:jc w:val="center"/>
              <w:rPr>
                <w:snapToGrid w:val="0"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Залишок коштів</w:t>
            </w:r>
          </w:p>
        </w:tc>
      </w:tr>
    </w:tbl>
    <w:p w14:paraId="3D5BC9CC" w14:textId="77777777" w:rsidR="00C07715" w:rsidRPr="00916583" w:rsidRDefault="00C07715" w:rsidP="00963AD8">
      <w:pPr>
        <w:pStyle w:val="23"/>
        <w:spacing w:before="240" w:after="0" w:line="240" w:lineRule="auto"/>
        <w:ind w:left="0"/>
        <w:jc w:val="both"/>
        <w:rPr>
          <w:snapToGrid w:val="0"/>
          <w:color w:val="000000" w:themeColor="text1"/>
          <w:lang w:eastAsia="ru-RU"/>
        </w:rPr>
      </w:pPr>
      <w:r w:rsidRPr="00916583">
        <w:rPr>
          <w:snapToGrid w:val="0"/>
          <w:color w:val="000000" w:themeColor="text1"/>
        </w:rPr>
        <w:t xml:space="preserve">3. Напрями діяльності та завдання </w:t>
      </w:r>
      <w:r w:rsidR="00B0390B">
        <w:rPr>
          <w:snapToGrid w:val="0"/>
          <w:color w:val="000000" w:themeColor="text1"/>
        </w:rPr>
        <w:t xml:space="preserve">місцевої/регіональної </w:t>
      </w:r>
      <w:r w:rsidRPr="00916583">
        <w:rPr>
          <w:snapToGrid w:val="0"/>
          <w:color w:val="000000" w:themeColor="text1"/>
        </w:rPr>
        <w:t xml:space="preserve">цільової програми: </w:t>
      </w:r>
    </w:p>
    <w:tbl>
      <w:tblPr>
        <w:tblW w:w="153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660"/>
        <w:gridCol w:w="2902"/>
        <w:gridCol w:w="2976"/>
        <w:gridCol w:w="1418"/>
        <w:gridCol w:w="1276"/>
        <w:gridCol w:w="1275"/>
        <w:gridCol w:w="80"/>
        <w:gridCol w:w="1196"/>
        <w:gridCol w:w="3561"/>
      </w:tblGrid>
      <w:tr w:rsidR="00393A19" w:rsidRPr="00916583" w14:paraId="68D7E271" w14:textId="77777777" w:rsidTr="00273189">
        <w:trPr>
          <w:cantSplit/>
          <w:trHeight w:val="1136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97A78" w14:textId="77777777" w:rsidR="000321B2" w:rsidRPr="00916583" w:rsidRDefault="000321B2">
            <w:pPr>
              <w:jc w:val="center"/>
              <w:rPr>
                <w:snapToGrid w:val="0"/>
                <w:color w:val="000000" w:themeColor="text1"/>
                <w:sz w:val="20"/>
                <w:szCs w:val="20"/>
                <w:lang w:eastAsia="ru-RU"/>
              </w:rPr>
            </w:pPr>
            <w:r w:rsidRPr="00916583">
              <w:rPr>
                <w:snapToGrid w:val="0"/>
                <w:color w:val="000000" w:themeColor="text1"/>
                <w:sz w:val="20"/>
                <w:szCs w:val="20"/>
              </w:rPr>
              <w:t>№</w:t>
            </w:r>
          </w:p>
          <w:p w14:paraId="54BBFB86" w14:textId="77777777" w:rsidR="000321B2" w:rsidRPr="00916583" w:rsidRDefault="000321B2" w:rsidP="00333BD9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916583">
              <w:rPr>
                <w:rStyle w:val="spelle"/>
                <w:snapToGrid w:val="0"/>
                <w:color w:val="000000" w:themeColor="text1"/>
                <w:sz w:val="20"/>
                <w:szCs w:val="20"/>
              </w:rPr>
              <w:t>з</w:t>
            </w:r>
            <w:r w:rsidRPr="00916583">
              <w:rPr>
                <w:snapToGrid w:val="0"/>
                <w:color w:val="000000" w:themeColor="text1"/>
                <w:sz w:val="20"/>
                <w:szCs w:val="20"/>
              </w:rPr>
              <w:t>/</w:t>
            </w:r>
            <w:r w:rsidRPr="00916583">
              <w:rPr>
                <w:rStyle w:val="grame"/>
                <w:snapToGrid w:val="0"/>
                <w:color w:val="000000" w:themeColor="text1"/>
                <w:sz w:val="20"/>
                <w:szCs w:val="20"/>
              </w:rPr>
              <w:t>п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AD2AC8" w14:textId="77777777" w:rsidR="00B0390B" w:rsidRDefault="000321B2" w:rsidP="00333BD9">
            <w:pPr>
              <w:jc w:val="center"/>
              <w:rPr>
                <w:rStyle w:val="grame"/>
                <w:snapToGrid w:val="0"/>
                <w:color w:val="000000" w:themeColor="text1"/>
                <w:sz w:val="20"/>
                <w:szCs w:val="20"/>
              </w:rPr>
            </w:pPr>
            <w:r w:rsidRPr="00916583">
              <w:rPr>
                <w:rStyle w:val="grame"/>
                <w:snapToGrid w:val="0"/>
                <w:color w:val="000000" w:themeColor="text1"/>
                <w:sz w:val="20"/>
                <w:szCs w:val="20"/>
              </w:rPr>
              <w:t>Завдання</w:t>
            </w:r>
            <w:r w:rsidR="00B0390B">
              <w:rPr>
                <w:rStyle w:val="grame"/>
                <w:snapToGrid w:val="0"/>
                <w:color w:val="000000" w:themeColor="text1"/>
                <w:sz w:val="20"/>
                <w:szCs w:val="20"/>
              </w:rPr>
              <w:t>/</w:t>
            </w:r>
          </w:p>
          <w:p w14:paraId="704F1218" w14:textId="77777777" w:rsidR="00B0390B" w:rsidRDefault="00B0390B" w:rsidP="00333BD9">
            <w:pPr>
              <w:jc w:val="center"/>
              <w:rPr>
                <w:rStyle w:val="grame"/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Style w:val="grame"/>
                <w:snapToGrid w:val="0"/>
                <w:color w:val="000000" w:themeColor="text1"/>
                <w:sz w:val="20"/>
                <w:szCs w:val="20"/>
              </w:rPr>
              <w:t>напрями/</w:t>
            </w:r>
          </w:p>
          <w:p w14:paraId="247621F3" w14:textId="77777777" w:rsidR="000321B2" w:rsidRPr="00916583" w:rsidRDefault="00B0390B" w:rsidP="00333BD9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rStyle w:val="grame"/>
                <w:snapToGrid w:val="0"/>
                <w:color w:val="000000" w:themeColor="text1"/>
                <w:sz w:val="20"/>
                <w:szCs w:val="20"/>
              </w:rPr>
              <w:t>заходи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2B3C" w14:textId="77777777" w:rsidR="000321B2" w:rsidRPr="00916583" w:rsidRDefault="000321B2" w:rsidP="00B0390B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916583">
              <w:rPr>
                <w:rStyle w:val="spelle"/>
                <w:color w:val="000000" w:themeColor="text1"/>
                <w:sz w:val="20"/>
                <w:szCs w:val="20"/>
              </w:rPr>
              <w:t>Відповідальний виконавець</w:t>
            </w:r>
            <w:r w:rsidRPr="00916583">
              <w:rPr>
                <w:snapToGrid w:val="0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49355" w14:textId="77777777" w:rsidR="000321B2" w:rsidRPr="00916583" w:rsidRDefault="000321B2" w:rsidP="00B0390B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916583">
              <w:rPr>
                <w:color w:val="000000" w:themeColor="text1"/>
                <w:sz w:val="20"/>
                <w:szCs w:val="20"/>
              </w:rPr>
              <w:t xml:space="preserve">Планові обсяги фінансування, </w:t>
            </w:r>
            <w:r w:rsidR="008722B0">
              <w:rPr>
                <w:color w:val="000000" w:themeColor="text1"/>
                <w:sz w:val="20"/>
                <w:szCs w:val="20"/>
              </w:rPr>
              <w:t>грн.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50B5A" w14:textId="77777777" w:rsidR="000321B2" w:rsidRPr="00916583" w:rsidRDefault="000321B2" w:rsidP="00B0390B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916583">
              <w:rPr>
                <w:color w:val="000000" w:themeColor="text1"/>
                <w:sz w:val="20"/>
                <w:szCs w:val="20"/>
              </w:rPr>
              <w:t xml:space="preserve">Фактичні обсяги фінансування, </w:t>
            </w:r>
            <w:r w:rsidR="00B0390B">
              <w:rPr>
                <w:color w:val="000000" w:themeColor="text1"/>
                <w:sz w:val="20"/>
                <w:szCs w:val="20"/>
              </w:rPr>
              <w:t>грн.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175FB" w14:textId="77777777" w:rsidR="000321B2" w:rsidRPr="00916583" w:rsidRDefault="000321B2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916583">
              <w:rPr>
                <w:color w:val="000000" w:themeColor="text1"/>
                <w:sz w:val="20"/>
                <w:szCs w:val="20"/>
              </w:rPr>
              <w:t xml:space="preserve">Стан </w:t>
            </w:r>
            <w:r w:rsidRPr="00916583">
              <w:rPr>
                <w:rStyle w:val="spelle"/>
                <w:color w:val="000000" w:themeColor="text1"/>
                <w:sz w:val="20"/>
                <w:szCs w:val="20"/>
              </w:rPr>
              <w:t>виконання</w:t>
            </w:r>
            <w:r w:rsidRPr="00916583">
              <w:rPr>
                <w:color w:val="000000" w:themeColor="text1"/>
                <w:sz w:val="20"/>
                <w:szCs w:val="20"/>
              </w:rPr>
              <w:t xml:space="preserve"> завдань (</w:t>
            </w:r>
            <w:r w:rsidRPr="00916583">
              <w:rPr>
                <w:rStyle w:val="spelle"/>
                <w:color w:val="000000" w:themeColor="text1"/>
                <w:sz w:val="20"/>
                <w:szCs w:val="20"/>
              </w:rPr>
              <w:t>результативні</w:t>
            </w:r>
            <w:r w:rsidRPr="0091658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16583">
              <w:rPr>
                <w:rStyle w:val="spelle"/>
                <w:color w:val="000000" w:themeColor="text1"/>
                <w:sz w:val="20"/>
                <w:szCs w:val="20"/>
              </w:rPr>
              <w:t>показники</w:t>
            </w:r>
            <w:r w:rsidRPr="0091658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16583">
              <w:rPr>
                <w:rStyle w:val="spelle"/>
                <w:color w:val="000000" w:themeColor="text1"/>
                <w:sz w:val="20"/>
                <w:szCs w:val="20"/>
              </w:rPr>
              <w:t>виконання</w:t>
            </w:r>
            <w:r w:rsidRPr="00916583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916583">
              <w:rPr>
                <w:rStyle w:val="spelle"/>
                <w:color w:val="000000" w:themeColor="text1"/>
                <w:sz w:val="20"/>
                <w:szCs w:val="20"/>
              </w:rPr>
              <w:t>програми</w:t>
            </w:r>
            <w:r w:rsidRPr="00916583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393A19" w:rsidRPr="00916583" w14:paraId="6341C50A" w14:textId="77777777" w:rsidTr="00273189">
        <w:trPr>
          <w:cantSplit/>
          <w:trHeight w:val="390"/>
          <w:jc w:val="center"/>
        </w:trPr>
        <w:tc>
          <w:tcPr>
            <w:tcW w:w="6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16F519" w14:textId="77777777" w:rsidR="00B0390B" w:rsidRPr="00916583" w:rsidRDefault="00B0390B" w:rsidP="00D01F2D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C59713" w14:textId="77777777" w:rsidR="00B0390B" w:rsidRPr="00916583" w:rsidRDefault="00B0390B" w:rsidP="006A166E">
            <w:pPr>
              <w:jc w:val="both"/>
              <w:rPr>
                <w:rStyle w:val="grame"/>
                <w:snapToGrid w:val="0"/>
                <w:color w:val="000000" w:themeColor="text1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418953" w14:textId="77777777" w:rsidR="00B0390B" w:rsidRPr="00916583" w:rsidRDefault="00B0390B" w:rsidP="00B0390B">
            <w:pPr>
              <w:jc w:val="center"/>
              <w:rPr>
                <w:rStyle w:val="spelle"/>
                <w:color w:val="000000" w:themeColor="text1"/>
                <w:sz w:val="20"/>
                <w:szCs w:val="20"/>
              </w:rPr>
            </w:pPr>
            <w:r w:rsidRPr="00916583">
              <w:rPr>
                <w:snapToGrid w:val="0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DEB53" w14:textId="77777777" w:rsidR="00B0390B" w:rsidRPr="00916583" w:rsidRDefault="00B0390B" w:rsidP="00D01F2D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916583">
              <w:rPr>
                <w:snapToGrid w:val="0"/>
                <w:color w:val="000000" w:themeColor="text1"/>
                <w:sz w:val="20"/>
                <w:szCs w:val="20"/>
              </w:rPr>
              <w:t>Загальний</w:t>
            </w:r>
          </w:p>
          <w:p w14:paraId="2E79B581" w14:textId="77777777" w:rsidR="00B0390B" w:rsidRPr="00916583" w:rsidRDefault="00B0390B" w:rsidP="00D01F2D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916583">
              <w:rPr>
                <w:snapToGrid w:val="0"/>
                <w:color w:val="000000" w:themeColor="text1"/>
                <w:sz w:val="20"/>
                <w:szCs w:val="20"/>
              </w:rPr>
              <w:t>фонд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4F45A" w14:textId="77777777" w:rsidR="00B0390B" w:rsidRPr="00916583" w:rsidRDefault="00B0390B" w:rsidP="00D01F2D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916583">
              <w:rPr>
                <w:snapToGrid w:val="0"/>
                <w:color w:val="000000" w:themeColor="text1"/>
                <w:sz w:val="20"/>
                <w:szCs w:val="20"/>
              </w:rPr>
              <w:t xml:space="preserve">Спеціальний </w:t>
            </w:r>
          </w:p>
          <w:p w14:paraId="208ED60C" w14:textId="77777777" w:rsidR="00B0390B" w:rsidRPr="00916583" w:rsidRDefault="00B0390B" w:rsidP="00D01F2D">
            <w:pPr>
              <w:pStyle w:val="2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916583">
              <w:rPr>
                <w:snapToGrid w:val="0"/>
                <w:color w:val="000000" w:themeColor="text1"/>
                <w:sz w:val="20"/>
                <w:szCs w:val="20"/>
              </w:rPr>
              <w:t>фонд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64A6D" w14:textId="77777777" w:rsidR="00B0390B" w:rsidRPr="00916583" w:rsidRDefault="00B0390B" w:rsidP="00D01F2D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916583">
              <w:rPr>
                <w:snapToGrid w:val="0"/>
                <w:color w:val="000000" w:themeColor="text1"/>
                <w:sz w:val="20"/>
                <w:szCs w:val="20"/>
              </w:rPr>
              <w:t>Загальний</w:t>
            </w:r>
          </w:p>
          <w:p w14:paraId="4651F6B0" w14:textId="77777777" w:rsidR="00B0390B" w:rsidRPr="00916583" w:rsidRDefault="00B0390B" w:rsidP="00D01F2D">
            <w:pPr>
              <w:pStyle w:val="2"/>
              <w:jc w:val="center"/>
              <w:rPr>
                <w:color w:val="000000" w:themeColor="text1"/>
                <w:sz w:val="20"/>
                <w:szCs w:val="20"/>
              </w:rPr>
            </w:pPr>
            <w:r w:rsidRPr="00916583">
              <w:rPr>
                <w:snapToGrid w:val="0"/>
                <w:color w:val="000000" w:themeColor="text1"/>
                <w:sz w:val="20"/>
                <w:szCs w:val="20"/>
              </w:rPr>
              <w:t>фонд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19587" w14:textId="77777777" w:rsidR="00B0390B" w:rsidRPr="00916583" w:rsidRDefault="00B0390B" w:rsidP="00D01F2D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 w:rsidRPr="00916583">
              <w:rPr>
                <w:snapToGrid w:val="0"/>
                <w:color w:val="000000" w:themeColor="text1"/>
                <w:sz w:val="20"/>
                <w:szCs w:val="20"/>
              </w:rPr>
              <w:t xml:space="preserve">Спеціальний </w:t>
            </w:r>
          </w:p>
          <w:p w14:paraId="0D8242D9" w14:textId="77777777" w:rsidR="00B0390B" w:rsidRPr="00916583" w:rsidRDefault="00B0390B" w:rsidP="00D01F2D">
            <w:pPr>
              <w:pStyle w:val="2"/>
              <w:jc w:val="center"/>
              <w:rPr>
                <w:color w:val="000000" w:themeColor="text1"/>
                <w:sz w:val="20"/>
                <w:szCs w:val="20"/>
                <w:highlight w:val="yellow"/>
              </w:rPr>
            </w:pPr>
            <w:r w:rsidRPr="00916583">
              <w:rPr>
                <w:snapToGrid w:val="0"/>
                <w:color w:val="000000" w:themeColor="text1"/>
                <w:sz w:val="20"/>
                <w:szCs w:val="20"/>
              </w:rPr>
              <w:t>фонд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4B3A66" w14:textId="77777777" w:rsidR="00B0390B" w:rsidRPr="00B0390B" w:rsidRDefault="00B0390B" w:rsidP="005821AB">
            <w:pPr>
              <w:pStyle w:val="2"/>
              <w:jc w:val="left"/>
              <w:rPr>
                <w:sz w:val="16"/>
                <w:szCs w:val="16"/>
              </w:rPr>
            </w:pPr>
          </w:p>
          <w:p w14:paraId="360C4468" w14:textId="77777777" w:rsidR="00B0390B" w:rsidRPr="00B0390B" w:rsidRDefault="00B0390B" w:rsidP="005821AB">
            <w:pPr>
              <w:pStyle w:val="2"/>
              <w:jc w:val="left"/>
              <w:rPr>
                <w:sz w:val="16"/>
                <w:szCs w:val="16"/>
              </w:rPr>
            </w:pPr>
          </w:p>
          <w:p w14:paraId="0FA90C19" w14:textId="77777777" w:rsidR="00B0390B" w:rsidRPr="00907743" w:rsidRDefault="00B0390B" w:rsidP="00CD61A5">
            <w:pPr>
              <w:rPr>
                <w:sz w:val="16"/>
                <w:szCs w:val="16"/>
              </w:rPr>
            </w:pPr>
          </w:p>
        </w:tc>
      </w:tr>
      <w:tr w:rsidR="00393A19" w:rsidRPr="00916583" w14:paraId="3AA76582" w14:textId="77777777" w:rsidTr="00273189">
        <w:trPr>
          <w:cantSplit/>
          <w:trHeight w:val="3674"/>
          <w:jc w:val="center"/>
        </w:trPr>
        <w:tc>
          <w:tcPr>
            <w:tcW w:w="6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1060B" w14:textId="77777777" w:rsidR="00B0390B" w:rsidRPr="00916583" w:rsidRDefault="00B0390B" w:rsidP="00D01F2D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snapToGrid w:val="0"/>
                <w:color w:val="000000" w:themeColor="text1"/>
                <w:sz w:val="20"/>
                <w:szCs w:val="20"/>
              </w:rPr>
              <w:lastRenderedPageBreak/>
              <w:t>1</w:t>
            </w:r>
          </w:p>
        </w:tc>
        <w:tc>
          <w:tcPr>
            <w:tcW w:w="29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1C60A" w14:textId="77777777" w:rsidR="00B0390B" w:rsidRDefault="00B0390B" w:rsidP="00273F7B">
            <w:pPr>
              <w:jc w:val="center"/>
              <w:rPr>
                <w:snapToGrid w:val="0"/>
                <w:color w:val="000000" w:themeColor="text1"/>
                <w:sz w:val="20"/>
                <w:szCs w:val="20"/>
              </w:rPr>
            </w:pPr>
            <w:r>
              <w:rPr>
                <w:snapToGrid w:val="0"/>
                <w:color w:val="000000" w:themeColor="text1"/>
                <w:sz w:val="20"/>
                <w:szCs w:val="20"/>
              </w:rPr>
              <w:t>Інформатизація діяльності в</w:t>
            </w:r>
            <w:r w:rsidRPr="00916583">
              <w:rPr>
                <w:color w:val="000000" w:themeColor="text1"/>
                <w:sz w:val="20"/>
                <w:szCs w:val="20"/>
              </w:rPr>
              <w:t>иконавч</w:t>
            </w:r>
            <w:r>
              <w:rPr>
                <w:color w:val="000000" w:themeColor="text1"/>
                <w:sz w:val="20"/>
                <w:szCs w:val="20"/>
              </w:rPr>
              <w:t>ого</w:t>
            </w:r>
            <w:r w:rsidRPr="00916583">
              <w:rPr>
                <w:color w:val="000000" w:themeColor="text1"/>
                <w:sz w:val="20"/>
                <w:szCs w:val="20"/>
              </w:rPr>
              <w:t xml:space="preserve"> </w:t>
            </w:r>
            <w:r w:rsidR="00A93DB4">
              <w:rPr>
                <w:color w:val="000000" w:themeColor="text1"/>
                <w:sz w:val="20"/>
                <w:szCs w:val="20"/>
              </w:rPr>
              <w:t xml:space="preserve">комітету </w:t>
            </w:r>
            <w:r w:rsidRPr="00916583">
              <w:rPr>
                <w:color w:val="000000" w:themeColor="text1"/>
                <w:sz w:val="20"/>
                <w:szCs w:val="20"/>
              </w:rPr>
              <w:t>Ніжинської міської ради</w:t>
            </w:r>
            <w:r w:rsidR="008C7F44">
              <w:rPr>
                <w:color w:val="000000" w:themeColor="text1"/>
                <w:sz w:val="20"/>
                <w:szCs w:val="20"/>
              </w:rPr>
              <w:t xml:space="preserve"> </w:t>
            </w:r>
            <w:r w:rsidR="008C7F44" w:rsidRPr="00916583">
              <w:rPr>
                <w:rStyle w:val="grame"/>
                <w:snapToGrid w:val="0"/>
                <w:color w:val="000000" w:themeColor="text1"/>
                <w:sz w:val="20"/>
                <w:szCs w:val="20"/>
              </w:rPr>
              <w:t>Чернігівської області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732CC" w14:textId="77777777" w:rsidR="008C7F44" w:rsidRPr="000C525C" w:rsidRDefault="00B0390B" w:rsidP="00273F7B">
            <w:pPr>
              <w:jc w:val="center"/>
              <w:rPr>
                <w:snapToGrid w:val="0"/>
                <w:sz w:val="20"/>
                <w:szCs w:val="20"/>
              </w:rPr>
            </w:pPr>
            <w:r w:rsidRPr="000C525C">
              <w:rPr>
                <w:snapToGrid w:val="0"/>
                <w:sz w:val="20"/>
                <w:szCs w:val="20"/>
              </w:rPr>
              <w:t>В</w:t>
            </w:r>
            <w:r w:rsidRPr="000C525C">
              <w:rPr>
                <w:sz w:val="20"/>
                <w:szCs w:val="20"/>
              </w:rPr>
              <w:t>иконавчий комітет Ніжинської міської ради</w:t>
            </w:r>
            <w:r w:rsidR="008C7F44" w:rsidRPr="000C525C">
              <w:rPr>
                <w:rStyle w:val="grame"/>
                <w:snapToGrid w:val="0"/>
                <w:sz w:val="20"/>
                <w:szCs w:val="20"/>
              </w:rPr>
              <w:t xml:space="preserve"> Чернігівської області</w:t>
            </w:r>
            <w:r w:rsidRPr="000C525C">
              <w:rPr>
                <w:snapToGrid w:val="0"/>
                <w:sz w:val="20"/>
                <w:szCs w:val="20"/>
              </w:rPr>
              <w:t>,</w:t>
            </w:r>
          </w:p>
          <w:p w14:paraId="5AC46252" w14:textId="77777777" w:rsidR="00273189" w:rsidRPr="000C525C" w:rsidRDefault="00B0390B" w:rsidP="00273F7B">
            <w:pPr>
              <w:jc w:val="center"/>
              <w:rPr>
                <w:snapToGrid w:val="0"/>
                <w:sz w:val="20"/>
                <w:szCs w:val="20"/>
              </w:rPr>
            </w:pPr>
            <w:r w:rsidRPr="000C525C">
              <w:rPr>
                <w:snapToGrid w:val="0"/>
                <w:sz w:val="20"/>
                <w:szCs w:val="20"/>
              </w:rPr>
              <w:t xml:space="preserve">строк дії програми </w:t>
            </w:r>
          </w:p>
          <w:p w14:paraId="3AFCD60E" w14:textId="77777777" w:rsidR="00B0390B" w:rsidRPr="000C525C" w:rsidRDefault="00B0390B" w:rsidP="00273F7B">
            <w:pPr>
              <w:jc w:val="center"/>
              <w:rPr>
                <w:snapToGrid w:val="0"/>
                <w:sz w:val="20"/>
                <w:szCs w:val="20"/>
              </w:rPr>
            </w:pPr>
            <w:r w:rsidRPr="000C525C">
              <w:rPr>
                <w:snapToGrid w:val="0"/>
                <w:sz w:val="20"/>
                <w:szCs w:val="20"/>
              </w:rPr>
              <w:t>до 31.12.202</w:t>
            </w:r>
            <w:r w:rsidR="00F5645B" w:rsidRPr="000C525C">
              <w:rPr>
                <w:snapToGrid w:val="0"/>
                <w:sz w:val="20"/>
                <w:szCs w:val="20"/>
              </w:rPr>
              <w:t>4</w:t>
            </w:r>
            <w:r w:rsidRPr="000C525C">
              <w:rPr>
                <w:snapToGrid w:val="0"/>
                <w:sz w:val="20"/>
                <w:szCs w:val="20"/>
              </w:rPr>
              <w:t xml:space="preserve"> р.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BC78" w14:textId="77777777" w:rsidR="00B0390B" w:rsidRPr="000C525C" w:rsidRDefault="00034464" w:rsidP="00B53ADF">
            <w:pPr>
              <w:jc w:val="center"/>
              <w:rPr>
                <w:sz w:val="20"/>
                <w:szCs w:val="20"/>
              </w:rPr>
            </w:pPr>
            <w:r w:rsidRPr="000C525C">
              <w:rPr>
                <w:sz w:val="20"/>
                <w:szCs w:val="20"/>
              </w:rPr>
              <w:t>4</w:t>
            </w:r>
            <w:r w:rsidR="00B53ADF" w:rsidRPr="000C525C">
              <w:rPr>
                <w:sz w:val="20"/>
                <w:szCs w:val="20"/>
              </w:rPr>
              <w:t>95</w:t>
            </w:r>
            <w:r w:rsidRPr="000C525C">
              <w:rPr>
                <w:sz w:val="20"/>
                <w:szCs w:val="20"/>
              </w:rPr>
              <w:t xml:space="preserve"> </w:t>
            </w:r>
            <w:r w:rsidR="00B53ADF" w:rsidRPr="000C525C">
              <w:rPr>
                <w:sz w:val="20"/>
                <w:szCs w:val="20"/>
              </w:rPr>
              <w:t>8</w:t>
            </w:r>
            <w:r w:rsidRPr="000C525C">
              <w:rPr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6F1DA" w14:textId="77777777" w:rsidR="00B0390B" w:rsidRPr="000C525C" w:rsidRDefault="004F5CB0" w:rsidP="004F5CB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034464" w:rsidRPr="000C525C">
              <w:rPr>
                <w:sz w:val="20"/>
                <w:szCs w:val="20"/>
              </w:rPr>
              <w:t>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9231E" w14:textId="77777777" w:rsidR="00B0390B" w:rsidRPr="000C525C" w:rsidRDefault="00821887" w:rsidP="00F74CF1">
            <w:pPr>
              <w:jc w:val="center"/>
              <w:rPr>
                <w:sz w:val="20"/>
                <w:szCs w:val="20"/>
              </w:rPr>
            </w:pPr>
            <w:r w:rsidRPr="000C525C">
              <w:rPr>
                <w:sz w:val="20"/>
                <w:szCs w:val="20"/>
              </w:rPr>
              <w:t>369 931,78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51774" w14:textId="77777777" w:rsidR="00B0390B" w:rsidRPr="00F74CF1" w:rsidRDefault="0022182E" w:rsidP="00F46D36">
            <w:pPr>
              <w:jc w:val="center"/>
              <w:rPr>
                <w:sz w:val="20"/>
                <w:szCs w:val="20"/>
              </w:rPr>
            </w:pPr>
            <w:r w:rsidRPr="00F74CF1">
              <w:rPr>
                <w:sz w:val="20"/>
                <w:szCs w:val="20"/>
              </w:rPr>
              <w:t>0</w:t>
            </w:r>
            <w:r w:rsidR="00F46D36" w:rsidRPr="00F74CF1">
              <w:rPr>
                <w:sz w:val="20"/>
                <w:szCs w:val="20"/>
              </w:rPr>
              <w:t>,00</w:t>
            </w:r>
          </w:p>
        </w:tc>
        <w:tc>
          <w:tcPr>
            <w:tcW w:w="3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61AA04" w14:textId="77777777" w:rsidR="00B0390B" w:rsidRPr="00F74CF1" w:rsidRDefault="00B0390B" w:rsidP="005821AB">
            <w:pPr>
              <w:pStyle w:val="2"/>
              <w:jc w:val="left"/>
              <w:rPr>
                <w:sz w:val="20"/>
                <w:szCs w:val="20"/>
              </w:rPr>
            </w:pPr>
            <w:r w:rsidRPr="00F74CF1">
              <w:rPr>
                <w:b/>
                <w:sz w:val="20"/>
                <w:szCs w:val="20"/>
              </w:rPr>
              <w:t>Загальний фонд-</w:t>
            </w:r>
            <w:r w:rsidR="00A93DB4" w:rsidRPr="00F74CF1">
              <w:rPr>
                <w:b/>
                <w:sz w:val="20"/>
                <w:szCs w:val="20"/>
              </w:rPr>
              <w:t xml:space="preserve"> </w:t>
            </w:r>
            <w:r w:rsidR="00A40468">
              <w:rPr>
                <w:b/>
                <w:sz w:val="20"/>
                <w:szCs w:val="20"/>
              </w:rPr>
              <w:t>369 931</w:t>
            </w:r>
            <w:r w:rsidR="00F13E11" w:rsidRPr="00F74CF1">
              <w:rPr>
                <w:b/>
                <w:sz w:val="20"/>
                <w:szCs w:val="20"/>
              </w:rPr>
              <w:t>,</w:t>
            </w:r>
            <w:r w:rsidR="00F74CF1" w:rsidRPr="00F74CF1">
              <w:rPr>
                <w:b/>
                <w:sz w:val="20"/>
                <w:szCs w:val="20"/>
              </w:rPr>
              <w:t>78</w:t>
            </w:r>
            <w:r w:rsidR="00F13E11" w:rsidRPr="00F74CF1">
              <w:rPr>
                <w:b/>
                <w:sz w:val="20"/>
                <w:szCs w:val="20"/>
              </w:rPr>
              <w:t xml:space="preserve"> </w:t>
            </w:r>
            <w:r w:rsidRPr="00F74CF1">
              <w:rPr>
                <w:b/>
                <w:sz w:val="20"/>
                <w:szCs w:val="20"/>
              </w:rPr>
              <w:t>грн.:</w:t>
            </w:r>
          </w:p>
          <w:p w14:paraId="1AC40C16" w14:textId="77777777" w:rsidR="00B0390B" w:rsidRPr="008611AA" w:rsidRDefault="00A40468" w:rsidP="005821A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36 934</w:t>
            </w:r>
            <w:r w:rsidR="00145E73" w:rsidRPr="00F74CF1">
              <w:rPr>
                <w:sz w:val="20"/>
                <w:szCs w:val="20"/>
              </w:rPr>
              <w:t>,</w:t>
            </w:r>
            <w:r w:rsidR="008611AA" w:rsidRPr="00F74CF1">
              <w:rPr>
                <w:sz w:val="20"/>
                <w:szCs w:val="20"/>
              </w:rPr>
              <w:t>2</w:t>
            </w:r>
            <w:r w:rsidR="004400EC" w:rsidRPr="00F74CF1">
              <w:rPr>
                <w:sz w:val="20"/>
                <w:szCs w:val="20"/>
              </w:rPr>
              <w:t>0</w:t>
            </w:r>
            <w:r w:rsidR="00E8736D" w:rsidRPr="00F74CF1">
              <w:rPr>
                <w:sz w:val="20"/>
                <w:szCs w:val="20"/>
              </w:rPr>
              <w:t>грн.-оплата  послуг</w:t>
            </w:r>
            <w:r w:rsidR="00E8736D" w:rsidRPr="008611AA">
              <w:rPr>
                <w:sz w:val="20"/>
                <w:szCs w:val="20"/>
              </w:rPr>
              <w:t xml:space="preserve"> І</w:t>
            </w:r>
            <w:r w:rsidR="00B0390B" w:rsidRPr="008611AA">
              <w:rPr>
                <w:sz w:val="20"/>
                <w:szCs w:val="20"/>
              </w:rPr>
              <w:t>нтернет провайдерів;</w:t>
            </w:r>
          </w:p>
          <w:p w14:paraId="6E10570C" w14:textId="77777777" w:rsidR="004400EC" w:rsidRPr="008611AA" w:rsidRDefault="00A40468" w:rsidP="00584CE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66 436</w:t>
            </w:r>
            <w:r w:rsidR="00645259" w:rsidRPr="008611AA">
              <w:rPr>
                <w:sz w:val="20"/>
                <w:szCs w:val="20"/>
              </w:rPr>
              <w:t>,00 грн</w:t>
            </w:r>
            <w:r w:rsidR="00B0390B" w:rsidRPr="008611AA">
              <w:rPr>
                <w:sz w:val="20"/>
                <w:szCs w:val="20"/>
              </w:rPr>
              <w:t xml:space="preserve">.- </w:t>
            </w:r>
            <w:r w:rsidR="00645259" w:rsidRPr="008611AA">
              <w:rPr>
                <w:sz w:val="20"/>
                <w:szCs w:val="20"/>
              </w:rPr>
              <w:t xml:space="preserve">послуги з розміщення </w:t>
            </w:r>
            <w:r w:rsidR="00B0390B" w:rsidRPr="008611AA">
              <w:rPr>
                <w:sz w:val="20"/>
                <w:szCs w:val="20"/>
              </w:rPr>
              <w:t>веб-сайту Ніжинської міської ради</w:t>
            </w:r>
            <w:r w:rsidR="00645259" w:rsidRPr="008611AA">
              <w:rPr>
                <w:sz w:val="20"/>
                <w:szCs w:val="20"/>
              </w:rPr>
              <w:t>,</w:t>
            </w:r>
            <w:r w:rsidR="004400EC" w:rsidRPr="008611AA">
              <w:rPr>
                <w:sz w:val="20"/>
                <w:szCs w:val="20"/>
              </w:rPr>
              <w:t xml:space="preserve"> </w:t>
            </w:r>
            <w:r w:rsidR="00F13E11" w:rsidRPr="008611AA">
              <w:rPr>
                <w:sz w:val="20"/>
                <w:szCs w:val="20"/>
              </w:rPr>
              <w:t>підтримка сайту, хостинг</w:t>
            </w:r>
            <w:r w:rsidR="004400EC" w:rsidRPr="008611AA">
              <w:rPr>
                <w:sz w:val="20"/>
                <w:szCs w:val="20"/>
              </w:rPr>
              <w:t>;</w:t>
            </w:r>
          </w:p>
          <w:p w14:paraId="03E84F67" w14:textId="77777777" w:rsidR="00884B78" w:rsidRPr="00F74CF1" w:rsidRDefault="00A40468" w:rsidP="00F13E1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159 424</w:t>
            </w:r>
            <w:r w:rsidR="00145E73" w:rsidRPr="00F74CF1">
              <w:rPr>
                <w:sz w:val="20"/>
                <w:szCs w:val="20"/>
              </w:rPr>
              <w:t>,</w:t>
            </w:r>
            <w:r w:rsidR="00864623" w:rsidRPr="00F74CF1">
              <w:rPr>
                <w:sz w:val="20"/>
                <w:szCs w:val="20"/>
              </w:rPr>
              <w:t>00</w:t>
            </w:r>
            <w:r w:rsidR="00B0390B" w:rsidRPr="00F74CF1">
              <w:rPr>
                <w:sz w:val="20"/>
                <w:szCs w:val="20"/>
              </w:rPr>
              <w:t>грн.-послуги з поставки пакетів оновлень</w:t>
            </w:r>
            <w:r w:rsidR="00F74CF1">
              <w:rPr>
                <w:sz w:val="20"/>
                <w:szCs w:val="20"/>
              </w:rPr>
              <w:t xml:space="preserve"> ПЗ</w:t>
            </w:r>
            <w:r w:rsidR="00B0390B" w:rsidRPr="00F74CF1">
              <w:rPr>
                <w:sz w:val="20"/>
                <w:szCs w:val="20"/>
              </w:rPr>
              <w:t xml:space="preserve">, інформаційні послуги із супроводження комп. програми «ІС-ПРО», </w:t>
            </w:r>
            <w:proofErr w:type="spellStart"/>
            <w:r w:rsidR="00F13E11" w:rsidRPr="00F74CF1">
              <w:rPr>
                <w:sz w:val="20"/>
                <w:szCs w:val="20"/>
              </w:rPr>
              <w:t>Юмуні</w:t>
            </w:r>
            <w:proofErr w:type="spellEnd"/>
            <w:r w:rsidR="00F13E11" w:rsidRPr="00F74CF1">
              <w:rPr>
                <w:sz w:val="20"/>
                <w:szCs w:val="20"/>
              </w:rPr>
              <w:t>, Єдність, Ніжинський бухгалтер</w:t>
            </w:r>
            <w:r w:rsidR="008611AA" w:rsidRPr="00F74CF1">
              <w:rPr>
                <w:sz w:val="20"/>
                <w:szCs w:val="20"/>
              </w:rPr>
              <w:t xml:space="preserve">, </w:t>
            </w:r>
            <w:proofErr w:type="spellStart"/>
            <w:r w:rsidR="008611AA" w:rsidRPr="00F74CF1">
              <w:rPr>
                <w:sz w:val="20"/>
                <w:szCs w:val="20"/>
              </w:rPr>
              <w:t>MEDoc</w:t>
            </w:r>
            <w:proofErr w:type="spellEnd"/>
            <w:r w:rsidR="008611AA" w:rsidRPr="00F74CF1">
              <w:rPr>
                <w:sz w:val="20"/>
                <w:szCs w:val="20"/>
              </w:rPr>
              <w:t xml:space="preserve">, </w:t>
            </w:r>
            <w:proofErr w:type="spellStart"/>
            <w:r w:rsidR="008611AA" w:rsidRPr="00F74CF1">
              <w:rPr>
                <w:sz w:val="20"/>
                <w:szCs w:val="20"/>
              </w:rPr>
              <w:t>Експертус</w:t>
            </w:r>
            <w:proofErr w:type="spellEnd"/>
            <w:r w:rsidR="008611AA" w:rsidRPr="00F74CF1">
              <w:rPr>
                <w:sz w:val="20"/>
                <w:szCs w:val="20"/>
              </w:rPr>
              <w:t xml:space="preserve"> Кадри, Головбух Бюджет</w:t>
            </w:r>
            <w:r w:rsidR="0001504F">
              <w:rPr>
                <w:sz w:val="20"/>
                <w:szCs w:val="20"/>
              </w:rPr>
              <w:t xml:space="preserve"> тощо</w:t>
            </w:r>
            <w:r w:rsidR="008611AA" w:rsidRPr="00F74CF1">
              <w:rPr>
                <w:sz w:val="20"/>
                <w:szCs w:val="20"/>
              </w:rPr>
              <w:t>;</w:t>
            </w:r>
          </w:p>
          <w:p w14:paraId="023ACACF" w14:textId="77777777" w:rsidR="00864623" w:rsidRDefault="007671C2" w:rsidP="008611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13 200</w:t>
            </w:r>
            <w:r w:rsidR="00145E73" w:rsidRPr="008611AA">
              <w:rPr>
                <w:sz w:val="20"/>
                <w:szCs w:val="20"/>
              </w:rPr>
              <w:t xml:space="preserve">,00грн  </w:t>
            </w:r>
            <w:r w:rsidR="00884B78" w:rsidRPr="008611AA">
              <w:rPr>
                <w:sz w:val="20"/>
                <w:szCs w:val="20"/>
              </w:rPr>
              <w:t xml:space="preserve">- </w:t>
            </w:r>
            <w:r w:rsidR="001D1783" w:rsidRPr="008611AA">
              <w:rPr>
                <w:sz w:val="20"/>
                <w:szCs w:val="20"/>
              </w:rPr>
              <w:t>формування сертифікатів ключів</w:t>
            </w:r>
          </w:p>
          <w:p w14:paraId="24831701" w14:textId="77777777" w:rsidR="008611AA" w:rsidRDefault="008611AA" w:rsidP="008611A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33 737,58 </w:t>
            </w:r>
            <w:r w:rsidR="007671C2">
              <w:rPr>
                <w:sz w:val="20"/>
                <w:szCs w:val="20"/>
              </w:rPr>
              <w:t>грн.</w:t>
            </w:r>
            <w:r>
              <w:rPr>
                <w:sz w:val="20"/>
                <w:szCs w:val="20"/>
              </w:rPr>
              <w:t xml:space="preserve">- </w:t>
            </w:r>
            <w:r w:rsidRPr="008611AA">
              <w:rPr>
                <w:sz w:val="20"/>
                <w:szCs w:val="20"/>
              </w:rPr>
              <w:t>IP телеф</w:t>
            </w:r>
            <w:r>
              <w:rPr>
                <w:sz w:val="20"/>
                <w:szCs w:val="20"/>
              </w:rPr>
              <w:t>онія</w:t>
            </w:r>
            <w:r w:rsidR="007671C2">
              <w:rPr>
                <w:sz w:val="20"/>
                <w:szCs w:val="20"/>
              </w:rPr>
              <w:t>;</w:t>
            </w:r>
          </w:p>
          <w:p w14:paraId="541656DC" w14:textId="77777777" w:rsidR="00A02A1F" w:rsidRDefault="00A02A1F" w:rsidP="008611AA">
            <w:pPr>
              <w:rPr>
                <w:rStyle w:val="grame"/>
                <w:snapToGrid w:val="0"/>
                <w:sz w:val="20"/>
                <w:szCs w:val="20"/>
              </w:rPr>
            </w:pPr>
            <w:r w:rsidRPr="007671C2">
              <w:rPr>
                <w:rStyle w:val="grame"/>
                <w:snapToGrid w:val="0"/>
                <w:sz w:val="20"/>
                <w:szCs w:val="20"/>
              </w:rPr>
              <w:t>23 000,00 грн</w:t>
            </w:r>
            <w:r w:rsidR="007671C2">
              <w:rPr>
                <w:rStyle w:val="grame"/>
                <w:snapToGrid w:val="0"/>
                <w:sz w:val="20"/>
                <w:szCs w:val="20"/>
              </w:rPr>
              <w:t xml:space="preserve">.- </w:t>
            </w:r>
            <w:r w:rsidRPr="007671C2">
              <w:rPr>
                <w:rStyle w:val="grame"/>
                <w:snapToGrid w:val="0"/>
                <w:sz w:val="20"/>
                <w:szCs w:val="20"/>
              </w:rPr>
              <w:t>жорсткі диски</w:t>
            </w:r>
            <w:r w:rsidR="007671C2">
              <w:rPr>
                <w:rStyle w:val="grame"/>
                <w:snapToGrid w:val="0"/>
                <w:sz w:val="20"/>
                <w:szCs w:val="20"/>
              </w:rPr>
              <w:t>;</w:t>
            </w:r>
          </w:p>
          <w:p w14:paraId="780F0A10" w14:textId="77777777" w:rsidR="007671C2" w:rsidRPr="007671C2" w:rsidRDefault="007671C2" w:rsidP="008611AA">
            <w:pPr>
              <w:rPr>
                <w:sz w:val="20"/>
                <w:szCs w:val="20"/>
              </w:rPr>
            </w:pPr>
            <w:r>
              <w:rPr>
                <w:rStyle w:val="grame"/>
                <w:snapToGrid w:val="0"/>
                <w:sz w:val="20"/>
                <w:szCs w:val="20"/>
              </w:rPr>
              <w:t>37 200, 00 грн. – багатофункціональні пристрої</w:t>
            </w:r>
          </w:p>
          <w:p w14:paraId="74020756" w14:textId="77777777" w:rsidR="00825EE2" w:rsidRDefault="00825EE2" w:rsidP="0007119B">
            <w:pPr>
              <w:rPr>
                <w:b/>
                <w:sz w:val="20"/>
                <w:szCs w:val="20"/>
              </w:rPr>
            </w:pPr>
          </w:p>
          <w:p w14:paraId="0CE07471" w14:textId="77777777" w:rsidR="008B21F6" w:rsidRDefault="00B0390B" w:rsidP="0007119B">
            <w:pPr>
              <w:rPr>
                <w:b/>
                <w:sz w:val="16"/>
                <w:szCs w:val="16"/>
              </w:rPr>
            </w:pPr>
            <w:r w:rsidRPr="00F74CF1">
              <w:rPr>
                <w:b/>
                <w:sz w:val="20"/>
                <w:szCs w:val="20"/>
              </w:rPr>
              <w:t>Спеціальний фонд -</w:t>
            </w:r>
            <w:r w:rsidR="001821A2" w:rsidRPr="00F74CF1">
              <w:rPr>
                <w:b/>
                <w:sz w:val="20"/>
                <w:szCs w:val="20"/>
              </w:rPr>
              <w:t>0,00грн</w:t>
            </w:r>
            <w:r w:rsidR="001821A2" w:rsidRPr="00F74CF1">
              <w:rPr>
                <w:b/>
                <w:sz w:val="16"/>
                <w:szCs w:val="16"/>
              </w:rPr>
              <w:t>.</w:t>
            </w:r>
          </w:p>
          <w:p w14:paraId="19DFD2D1" w14:textId="1E01627D" w:rsidR="00B0390B" w:rsidRPr="008B21F6" w:rsidRDefault="00162730" w:rsidP="008B21F6">
            <w:pPr>
              <w:rPr>
                <w:i/>
                <w:color w:val="FF0000"/>
                <w:sz w:val="16"/>
                <w:szCs w:val="16"/>
              </w:rPr>
            </w:pPr>
            <w:r>
              <w:rPr>
                <w:i/>
                <w:sz w:val="20"/>
                <w:szCs w:val="20"/>
              </w:rPr>
              <w:t>Причини невикористання кош</w:t>
            </w:r>
            <w:r w:rsidR="008B21F6" w:rsidRPr="008B21F6">
              <w:rPr>
                <w:i/>
                <w:sz w:val="20"/>
                <w:szCs w:val="20"/>
              </w:rPr>
              <w:t xml:space="preserve">тів СФ – відсутні заявки від відділів на придбання комп’ютерного, інформаційного, серверного </w:t>
            </w:r>
            <w:r w:rsidR="008B21F6">
              <w:rPr>
                <w:i/>
                <w:sz w:val="20"/>
                <w:szCs w:val="20"/>
              </w:rPr>
              <w:t>чи</w:t>
            </w:r>
            <w:r w:rsidR="008B21F6" w:rsidRPr="008B21F6">
              <w:rPr>
                <w:i/>
                <w:sz w:val="20"/>
                <w:szCs w:val="20"/>
              </w:rPr>
              <w:t xml:space="preserve"> іншого обладнання</w:t>
            </w:r>
          </w:p>
        </w:tc>
      </w:tr>
      <w:tr w:rsidR="00F46D36" w:rsidRPr="00F46D36" w14:paraId="33F76F98" w14:textId="77777777" w:rsidTr="00825EE2">
        <w:trPr>
          <w:cantSplit/>
          <w:trHeight w:val="898"/>
          <w:jc w:val="center"/>
        </w:trPr>
        <w:tc>
          <w:tcPr>
            <w:tcW w:w="65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92D9A" w14:textId="77777777" w:rsidR="00F46D36" w:rsidRPr="00F46D36" w:rsidRDefault="00F46D36" w:rsidP="00F46D36">
            <w:pPr>
              <w:rPr>
                <w:rStyle w:val="spelle"/>
                <w:b/>
              </w:rPr>
            </w:pPr>
            <w:r w:rsidRPr="00F46D36">
              <w:rPr>
                <w:rStyle w:val="spelle"/>
                <w:b/>
              </w:rPr>
              <w:t>Всього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75CF7" w14:textId="382E013F" w:rsidR="00F46D36" w:rsidRPr="00F46D36" w:rsidRDefault="00162730" w:rsidP="00034464">
            <w:pPr>
              <w:suppressAutoHyphens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495 8</w:t>
            </w:r>
            <w:r w:rsidR="00F46D36" w:rsidRPr="00F46D36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6386A" w14:textId="77777777" w:rsidR="00F46D36" w:rsidRPr="00F46D36" w:rsidRDefault="004F5CB0" w:rsidP="00393A19">
            <w:pPr>
              <w:suppressAutoHyphens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F46D36" w:rsidRPr="00F46D36">
              <w:rPr>
                <w:b/>
                <w:sz w:val="20"/>
                <w:szCs w:val="20"/>
              </w:rPr>
              <w:t>00 000,00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7CAEF553" w14:textId="5822DF22" w:rsidR="00F46D36" w:rsidRPr="00162730" w:rsidRDefault="00162730" w:rsidP="00393A19">
            <w:pPr>
              <w:suppressAutoHyphens w:val="0"/>
              <w:ind w:left="81"/>
              <w:jc w:val="center"/>
              <w:rPr>
                <w:b/>
                <w:color w:val="FF0000"/>
                <w:sz w:val="20"/>
                <w:szCs w:val="20"/>
              </w:rPr>
            </w:pPr>
            <w:r w:rsidRPr="00162730">
              <w:rPr>
                <w:b/>
                <w:sz w:val="20"/>
                <w:szCs w:val="20"/>
              </w:rPr>
              <w:t>369 931,78</w:t>
            </w:r>
          </w:p>
        </w:tc>
        <w:tc>
          <w:tcPr>
            <w:tcW w:w="80" w:type="dxa"/>
            <w:tcBorders>
              <w:left w:val="nil"/>
              <w:right w:val="single" w:sz="4" w:space="0" w:color="auto"/>
            </w:tcBorders>
            <w:vAlign w:val="center"/>
          </w:tcPr>
          <w:p w14:paraId="5F06618B" w14:textId="77777777" w:rsidR="00F46D36" w:rsidRPr="00273189" w:rsidRDefault="00F46D36" w:rsidP="00393A19">
            <w:pPr>
              <w:pStyle w:val="2"/>
              <w:tabs>
                <w:tab w:val="clear" w:pos="0"/>
                <w:tab w:val="num" w:pos="562"/>
              </w:tabs>
              <w:ind w:left="81" w:hanging="81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96" w:type="dxa"/>
            <w:tcBorders>
              <w:left w:val="nil"/>
              <w:right w:val="single" w:sz="4" w:space="0" w:color="auto"/>
            </w:tcBorders>
            <w:vAlign w:val="center"/>
          </w:tcPr>
          <w:p w14:paraId="12D8FD05" w14:textId="77777777" w:rsidR="00F46D36" w:rsidRPr="00273189" w:rsidRDefault="00F46D36" w:rsidP="00393A19">
            <w:pPr>
              <w:pStyle w:val="2"/>
              <w:tabs>
                <w:tab w:val="clear" w:pos="0"/>
                <w:tab w:val="num" w:pos="562"/>
              </w:tabs>
              <w:ind w:left="81" w:hanging="81"/>
              <w:jc w:val="center"/>
              <w:rPr>
                <w:b/>
                <w:sz w:val="20"/>
                <w:szCs w:val="20"/>
              </w:rPr>
            </w:pPr>
            <w:r w:rsidRPr="00273189">
              <w:rPr>
                <w:b/>
                <w:sz w:val="20"/>
                <w:szCs w:val="20"/>
              </w:rPr>
              <w:t>0,00</w:t>
            </w:r>
          </w:p>
        </w:tc>
        <w:tc>
          <w:tcPr>
            <w:tcW w:w="3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F7565" w14:textId="77777777" w:rsidR="00F46D36" w:rsidRPr="000A5B42" w:rsidRDefault="00F46D36" w:rsidP="00BD124F">
            <w:pPr>
              <w:rPr>
                <w:rStyle w:val="2191"/>
                <w:b/>
                <w:color w:val="FF0000"/>
                <w:sz w:val="20"/>
                <w:szCs w:val="20"/>
              </w:rPr>
            </w:pPr>
          </w:p>
        </w:tc>
      </w:tr>
    </w:tbl>
    <w:p w14:paraId="7CEF36F2" w14:textId="77777777" w:rsidR="00A14D93" w:rsidRPr="0013293D" w:rsidRDefault="00A14D93" w:rsidP="00F02201">
      <w:pPr>
        <w:spacing w:before="240"/>
        <w:rPr>
          <w:sz w:val="28"/>
          <w:szCs w:val="28"/>
        </w:rPr>
      </w:pPr>
    </w:p>
    <w:sectPr w:rsidR="00A14D93" w:rsidRPr="0013293D" w:rsidSect="00273F7B">
      <w:footerReference w:type="default" r:id="rId9"/>
      <w:pgSz w:w="16838" w:h="11906" w:orient="landscape"/>
      <w:pgMar w:top="426" w:right="962" w:bottom="426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86F33A" w14:textId="77777777" w:rsidR="00282103" w:rsidRDefault="00282103">
      <w:r>
        <w:separator/>
      </w:r>
    </w:p>
  </w:endnote>
  <w:endnote w:type="continuationSeparator" w:id="0">
    <w:p w14:paraId="60BF1B2E" w14:textId="77777777" w:rsidR="00282103" w:rsidRDefault="002821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0687860"/>
      <w:docPartObj>
        <w:docPartGallery w:val="Page Numbers (Bottom of Page)"/>
        <w:docPartUnique/>
      </w:docPartObj>
    </w:sdtPr>
    <w:sdtEndPr/>
    <w:sdtContent>
      <w:p w14:paraId="74148141" w14:textId="77777777" w:rsidR="00DE06D0" w:rsidRDefault="005E7CB0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67CC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1AF8AEE" w14:textId="77777777" w:rsidR="00DE06D0" w:rsidRDefault="00DE06D0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724DCC" w14:textId="77777777" w:rsidR="00282103" w:rsidRDefault="00282103">
      <w:r>
        <w:separator/>
      </w:r>
    </w:p>
  </w:footnote>
  <w:footnote w:type="continuationSeparator" w:id="0">
    <w:p w14:paraId="70EF35C4" w14:textId="77777777" w:rsidR="00282103" w:rsidRDefault="002821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6FF7A7D"/>
    <w:multiLevelType w:val="hybridMultilevel"/>
    <w:tmpl w:val="97EA89DE"/>
    <w:lvl w:ilvl="0" w:tplc="881629B6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BE4461"/>
    <w:multiLevelType w:val="hybridMultilevel"/>
    <w:tmpl w:val="13064AB6"/>
    <w:lvl w:ilvl="0" w:tplc="DDBE5C0E">
      <w:start w:val="1"/>
      <w:numFmt w:val="bullet"/>
      <w:lvlText w:val="﷐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5821ED"/>
    <w:multiLevelType w:val="hybridMultilevel"/>
    <w:tmpl w:val="16C4A2D6"/>
    <w:lvl w:ilvl="0" w:tplc="87F4FC48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B77582"/>
    <w:multiLevelType w:val="hybridMultilevel"/>
    <w:tmpl w:val="E7D20A20"/>
    <w:lvl w:ilvl="0" w:tplc="225A41F6">
      <w:start w:val="30"/>
      <w:numFmt w:val="decimal"/>
      <w:lvlText w:val="%1"/>
      <w:lvlJc w:val="left"/>
      <w:pPr>
        <w:ind w:left="112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45" w:hanging="360"/>
      </w:pPr>
    </w:lvl>
    <w:lvl w:ilvl="2" w:tplc="0422001B" w:tentative="1">
      <w:start w:val="1"/>
      <w:numFmt w:val="lowerRoman"/>
      <w:lvlText w:val="%3."/>
      <w:lvlJc w:val="right"/>
      <w:pPr>
        <w:ind w:left="2565" w:hanging="180"/>
      </w:pPr>
    </w:lvl>
    <w:lvl w:ilvl="3" w:tplc="0422000F" w:tentative="1">
      <w:start w:val="1"/>
      <w:numFmt w:val="decimal"/>
      <w:lvlText w:val="%4."/>
      <w:lvlJc w:val="left"/>
      <w:pPr>
        <w:ind w:left="3285" w:hanging="360"/>
      </w:pPr>
    </w:lvl>
    <w:lvl w:ilvl="4" w:tplc="04220019" w:tentative="1">
      <w:start w:val="1"/>
      <w:numFmt w:val="lowerLetter"/>
      <w:lvlText w:val="%5."/>
      <w:lvlJc w:val="left"/>
      <w:pPr>
        <w:ind w:left="4005" w:hanging="360"/>
      </w:pPr>
    </w:lvl>
    <w:lvl w:ilvl="5" w:tplc="0422001B" w:tentative="1">
      <w:start w:val="1"/>
      <w:numFmt w:val="lowerRoman"/>
      <w:lvlText w:val="%6."/>
      <w:lvlJc w:val="right"/>
      <w:pPr>
        <w:ind w:left="4725" w:hanging="180"/>
      </w:pPr>
    </w:lvl>
    <w:lvl w:ilvl="6" w:tplc="0422000F" w:tentative="1">
      <w:start w:val="1"/>
      <w:numFmt w:val="decimal"/>
      <w:lvlText w:val="%7."/>
      <w:lvlJc w:val="left"/>
      <w:pPr>
        <w:ind w:left="5445" w:hanging="360"/>
      </w:pPr>
    </w:lvl>
    <w:lvl w:ilvl="7" w:tplc="04220019" w:tentative="1">
      <w:start w:val="1"/>
      <w:numFmt w:val="lowerLetter"/>
      <w:lvlText w:val="%8."/>
      <w:lvlJc w:val="left"/>
      <w:pPr>
        <w:ind w:left="6165" w:hanging="360"/>
      </w:pPr>
    </w:lvl>
    <w:lvl w:ilvl="8" w:tplc="0422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>
    <w:nsid w:val="44CF7EBC"/>
    <w:multiLevelType w:val="hybridMultilevel"/>
    <w:tmpl w:val="8418FF00"/>
    <w:lvl w:ilvl="0" w:tplc="29D08292">
      <w:start w:val="4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5A74C07"/>
    <w:multiLevelType w:val="hybridMultilevel"/>
    <w:tmpl w:val="FA3C7270"/>
    <w:lvl w:ilvl="0" w:tplc="BCCC64FE">
      <w:start w:val="45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481649BF"/>
    <w:multiLevelType w:val="hybridMultilevel"/>
    <w:tmpl w:val="3A7AB976"/>
    <w:lvl w:ilvl="0" w:tplc="533CA186">
      <w:start w:val="20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4935433D"/>
    <w:multiLevelType w:val="hybridMultilevel"/>
    <w:tmpl w:val="C1E278BE"/>
    <w:lvl w:ilvl="0" w:tplc="57EC7C72">
      <w:start w:val="40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C22ACF"/>
    <w:multiLevelType w:val="multilevel"/>
    <w:tmpl w:val="03203D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8A5332"/>
    <w:multiLevelType w:val="hybridMultilevel"/>
    <w:tmpl w:val="DEB8C468"/>
    <w:lvl w:ilvl="0" w:tplc="3BF470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6004973"/>
    <w:multiLevelType w:val="hybridMultilevel"/>
    <w:tmpl w:val="D916A7EE"/>
    <w:lvl w:ilvl="0" w:tplc="97787AA0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  <w:num w:numId="2">
    <w:abstractNumId w:val="9"/>
  </w:num>
  <w:num w:numId="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8"/>
  </w:num>
  <w:num w:numId="6">
    <w:abstractNumId w:val="7"/>
  </w:num>
  <w:num w:numId="7">
    <w:abstractNumId w:val="6"/>
  </w:num>
  <w:num w:numId="8">
    <w:abstractNumId w:val="12"/>
  </w:num>
  <w:num w:numId="9">
    <w:abstractNumId w:val="1"/>
  </w:num>
  <w:num w:numId="10">
    <w:abstractNumId w:val="4"/>
  </w:num>
  <w:num w:numId="11">
    <w:abstractNumId w:val="11"/>
  </w:num>
  <w:num w:numId="12">
    <w:abstractNumId w:val="2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425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7190"/>
    <w:rsid w:val="0001504F"/>
    <w:rsid w:val="00016114"/>
    <w:rsid w:val="00016EFD"/>
    <w:rsid w:val="00024B41"/>
    <w:rsid w:val="000321B2"/>
    <w:rsid w:val="00034464"/>
    <w:rsid w:val="000371C2"/>
    <w:rsid w:val="000414F3"/>
    <w:rsid w:val="000426EF"/>
    <w:rsid w:val="000451D3"/>
    <w:rsid w:val="00057140"/>
    <w:rsid w:val="0005726F"/>
    <w:rsid w:val="000608A5"/>
    <w:rsid w:val="000611FF"/>
    <w:rsid w:val="00065C1D"/>
    <w:rsid w:val="00070E16"/>
    <w:rsid w:val="0007119B"/>
    <w:rsid w:val="000712A4"/>
    <w:rsid w:val="00075951"/>
    <w:rsid w:val="00077B2C"/>
    <w:rsid w:val="00081597"/>
    <w:rsid w:val="00090F63"/>
    <w:rsid w:val="00092CC1"/>
    <w:rsid w:val="000A1FAE"/>
    <w:rsid w:val="000A371B"/>
    <w:rsid w:val="000A5470"/>
    <w:rsid w:val="000A5B42"/>
    <w:rsid w:val="000B097D"/>
    <w:rsid w:val="000B1B7F"/>
    <w:rsid w:val="000B6881"/>
    <w:rsid w:val="000B6A8E"/>
    <w:rsid w:val="000C525C"/>
    <w:rsid w:val="000D2D05"/>
    <w:rsid w:val="000D3590"/>
    <w:rsid w:val="000D3718"/>
    <w:rsid w:val="000D6FE5"/>
    <w:rsid w:val="000E135F"/>
    <w:rsid w:val="000E2A2D"/>
    <w:rsid w:val="000F60FA"/>
    <w:rsid w:val="00101C0D"/>
    <w:rsid w:val="00102EBC"/>
    <w:rsid w:val="00103D06"/>
    <w:rsid w:val="001153FD"/>
    <w:rsid w:val="001225AF"/>
    <w:rsid w:val="00122712"/>
    <w:rsid w:val="0013293D"/>
    <w:rsid w:val="001354EF"/>
    <w:rsid w:val="0014108B"/>
    <w:rsid w:val="00144230"/>
    <w:rsid w:val="00145E73"/>
    <w:rsid w:val="00157A4C"/>
    <w:rsid w:val="00162730"/>
    <w:rsid w:val="001670EE"/>
    <w:rsid w:val="0017221F"/>
    <w:rsid w:val="00175CC4"/>
    <w:rsid w:val="001821A2"/>
    <w:rsid w:val="001845F0"/>
    <w:rsid w:val="00186730"/>
    <w:rsid w:val="0019054F"/>
    <w:rsid w:val="0019567D"/>
    <w:rsid w:val="001A007C"/>
    <w:rsid w:val="001A2509"/>
    <w:rsid w:val="001A6689"/>
    <w:rsid w:val="001B4DB1"/>
    <w:rsid w:val="001C7A74"/>
    <w:rsid w:val="001D1783"/>
    <w:rsid w:val="001D3F80"/>
    <w:rsid w:val="001E42C5"/>
    <w:rsid w:val="001E57B5"/>
    <w:rsid w:val="001F03D8"/>
    <w:rsid w:val="002020A0"/>
    <w:rsid w:val="00204023"/>
    <w:rsid w:val="002051D8"/>
    <w:rsid w:val="00212729"/>
    <w:rsid w:val="0021713E"/>
    <w:rsid w:val="0022182E"/>
    <w:rsid w:val="002255D6"/>
    <w:rsid w:val="00227A04"/>
    <w:rsid w:val="00231C24"/>
    <w:rsid w:val="00231D6F"/>
    <w:rsid w:val="00232BF6"/>
    <w:rsid w:val="00242055"/>
    <w:rsid w:val="002429D6"/>
    <w:rsid w:val="002549CA"/>
    <w:rsid w:val="00255576"/>
    <w:rsid w:val="00266867"/>
    <w:rsid w:val="00273189"/>
    <w:rsid w:val="00273F7B"/>
    <w:rsid w:val="00274F41"/>
    <w:rsid w:val="00282103"/>
    <w:rsid w:val="00282316"/>
    <w:rsid w:val="00284430"/>
    <w:rsid w:val="00295C8A"/>
    <w:rsid w:val="0029751A"/>
    <w:rsid w:val="002B3926"/>
    <w:rsid w:val="002B572A"/>
    <w:rsid w:val="002B7D02"/>
    <w:rsid w:val="002C408F"/>
    <w:rsid w:val="002C7596"/>
    <w:rsid w:val="002E0DD9"/>
    <w:rsid w:val="002F08E3"/>
    <w:rsid w:val="002F1C3F"/>
    <w:rsid w:val="002F25EC"/>
    <w:rsid w:val="002F4E2D"/>
    <w:rsid w:val="002F6033"/>
    <w:rsid w:val="002F7D7E"/>
    <w:rsid w:val="00305E66"/>
    <w:rsid w:val="00311688"/>
    <w:rsid w:val="003261F1"/>
    <w:rsid w:val="00333BD9"/>
    <w:rsid w:val="00337688"/>
    <w:rsid w:val="00342E28"/>
    <w:rsid w:val="00354296"/>
    <w:rsid w:val="00372D8A"/>
    <w:rsid w:val="00375711"/>
    <w:rsid w:val="0038040E"/>
    <w:rsid w:val="00386A1D"/>
    <w:rsid w:val="00393A19"/>
    <w:rsid w:val="003A1FBD"/>
    <w:rsid w:val="003A443A"/>
    <w:rsid w:val="003B2986"/>
    <w:rsid w:val="003B51A3"/>
    <w:rsid w:val="003B6FF4"/>
    <w:rsid w:val="003C20A1"/>
    <w:rsid w:val="003E1B87"/>
    <w:rsid w:val="003E6495"/>
    <w:rsid w:val="003E68AE"/>
    <w:rsid w:val="004008DE"/>
    <w:rsid w:val="00401846"/>
    <w:rsid w:val="004136D6"/>
    <w:rsid w:val="00417BF5"/>
    <w:rsid w:val="00420689"/>
    <w:rsid w:val="0042411D"/>
    <w:rsid w:val="004250E1"/>
    <w:rsid w:val="00430B0E"/>
    <w:rsid w:val="0043129D"/>
    <w:rsid w:val="004400EC"/>
    <w:rsid w:val="0044148E"/>
    <w:rsid w:val="00442D2A"/>
    <w:rsid w:val="00450AEE"/>
    <w:rsid w:val="004527BC"/>
    <w:rsid w:val="00456B98"/>
    <w:rsid w:val="004655C7"/>
    <w:rsid w:val="00467BCB"/>
    <w:rsid w:val="00472BC6"/>
    <w:rsid w:val="00475127"/>
    <w:rsid w:val="0048518A"/>
    <w:rsid w:val="00492F56"/>
    <w:rsid w:val="00495A07"/>
    <w:rsid w:val="00496AA1"/>
    <w:rsid w:val="004A4031"/>
    <w:rsid w:val="004B00FA"/>
    <w:rsid w:val="004C4F8B"/>
    <w:rsid w:val="004C7126"/>
    <w:rsid w:val="004D0F0D"/>
    <w:rsid w:val="004D2872"/>
    <w:rsid w:val="004D3E65"/>
    <w:rsid w:val="004E5973"/>
    <w:rsid w:val="004E5CE7"/>
    <w:rsid w:val="004E69C7"/>
    <w:rsid w:val="004F1B73"/>
    <w:rsid w:val="004F5CB0"/>
    <w:rsid w:val="005042D6"/>
    <w:rsid w:val="00512EA1"/>
    <w:rsid w:val="005216C9"/>
    <w:rsid w:val="00530D03"/>
    <w:rsid w:val="0053125D"/>
    <w:rsid w:val="00536524"/>
    <w:rsid w:val="00543B88"/>
    <w:rsid w:val="00546676"/>
    <w:rsid w:val="00547A59"/>
    <w:rsid w:val="00547C86"/>
    <w:rsid w:val="00562838"/>
    <w:rsid w:val="00565674"/>
    <w:rsid w:val="00565D69"/>
    <w:rsid w:val="005669FB"/>
    <w:rsid w:val="00567190"/>
    <w:rsid w:val="00576215"/>
    <w:rsid w:val="005821AB"/>
    <w:rsid w:val="00584CE4"/>
    <w:rsid w:val="00586A80"/>
    <w:rsid w:val="005963A6"/>
    <w:rsid w:val="005A381D"/>
    <w:rsid w:val="005A4112"/>
    <w:rsid w:val="005B2F4B"/>
    <w:rsid w:val="005B4995"/>
    <w:rsid w:val="005B5174"/>
    <w:rsid w:val="005C5B37"/>
    <w:rsid w:val="005C6B11"/>
    <w:rsid w:val="005E4D7C"/>
    <w:rsid w:val="005E7CB0"/>
    <w:rsid w:val="005F6524"/>
    <w:rsid w:val="00611077"/>
    <w:rsid w:val="00614F60"/>
    <w:rsid w:val="00631EA4"/>
    <w:rsid w:val="00645259"/>
    <w:rsid w:val="00662F21"/>
    <w:rsid w:val="00665932"/>
    <w:rsid w:val="00672316"/>
    <w:rsid w:val="00691174"/>
    <w:rsid w:val="0069274E"/>
    <w:rsid w:val="006A166E"/>
    <w:rsid w:val="006A49DF"/>
    <w:rsid w:val="006B3EFC"/>
    <w:rsid w:val="006D19CB"/>
    <w:rsid w:val="006D3412"/>
    <w:rsid w:val="006E1053"/>
    <w:rsid w:val="006E3D81"/>
    <w:rsid w:val="00700A05"/>
    <w:rsid w:val="00701A40"/>
    <w:rsid w:val="0070563D"/>
    <w:rsid w:val="00712691"/>
    <w:rsid w:val="007126C5"/>
    <w:rsid w:val="007220F1"/>
    <w:rsid w:val="00723F3F"/>
    <w:rsid w:val="00730A31"/>
    <w:rsid w:val="007363AB"/>
    <w:rsid w:val="007532F2"/>
    <w:rsid w:val="007561FB"/>
    <w:rsid w:val="007671C2"/>
    <w:rsid w:val="00776A11"/>
    <w:rsid w:val="00792FC9"/>
    <w:rsid w:val="007A13B5"/>
    <w:rsid w:val="007A1C6F"/>
    <w:rsid w:val="007A4D60"/>
    <w:rsid w:val="007A7C75"/>
    <w:rsid w:val="007B0D25"/>
    <w:rsid w:val="007B4A00"/>
    <w:rsid w:val="007B4B85"/>
    <w:rsid w:val="007C61BC"/>
    <w:rsid w:val="007E2F62"/>
    <w:rsid w:val="007F0FCB"/>
    <w:rsid w:val="007F5C1A"/>
    <w:rsid w:val="00801F5E"/>
    <w:rsid w:val="008100EB"/>
    <w:rsid w:val="0081226A"/>
    <w:rsid w:val="0081302E"/>
    <w:rsid w:val="008202DA"/>
    <w:rsid w:val="00821887"/>
    <w:rsid w:val="00823E12"/>
    <w:rsid w:val="00825247"/>
    <w:rsid w:val="00825EE2"/>
    <w:rsid w:val="00835EF0"/>
    <w:rsid w:val="00847336"/>
    <w:rsid w:val="00852F5E"/>
    <w:rsid w:val="00857132"/>
    <w:rsid w:val="00860CD1"/>
    <w:rsid w:val="008611AA"/>
    <w:rsid w:val="00864283"/>
    <w:rsid w:val="00864623"/>
    <w:rsid w:val="00870D86"/>
    <w:rsid w:val="008722B0"/>
    <w:rsid w:val="00872F96"/>
    <w:rsid w:val="00884B78"/>
    <w:rsid w:val="00884D55"/>
    <w:rsid w:val="00885FF4"/>
    <w:rsid w:val="0088717F"/>
    <w:rsid w:val="008A14A1"/>
    <w:rsid w:val="008B06EB"/>
    <w:rsid w:val="008B21F6"/>
    <w:rsid w:val="008B6353"/>
    <w:rsid w:val="008B7F15"/>
    <w:rsid w:val="008C4B17"/>
    <w:rsid w:val="008C7F44"/>
    <w:rsid w:val="008E329D"/>
    <w:rsid w:val="008E6AA6"/>
    <w:rsid w:val="008F0AA5"/>
    <w:rsid w:val="00900097"/>
    <w:rsid w:val="00903151"/>
    <w:rsid w:val="00907730"/>
    <w:rsid w:val="00907743"/>
    <w:rsid w:val="00916455"/>
    <w:rsid w:val="009164A3"/>
    <w:rsid w:val="00916583"/>
    <w:rsid w:val="00935764"/>
    <w:rsid w:val="0094036A"/>
    <w:rsid w:val="009471B3"/>
    <w:rsid w:val="00963AD8"/>
    <w:rsid w:val="00965722"/>
    <w:rsid w:val="00967CC9"/>
    <w:rsid w:val="00970B15"/>
    <w:rsid w:val="009736A0"/>
    <w:rsid w:val="00975F57"/>
    <w:rsid w:val="009809D4"/>
    <w:rsid w:val="00981FA6"/>
    <w:rsid w:val="009838F7"/>
    <w:rsid w:val="00985670"/>
    <w:rsid w:val="009902CF"/>
    <w:rsid w:val="009A3883"/>
    <w:rsid w:val="009A461A"/>
    <w:rsid w:val="009B1C08"/>
    <w:rsid w:val="009C4807"/>
    <w:rsid w:val="009C5ECD"/>
    <w:rsid w:val="009D219F"/>
    <w:rsid w:val="009D2ECF"/>
    <w:rsid w:val="009D7054"/>
    <w:rsid w:val="009D717E"/>
    <w:rsid w:val="009E0544"/>
    <w:rsid w:val="009E2B3C"/>
    <w:rsid w:val="009E354E"/>
    <w:rsid w:val="009E4962"/>
    <w:rsid w:val="009F2C25"/>
    <w:rsid w:val="009F48BE"/>
    <w:rsid w:val="00A00CE9"/>
    <w:rsid w:val="00A00F86"/>
    <w:rsid w:val="00A02A1F"/>
    <w:rsid w:val="00A1074F"/>
    <w:rsid w:val="00A14D93"/>
    <w:rsid w:val="00A22123"/>
    <w:rsid w:val="00A22767"/>
    <w:rsid w:val="00A2735F"/>
    <w:rsid w:val="00A30C84"/>
    <w:rsid w:val="00A37D53"/>
    <w:rsid w:val="00A40468"/>
    <w:rsid w:val="00A5377A"/>
    <w:rsid w:val="00A71851"/>
    <w:rsid w:val="00A74618"/>
    <w:rsid w:val="00A77F17"/>
    <w:rsid w:val="00A81D24"/>
    <w:rsid w:val="00A86949"/>
    <w:rsid w:val="00A93DB4"/>
    <w:rsid w:val="00A951D4"/>
    <w:rsid w:val="00AB0E25"/>
    <w:rsid w:val="00AB22F3"/>
    <w:rsid w:val="00AC7304"/>
    <w:rsid w:val="00AC7788"/>
    <w:rsid w:val="00AD1722"/>
    <w:rsid w:val="00AD2D17"/>
    <w:rsid w:val="00AD6306"/>
    <w:rsid w:val="00AE1EA6"/>
    <w:rsid w:val="00B01711"/>
    <w:rsid w:val="00B017FC"/>
    <w:rsid w:val="00B02C9F"/>
    <w:rsid w:val="00B0390B"/>
    <w:rsid w:val="00B04925"/>
    <w:rsid w:val="00B070B3"/>
    <w:rsid w:val="00B17D5B"/>
    <w:rsid w:val="00B44A5A"/>
    <w:rsid w:val="00B50A2F"/>
    <w:rsid w:val="00B53ADF"/>
    <w:rsid w:val="00B62C73"/>
    <w:rsid w:val="00B7258E"/>
    <w:rsid w:val="00B77396"/>
    <w:rsid w:val="00B807ED"/>
    <w:rsid w:val="00B83D19"/>
    <w:rsid w:val="00B857BE"/>
    <w:rsid w:val="00BA7015"/>
    <w:rsid w:val="00BB675D"/>
    <w:rsid w:val="00BB758F"/>
    <w:rsid w:val="00BC0AA0"/>
    <w:rsid w:val="00BC2285"/>
    <w:rsid w:val="00BC2475"/>
    <w:rsid w:val="00BC251D"/>
    <w:rsid w:val="00BC720E"/>
    <w:rsid w:val="00BD124F"/>
    <w:rsid w:val="00BD642C"/>
    <w:rsid w:val="00BE1A2E"/>
    <w:rsid w:val="00BE3C82"/>
    <w:rsid w:val="00BE5009"/>
    <w:rsid w:val="00BF26BC"/>
    <w:rsid w:val="00C00B96"/>
    <w:rsid w:val="00C0257A"/>
    <w:rsid w:val="00C07715"/>
    <w:rsid w:val="00C101CC"/>
    <w:rsid w:val="00C1180C"/>
    <w:rsid w:val="00C22113"/>
    <w:rsid w:val="00C23E43"/>
    <w:rsid w:val="00C33CBD"/>
    <w:rsid w:val="00C357B8"/>
    <w:rsid w:val="00C43048"/>
    <w:rsid w:val="00C43C0B"/>
    <w:rsid w:val="00C51FD8"/>
    <w:rsid w:val="00C54BA4"/>
    <w:rsid w:val="00C57175"/>
    <w:rsid w:val="00C6059B"/>
    <w:rsid w:val="00C65062"/>
    <w:rsid w:val="00C84A6B"/>
    <w:rsid w:val="00C86400"/>
    <w:rsid w:val="00C957F2"/>
    <w:rsid w:val="00C95FFE"/>
    <w:rsid w:val="00CA452C"/>
    <w:rsid w:val="00CB1C75"/>
    <w:rsid w:val="00CB3640"/>
    <w:rsid w:val="00CB5661"/>
    <w:rsid w:val="00CB71A5"/>
    <w:rsid w:val="00CB7839"/>
    <w:rsid w:val="00CD61A5"/>
    <w:rsid w:val="00CD6326"/>
    <w:rsid w:val="00CE248D"/>
    <w:rsid w:val="00CE4E41"/>
    <w:rsid w:val="00CF1002"/>
    <w:rsid w:val="00CF1586"/>
    <w:rsid w:val="00CF37B8"/>
    <w:rsid w:val="00CF7720"/>
    <w:rsid w:val="00D01F2D"/>
    <w:rsid w:val="00D04315"/>
    <w:rsid w:val="00D07EA5"/>
    <w:rsid w:val="00D21327"/>
    <w:rsid w:val="00D213F5"/>
    <w:rsid w:val="00D25878"/>
    <w:rsid w:val="00D275E7"/>
    <w:rsid w:val="00D3259D"/>
    <w:rsid w:val="00D40519"/>
    <w:rsid w:val="00D62886"/>
    <w:rsid w:val="00D670E3"/>
    <w:rsid w:val="00D7065A"/>
    <w:rsid w:val="00D72A35"/>
    <w:rsid w:val="00D746A9"/>
    <w:rsid w:val="00D76CB7"/>
    <w:rsid w:val="00D97FFC"/>
    <w:rsid w:val="00DC04B9"/>
    <w:rsid w:val="00DC4DB9"/>
    <w:rsid w:val="00DC4EAD"/>
    <w:rsid w:val="00DD2DED"/>
    <w:rsid w:val="00DD757D"/>
    <w:rsid w:val="00DD79B4"/>
    <w:rsid w:val="00DE06D0"/>
    <w:rsid w:val="00DE5EE1"/>
    <w:rsid w:val="00DF287E"/>
    <w:rsid w:val="00DF6E84"/>
    <w:rsid w:val="00E019FF"/>
    <w:rsid w:val="00E07273"/>
    <w:rsid w:val="00E1377E"/>
    <w:rsid w:val="00E274AD"/>
    <w:rsid w:val="00E27D61"/>
    <w:rsid w:val="00E4200B"/>
    <w:rsid w:val="00E43FAC"/>
    <w:rsid w:val="00E46B60"/>
    <w:rsid w:val="00E53625"/>
    <w:rsid w:val="00E57913"/>
    <w:rsid w:val="00E6732D"/>
    <w:rsid w:val="00E67F8F"/>
    <w:rsid w:val="00E7354E"/>
    <w:rsid w:val="00E81978"/>
    <w:rsid w:val="00E83E8C"/>
    <w:rsid w:val="00E8736D"/>
    <w:rsid w:val="00E9001D"/>
    <w:rsid w:val="00E90290"/>
    <w:rsid w:val="00E94702"/>
    <w:rsid w:val="00E94E75"/>
    <w:rsid w:val="00EA2338"/>
    <w:rsid w:val="00EB2C3E"/>
    <w:rsid w:val="00EB5056"/>
    <w:rsid w:val="00EC0B23"/>
    <w:rsid w:val="00EC0C08"/>
    <w:rsid w:val="00EC3C14"/>
    <w:rsid w:val="00EC469F"/>
    <w:rsid w:val="00ED6DB9"/>
    <w:rsid w:val="00EE2C4D"/>
    <w:rsid w:val="00EF40E0"/>
    <w:rsid w:val="00EF6226"/>
    <w:rsid w:val="00F02201"/>
    <w:rsid w:val="00F071B1"/>
    <w:rsid w:val="00F13E11"/>
    <w:rsid w:val="00F32FA4"/>
    <w:rsid w:val="00F33341"/>
    <w:rsid w:val="00F33960"/>
    <w:rsid w:val="00F46D36"/>
    <w:rsid w:val="00F47594"/>
    <w:rsid w:val="00F50DEB"/>
    <w:rsid w:val="00F5645B"/>
    <w:rsid w:val="00F63CC2"/>
    <w:rsid w:val="00F74CF1"/>
    <w:rsid w:val="00F82FAA"/>
    <w:rsid w:val="00FB3408"/>
    <w:rsid w:val="00FB7EE4"/>
    <w:rsid w:val="00FC5BD9"/>
    <w:rsid w:val="00FD252E"/>
    <w:rsid w:val="00FD40E1"/>
    <w:rsid w:val="00FD5E89"/>
    <w:rsid w:val="00FD6A9C"/>
    <w:rsid w:val="00FE0A83"/>
    <w:rsid w:val="00FE4C7D"/>
    <w:rsid w:val="00FE69AD"/>
    <w:rsid w:val="00FF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78F65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0" w:unhideWhenUsed="0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0A1"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3C20A1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1"/>
      <w:sz w:val="32"/>
      <w:szCs w:val="32"/>
    </w:rPr>
  </w:style>
  <w:style w:type="paragraph" w:styleId="2">
    <w:name w:val="heading 2"/>
    <w:basedOn w:val="a"/>
    <w:next w:val="a"/>
    <w:qFormat/>
    <w:rsid w:val="003C20A1"/>
    <w:pPr>
      <w:keepNext/>
      <w:numPr>
        <w:ilvl w:val="1"/>
        <w:numId w:val="1"/>
      </w:numPr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qFormat/>
    <w:rsid w:val="003C20A1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3C20A1"/>
  </w:style>
  <w:style w:type="character" w:customStyle="1" w:styleId="WW8Num1z1">
    <w:name w:val="WW8Num1z1"/>
    <w:rsid w:val="003C20A1"/>
  </w:style>
  <w:style w:type="character" w:customStyle="1" w:styleId="WW8Num1z2">
    <w:name w:val="WW8Num1z2"/>
    <w:rsid w:val="003C20A1"/>
  </w:style>
  <w:style w:type="character" w:customStyle="1" w:styleId="WW8Num1z3">
    <w:name w:val="WW8Num1z3"/>
    <w:rsid w:val="003C20A1"/>
  </w:style>
  <w:style w:type="character" w:customStyle="1" w:styleId="WW8Num1z4">
    <w:name w:val="WW8Num1z4"/>
    <w:rsid w:val="003C20A1"/>
  </w:style>
  <w:style w:type="character" w:customStyle="1" w:styleId="WW8Num1z5">
    <w:name w:val="WW8Num1z5"/>
    <w:rsid w:val="003C20A1"/>
  </w:style>
  <w:style w:type="character" w:customStyle="1" w:styleId="WW8Num1z6">
    <w:name w:val="WW8Num1z6"/>
    <w:rsid w:val="003C20A1"/>
  </w:style>
  <w:style w:type="character" w:customStyle="1" w:styleId="WW8Num1z7">
    <w:name w:val="WW8Num1z7"/>
    <w:rsid w:val="003C20A1"/>
  </w:style>
  <w:style w:type="character" w:customStyle="1" w:styleId="WW8Num1z8">
    <w:name w:val="WW8Num1z8"/>
    <w:rsid w:val="003C20A1"/>
  </w:style>
  <w:style w:type="character" w:customStyle="1" w:styleId="4">
    <w:name w:val="Основной шрифт абзаца4"/>
    <w:rsid w:val="003C20A1"/>
  </w:style>
  <w:style w:type="character" w:customStyle="1" w:styleId="WW8Num2z0">
    <w:name w:val="WW8Num2z0"/>
    <w:rsid w:val="003C20A1"/>
    <w:rPr>
      <w:rFonts w:hint="default"/>
      <w:lang w:val="uk-UA"/>
    </w:rPr>
  </w:style>
  <w:style w:type="character" w:customStyle="1" w:styleId="WW8Num3z0">
    <w:name w:val="WW8Num3z0"/>
    <w:rsid w:val="003C20A1"/>
    <w:rPr>
      <w:rFonts w:ascii="Times New Roman" w:hAnsi="Times New Roman" w:cs="Times New Roman" w:hint="default"/>
      <w:lang w:val="uk-UA"/>
    </w:rPr>
  </w:style>
  <w:style w:type="character" w:customStyle="1" w:styleId="3">
    <w:name w:val="Основной шрифт абзаца3"/>
    <w:rsid w:val="003C20A1"/>
  </w:style>
  <w:style w:type="character" w:customStyle="1" w:styleId="20">
    <w:name w:val="Основной шрифт абзаца2"/>
    <w:rsid w:val="003C20A1"/>
  </w:style>
  <w:style w:type="character" w:customStyle="1" w:styleId="10">
    <w:name w:val="Основной шрифт абзаца1"/>
    <w:rsid w:val="003C20A1"/>
  </w:style>
  <w:style w:type="character" w:customStyle="1" w:styleId="11">
    <w:name w:val="Заголовок 1 Знак"/>
    <w:rsid w:val="003C20A1"/>
    <w:rPr>
      <w:rFonts w:ascii="Arial" w:eastAsia="Times New Roman" w:hAnsi="Arial" w:cs="Arial"/>
      <w:b/>
      <w:bCs/>
      <w:kern w:val="1"/>
      <w:sz w:val="32"/>
      <w:szCs w:val="32"/>
      <w:lang w:val="uk-UA"/>
    </w:rPr>
  </w:style>
  <w:style w:type="character" w:customStyle="1" w:styleId="21">
    <w:name w:val="Заголовок 2 Знак"/>
    <w:rsid w:val="003C20A1"/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50">
    <w:name w:val="Заголовок 5 Знак"/>
    <w:rsid w:val="003C20A1"/>
    <w:rPr>
      <w:rFonts w:ascii="Times New Roman" w:eastAsia="Times New Roman" w:hAnsi="Times New Roman" w:cs="Times New Roman"/>
      <w:b/>
      <w:bCs/>
      <w:i/>
      <w:iCs/>
      <w:sz w:val="26"/>
      <w:szCs w:val="26"/>
      <w:lang w:val="uk-UA"/>
    </w:rPr>
  </w:style>
  <w:style w:type="character" w:customStyle="1" w:styleId="a3">
    <w:name w:val="Основной текст Знак"/>
    <w:rsid w:val="003C20A1"/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с отступом 2 Знак"/>
    <w:link w:val="23"/>
    <w:rsid w:val="003C20A1"/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Верхний колонтитул Знак"/>
    <w:rsid w:val="003C20A1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10"/>
    <w:rsid w:val="003C20A1"/>
  </w:style>
  <w:style w:type="character" w:customStyle="1" w:styleId="spelle">
    <w:name w:val="spelle"/>
    <w:basedOn w:val="10"/>
    <w:rsid w:val="003C20A1"/>
  </w:style>
  <w:style w:type="character" w:customStyle="1" w:styleId="grame">
    <w:name w:val="grame"/>
    <w:basedOn w:val="10"/>
    <w:rsid w:val="003C20A1"/>
  </w:style>
  <w:style w:type="character" w:customStyle="1" w:styleId="a6">
    <w:name w:val="Нижний колонтитул Знак"/>
    <w:uiPriority w:val="99"/>
    <w:rsid w:val="003C20A1"/>
    <w:rPr>
      <w:rFonts w:ascii="Times New Roman" w:eastAsia="Times New Roman" w:hAnsi="Times New Roman" w:cs="Times New Roman"/>
      <w:sz w:val="24"/>
      <w:szCs w:val="24"/>
      <w:lang w:val="uk-UA"/>
    </w:rPr>
  </w:style>
  <w:style w:type="paragraph" w:customStyle="1" w:styleId="12">
    <w:name w:val="Заголовок1"/>
    <w:basedOn w:val="a"/>
    <w:next w:val="a7"/>
    <w:rsid w:val="003C20A1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rsid w:val="003C20A1"/>
    <w:pPr>
      <w:jc w:val="both"/>
    </w:pPr>
    <w:rPr>
      <w:sz w:val="28"/>
      <w:szCs w:val="28"/>
      <w:lang w:val="ru-RU"/>
    </w:rPr>
  </w:style>
  <w:style w:type="paragraph" w:styleId="a8">
    <w:name w:val="List"/>
    <w:basedOn w:val="a7"/>
    <w:rsid w:val="003C20A1"/>
    <w:rPr>
      <w:rFonts w:cs="Mangal"/>
    </w:rPr>
  </w:style>
  <w:style w:type="paragraph" w:styleId="a9">
    <w:name w:val="caption"/>
    <w:basedOn w:val="a"/>
    <w:qFormat/>
    <w:rsid w:val="003C20A1"/>
    <w:pPr>
      <w:suppressLineNumbers/>
      <w:spacing w:before="120" w:after="120"/>
    </w:pPr>
    <w:rPr>
      <w:rFonts w:cs="Mangal"/>
      <w:i/>
      <w:iCs/>
    </w:rPr>
  </w:style>
  <w:style w:type="paragraph" w:customStyle="1" w:styleId="40">
    <w:name w:val="Указатель4"/>
    <w:basedOn w:val="a"/>
    <w:rsid w:val="003C20A1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rsid w:val="003C20A1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3C20A1"/>
    <w:pPr>
      <w:suppressLineNumbers/>
    </w:pPr>
    <w:rPr>
      <w:rFonts w:cs="Mangal"/>
    </w:rPr>
  </w:style>
  <w:style w:type="paragraph" w:customStyle="1" w:styleId="24">
    <w:name w:val="Название объекта2"/>
    <w:basedOn w:val="a"/>
    <w:rsid w:val="003C20A1"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rsid w:val="003C20A1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rsid w:val="003C20A1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rsid w:val="003C20A1"/>
    <w:pPr>
      <w:suppressLineNumbers/>
    </w:pPr>
    <w:rPr>
      <w:rFonts w:cs="Mangal"/>
    </w:rPr>
  </w:style>
  <w:style w:type="paragraph" w:customStyle="1" w:styleId="210">
    <w:name w:val="Основной текст с отступом 21"/>
    <w:basedOn w:val="a"/>
    <w:rsid w:val="003C20A1"/>
    <w:pPr>
      <w:spacing w:after="120" w:line="480" w:lineRule="auto"/>
      <w:ind w:left="283"/>
    </w:pPr>
  </w:style>
  <w:style w:type="paragraph" w:styleId="aa">
    <w:name w:val="header"/>
    <w:basedOn w:val="a"/>
    <w:rsid w:val="003C20A1"/>
    <w:rPr>
      <w:lang w:val="ru-RU"/>
    </w:rPr>
  </w:style>
  <w:style w:type="paragraph" w:customStyle="1" w:styleId="15">
    <w:name w:val="Цитата1"/>
    <w:basedOn w:val="a"/>
    <w:rsid w:val="003C20A1"/>
    <w:pPr>
      <w:spacing w:before="280" w:after="280"/>
    </w:pPr>
    <w:rPr>
      <w:lang w:val="ru-RU"/>
    </w:rPr>
  </w:style>
  <w:style w:type="paragraph" w:styleId="ab">
    <w:name w:val="footer"/>
    <w:basedOn w:val="a"/>
    <w:uiPriority w:val="99"/>
    <w:rsid w:val="003C20A1"/>
  </w:style>
  <w:style w:type="paragraph" w:customStyle="1" w:styleId="16">
    <w:name w:val="Обычный1"/>
    <w:rsid w:val="003C20A1"/>
    <w:pPr>
      <w:suppressAutoHyphens/>
    </w:pPr>
    <w:rPr>
      <w:lang w:val="ru-RU" w:eastAsia="zh-CN"/>
    </w:rPr>
  </w:style>
  <w:style w:type="paragraph" w:customStyle="1" w:styleId="p8">
    <w:name w:val="p8"/>
    <w:basedOn w:val="a"/>
    <w:rsid w:val="003C20A1"/>
    <w:pPr>
      <w:spacing w:before="280" w:after="280"/>
    </w:pPr>
    <w:rPr>
      <w:lang w:val="ru-RU"/>
    </w:rPr>
  </w:style>
  <w:style w:type="paragraph" w:customStyle="1" w:styleId="ac">
    <w:name w:val="Содержимое таблицы"/>
    <w:basedOn w:val="a"/>
    <w:rsid w:val="003C20A1"/>
    <w:pPr>
      <w:suppressLineNumbers/>
    </w:pPr>
  </w:style>
  <w:style w:type="paragraph" w:customStyle="1" w:styleId="ad">
    <w:name w:val="Заголовок таблицы"/>
    <w:basedOn w:val="ac"/>
    <w:rsid w:val="003C20A1"/>
    <w:pPr>
      <w:jc w:val="center"/>
    </w:pPr>
    <w:rPr>
      <w:b/>
      <w:bCs/>
    </w:rPr>
  </w:style>
  <w:style w:type="paragraph" w:customStyle="1" w:styleId="ae">
    <w:name w:val="Содержимое врезки"/>
    <w:basedOn w:val="a"/>
    <w:rsid w:val="003C20A1"/>
  </w:style>
  <w:style w:type="paragraph" w:styleId="af">
    <w:name w:val="Normal (Web)"/>
    <w:basedOn w:val="a"/>
    <w:uiPriority w:val="99"/>
    <w:rsid w:val="003C20A1"/>
    <w:pPr>
      <w:spacing w:before="280" w:after="280"/>
    </w:pPr>
  </w:style>
  <w:style w:type="paragraph" w:styleId="af0">
    <w:name w:val="Balloon Text"/>
    <w:basedOn w:val="a"/>
    <w:link w:val="af1"/>
    <w:uiPriority w:val="99"/>
    <w:semiHidden/>
    <w:unhideWhenUsed/>
    <w:rsid w:val="00567190"/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link w:val="af0"/>
    <w:uiPriority w:val="99"/>
    <w:semiHidden/>
    <w:rsid w:val="00567190"/>
    <w:rPr>
      <w:rFonts w:ascii="Segoe UI" w:hAnsi="Segoe UI" w:cs="Segoe UI"/>
      <w:sz w:val="18"/>
      <w:szCs w:val="18"/>
      <w:lang w:eastAsia="zh-CN"/>
    </w:rPr>
  </w:style>
  <w:style w:type="character" w:customStyle="1" w:styleId="26">
    <w:name w:val="Основной текст (2)_"/>
    <w:link w:val="27"/>
    <w:rsid w:val="00B77396"/>
    <w:rPr>
      <w:sz w:val="28"/>
      <w:szCs w:val="28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B77396"/>
    <w:pPr>
      <w:widowControl w:val="0"/>
      <w:shd w:val="clear" w:color="auto" w:fill="FFFFFF"/>
      <w:suppressAutoHyphens w:val="0"/>
      <w:spacing w:line="322" w:lineRule="exact"/>
      <w:jc w:val="center"/>
    </w:pPr>
    <w:rPr>
      <w:sz w:val="28"/>
      <w:szCs w:val="28"/>
      <w:lang w:eastAsia="uk-UA"/>
    </w:rPr>
  </w:style>
  <w:style w:type="paragraph" w:styleId="af2">
    <w:name w:val="List Paragraph"/>
    <w:basedOn w:val="a"/>
    <w:uiPriority w:val="34"/>
    <w:qFormat/>
    <w:rsid w:val="00284430"/>
    <w:pPr>
      <w:ind w:left="720"/>
      <w:contextualSpacing/>
    </w:pPr>
  </w:style>
  <w:style w:type="paragraph" w:styleId="23">
    <w:name w:val="Body Text Indent 2"/>
    <w:basedOn w:val="a"/>
    <w:link w:val="22"/>
    <w:unhideWhenUsed/>
    <w:rsid w:val="00C07715"/>
    <w:pPr>
      <w:suppressAutoHyphens w:val="0"/>
      <w:spacing w:after="120" w:line="480" w:lineRule="auto"/>
      <w:ind w:left="283"/>
    </w:pPr>
    <w:rPr>
      <w:lang w:eastAsia="uk-UA"/>
    </w:rPr>
  </w:style>
  <w:style w:type="character" w:customStyle="1" w:styleId="211">
    <w:name w:val="Основной текст с отступом 2 Знак1"/>
    <w:basedOn w:val="a0"/>
    <w:uiPriority w:val="99"/>
    <w:semiHidden/>
    <w:rsid w:val="00C07715"/>
    <w:rPr>
      <w:sz w:val="24"/>
      <w:szCs w:val="24"/>
      <w:lang w:eastAsia="zh-CN"/>
    </w:rPr>
  </w:style>
  <w:style w:type="paragraph" w:customStyle="1" w:styleId="docdata">
    <w:name w:val="docdata"/>
    <w:aliases w:val="docy,v5,2063,baiaagaaboqcaaadfaqaaauibaaaaaaaaaaaaaaaaaaaaaaaaaaaaaaaaaaaaaaaaaaaaaaaaaaaaaaaaaaaaaaaaaaaaaaaaaaaaaaaaaaaaaaaaaaaaaaaaaaaaaaaaaaaaaaaaaaaaaaaaaaaaaaaaaaaaaaaaaaaaaaaaaaaaaaaaaaaaaaaaaaaaaaaaaaaaaaaaaaaaaaaaaaaaaaaaaaaaaaaaaaaaaaa"/>
    <w:basedOn w:val="a"/>
    <w:rsid w:val="000E135F"/>
    <w:pPr>
      <w:suppressAutoHyphens w:val="0"/>
      <w:spacing w:before="100" w:beforeAutospacing="1" w:after="100" w:afterAutospacing="1"/>
    </w:pPr>
    <w:rPr>
      <w:lang w:eastAsia="uk-UA"/>
    </w:rPr>
  </w:style>
  <w:style w:type="character" w:customStyle="1" w:styleId="2098">
    <w:name w:val="2098"/>
    <w:aliases w:val="baiaagaaboqcaaadnwqaaavfbaaaaaaaaaaaaaaaaaaaaaaaaaaaaaaaaaaaaaaaaaaaaaaaaaaaaaaaaaaaaaaaaaaaaaaaaaaaaaaaaaaaaaaaaaaaaaaaaaaaaaaaaaaaaaaaaaaaaaaaaaaaaaaaaaaaaaaaaaaaaaaaaaaaaaaaaaaaaaaaaaaaaaaaaaaaaaaaaaaaaaaaaaaaaaaaaaaaaaaaaaaaaaaa"/>
    <w:basedOn w:val="a0"/>
    <w:rsid w:val="003261F1"/>
  </w:style>
  <w:style w:type="character" w:customStyle="1" w:styleId="2014">
    <w:name w:val="2014"/>
    <w:aliases w:val="baiaagaaboqcaaad4wmaaaxxawaaaaaaaaaaaaaaaaaaaaaaaaaaaaaaaaaaaaaaaaaaaaaaaaaaaaaaaaaaaaaaaaaaaaaaaaaaaaaaaaaaaaaaaaaaaaaaaaaaaaaaaaaaaaaaaaaaaaaaaaaaaaaaaaaaaaaaaaaaaaaaaaaaaaaaaaaaaaaaaaaaaaaaaaaaaaaaaaaaaaaaaaaaaaaaaaaaaaaaaaaaaaaa"/>
    <w:basedOn w:val="a0"/>
    <w:rsid w:val="00BD124F"/>
  </w:style>
  <w:style w:type="character" w:customStyle="1" w:styleId="2191">
    <w:name w:val="2191"/>
    <w:aliases w:val="baiaagaaboqcaaadlaqaaawibaaaaaaaaaaaaaaaaaaaaaaaaaaaaaaaaaaaaaaaaaaaaaaaaaaaaaaaaaaaaaaaaaaaaaaaaaaaaaaaaaaaaaaaaaaaaaaaaaaaaaaaaaaaaaaaaaaaaaaaaaaaaaaaaaaaaaaaaaaaaaaaaaaaaaaaaaaaaaaaaaaaaaaaaaaaaaaaaaaaaaaaaaaaaaaaaaaaaaaaaaaaaaaa"/>
    <w:basedOn w:val="a0"/>
    <w:rsid w:val="00BD124F"/>
  </w:style>
  <w:style w:type="paragraph" w:styleId="28">
    <w:name w:val="Quote"/>
    <w:basedOn w:val="a"/>
    <w:next w:val="a"/>
    <w:link w:val="29"/>
    <w:uiPriority w:val="29"/>
    <w:qFormat/>
    <w:rsid w:val="007C61BC"/>
    <w:rPr>
      <w:i/>
      <w:iCs/>
      <w:color w:val="000000" w:themeColor="text1"/>
    </w:rPr>
  </w:style>
  <w:style w:type="character" w:customStyle="1" w:styleId="29">
    <w:name w:val="Цитата 2 Знак"/>
    <w:basedOn w:val="a0"/>
    <w:link w:val="28"/>
    <w:uiPriority w:val="29"/>
    <w:rsid w:val="007C61BC"/>
    <w:rPr>
      <w:i/>
      <w:iCs/>
      <w:color w:val="000000" w:themeColor="text1"/>
      <w:sz w:val="24"/>
      <w:szCs w:val="24"/>
      <w:lang w:eastAsia="zh-CN"/>
    </w:rPr>
  </w:style>
  <w:style w:type="paragraph" w:customStyle="1" w:styleId="17">
    <w:name w:val="Абзац списка1"/>
    <w:basedOn w:val="a"/>
    <w:rsid w:val="009B1C08"/>
    <w:pPr>
      <w:suppressAutoHyphens w:val="0"/>
      <w:ind w:left="720"/>
      <w:contextualSpacing/>
    </w:pPr>
    <w:rPr>
      <w:rFonts w:eastAsia="Calibri"/>
      <w:lang w:val="ru-RU" w:eastAsia="ru-RU"/>
    </w:rPr>
  </w:style>
  <w:style w:type="character" w:styleId="af3">
    <w:name w:val="Strong"/>
    <w:basedOn w:val="a0"/>
    <w:uiPriority w:val="22"/>
    <w:qFormat/>
    <w:rsid w:val="007B4B85"/>
    <w:rPr>
      <w:b/>
      <w:bCs/>
    </w:rPr>
  </w:style>
  <w:style w:type="character" w:customStyle="1" w:styleId="2308">
    <w:name w:val="2308"/>
    <w:aliases w:val="baiaagaaboqcaaadpqcaaavlbwaaaaaaaaaaaaaaaaaaaaaaaaaaaaaaaaaaaaaaaaaaaaaaaaaaaaaaaaaaaaaaaaaaaaaaaaaaaaaaaaaaaaaaaaaaaaaaaaaaaaaaaaaaaaaaaaaaaaaaaaaaaaaaaaaaaaaaaaaaaaaaaaaaaaaaaaaaaaaaaaaaaaaaaaaaaaaaaaaaaaaaaaaaaaaaaaaaaaaaaaaaaaaa"/>
    <w:basedOn w:val="a0"/>
    <w:rsid w:val="00A22767"/>
  </w:style>
  <w:style w:type="paragraph" w:customStyle="1" w:styleId="2a">
    <w:name w:val="Абзац списка2"/>
    <w:basedOn w:val="a"/>
    <w:rsid w:val="00701A40"/>
    <w:pPr>
      <w:suppressAutoHyphens w:val="0"/>
      <w:ind w:left="720"/>
      <w:contextualSpacing/>
    </w:pPr>
    <w:rPr>
      <w:rFonts w:eastAsia="Calibri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2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9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9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277B6F-F255-4FD4-8E79-E42B99E36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1607</Words>
  <Characters>917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VNMR</cp:lastModifiedBy>
  <cp:revision>9</cp:revision>
  <cp:lastPrinted>2025-01-29T14:35:00Z</cp:lastPrinted>
  <dcterms:created xsi:type="dcterms:W3CDTF">2025-01-08T08:51:00Z</dcterms:created>
  <dcterms:modified xsi:type="dcterms:W3CDTF">2025-03-17T12:35:00Z</dcterms:modified>
</cp:coreProperties>
</file>