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65838" w:rsidRPr="00F12DF2" w:rsidTr="00660C3B">
        <w:trPr>
          <w:trHeight w:val="367"/>
          <w:jc w:val="right"/>
        </w:trPr>
        <w:tc>
          <w:tcPr>
            <w:tcW w:w="7727" w:type="dxa"/>
          </w:tcPr>
          <w:p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C7846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 </w:t>
            </w:r>
          </w:p>
          <w:p w:rsidR="002C7846" w:rsidRDefault="002C7846" w:rsidP="00660C3B">
            <w:pPr>
              <w:jc w:val="right"/>
              <w:rPr>
                <w:sz w:val="28"/>
                <w:szCs w:val="28"/>
              </w:rPr>
            </w:pPr>
          </w:p>
          <w:p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Додаток  4</w:t>
            </w:r>
          </w:p>
          <w:p w:rsidR="00D65838" w:rsidRPr="00F12DF2" w:rsidRDefault="00D65838" w:rsidP="00660C3B">
            <w:pPr>
              <w:jc w:val="right"/>
              <w:rPr>
                <w:bCs/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до  Порядку </w:t>
            </w:r>
            <w:r w:rsidRPr="00F12DF2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 w:rsidR="006A389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січня 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65838" w:rsidRPr="00F12DF2" w:rsidRDefault="00D65838" w:rsidP="00D65838">
      <w:pPr>
        <w:jc w:val="center"/>
        <w:rPr>
          <w:i/>
        </w:rPr>
      </w:pPr>
    </w:p>
    <w:p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>Програма з управління комунальним майном Ніжинської  територіальної громади на 202</w:t>
      </w:r>
      <w:r w:rsidR="00B35EFC">
        <w:rPr>
          <w:b/>
          <w:sz w:val="28"/>
          <w:szCs w:val="28"/>
          <w:u w:val="single"/>
        </w:rPr>
        <w:t>4</w:t>
      </w:r>
      <w:r w:rsidR="00251529">
        <w:rPr>
          <w:b/>
          <w:sz w:val="28"/>
          <w:szCs w:val="28"/>
          <w:u w:val="single"/>
        </w:rPr>
        <w:t xml:space="preserve"> </w:t>
      </w:r>
      <w:r w:rsidRPr="00F12DF2">
        <w:rPr>
          <w:b/>
          <w:sz w:val="28"/>
          <w:szCs w:val="28"/>
          <w:u w:val="single"/>
        </w:rPr>
        <w:t>рік,</w:t>
      </w:r>
    </w:p>
    <w:p w:rsidR="00D65838" w:rsidRPr="00F12DF2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Pr="00F12DF2">
        <w:rPr>
          <w:sz w:val="28"/>
          <w:szCs w:val="28"/>
          <w:u w:val="single"/>
        </w:rPr>
        <w:t xml:space="preserve"> Ніжинської  міської ради </w:t>
      </w:r>
      <w:r w:rsidRPr="008F7CAF">
        <w:rPr>
          <w:sz w:val="28"/>
          <w:szCs w:val="28"/>
          <w:u w:val="single"/>
        </w:rPr>
        <w:t xml:space="preserve">від </w:t>
      </w:r>
      <w:r w:rsidR="00705D37" w:rsidRPr="008F7CAF">
        <w:rPr>
          <w:sz w:val="28"/>
          <w:szCs w:val="28"/>
          <w:u w:val="single"/>
        </w:rPr>
        <w:t>07</w:t>
      </w:r>
      <w:r w:rsidR="00265624" w:rsidRPr="008F7CAF">
        <w:rPr>
          <w:sz w:val="28"/>
          <w:szCs w:val="28"/>
          <w:u w:val="single"/>
        </w:rPr>
        <w:t>.12.</w:t>
      </w:r>
      <w:r w:rsidRPr="008F7CAF">
        <w:rPr>
          <w:sz w:val="28"/>
          <w:szCs w:val="28"/>
          <w:u w:val="single"/>
        </w:rPr>
        <w:t>202</w:t>
      </w:r>
      <w:r w:rsidR="008F7CAF" w:rsidRPr="008F7CAF">
        <w:rPr>
          <w:sz w:val="28"/>
          <w:szCs w:val="28"/>
          <w:u w:val="single"/>
        </w:rPr>
        <w:t>3</w:t>
      </w:r>
      <w:r w:rsidRPr="008F7CAF">
        <w:rPr>
          <w:sz w:val="28"/>
          <w:szCs w:val="28"/>
          <w:u w:val="single"/>
        </w:rPr>
        <w:t xml:space="preserve"> року № </w:t>
      </w:r>
      <w:r w:rsidR="008F7CAF" w:rsidRPr="008F7CAF">
        <w:rPr>
          <w:sz w:val="28"/>
          <w:szCs w:val="28"/>
          <w:u w:val="single"/>
        </w:rPr>
        <w:t>3</w:t>
      </w:r>
      <w:r w:rsidR="00265624" w:rsidRPr="008F7CAF">
        <w:rPr>
          <w:sz w:val="28"/>
          <w:szCs w:val="28"/>
          <w:u w:val="single"/>
        </w:rPr>
        <w:t>-</w:t>
      </w:r>
      <w:r w:rsidR="008F7CAF" w:rsidRPr="008F7CAF">
        <w:rPr>
          <w:sz w:val="28"/>
          <w:szCs w:val="28"/>
          <w:u w:val="single"/>
        </w:rPr>
        <w:t>26</w:t>
      </w:r>
      <w:r w:rsidR="0099544F" w:rsidRPr="008F7CAF">
        <w:rPr>
          <w:sz w:val="28"/>
          <w:szCs w:val="28"/>
          <w:u w:val="single"/>
        </w:rPr>
        <w:t>/202</w:t>
      </w:r>
      <w:r w:rsidR="00DB2DEF">
        <w:rPr>
          <w:sz w:val="28"/>
          <w:szCs w:val="28"/>
          <w:u w:val="single"/>
        </w:rPr>
        <w:t>3</w:t>
      </w:r>
      <w:r w:rsidR="000A2A57">
        <w:rPr>
          <w:sz w:val="28"/>
          <w:szCs w:val="28"/>
          <w:u w:val="single"/>
        </w:rPr>
        <w:t>, зі змінами</w:t>
      </w:r>
      <w:r w:rsidR="00BD2094">
        <w:rPr>
          <w:sz w:val="28"/>
          <w:szCs w:val="28"/>
          <w:u w:val="single"/>
        </w:rPr>
        <w:t>:</w:t>
      </w:r>
      <w:r w:rsidR="000A2A57">
        <w:rPr>
          <w:sz w:val="28"/>
          <w:szCs w:val="28"/>
          <w:u w:val="single"/>
        </w:rPr>
        <w:t xml:space="preserve"> </w:t>
      </w:r>
      <w:bookmarkStart w:id="0" w:name="_Hlk178862680"/>
      <w:r w:rsidR="000A2A57">
        <w:rPr>
          <w:sz w:val="28"/>
          <w:szCs w:val="28"/>
          <w:u w:val="single"/>
        </w:rPr>
        <w:t xml:space="preserve">рішення Ніжинської міської ради № </w:t>
      </w:r>
      <w:r w:rsidR="007673A1">
        <w:rPr>
          <w:sz w:val="28"/>
          <w:szCs w:val="28"/>
          <w:u w:val="single"/>
        </w:rPr>
        <w:t>5-36</w:t>
      </w:r>
      <w:r w:rsidR="000A2A57">
        <w:rPr>
          <w:sz w:val="28"/>
          <w:szCs w:val="28"/>
          <w:u w:val="single"/>
        </w:rPr>
        <w:t>/202</w:t>
      </w:r>
      <w:r w:rsidR="007673A1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 від </w:t>
      </w:r>
      <w:r w:rsidR="007673A1">
        <w:rPr>
          <w:sz w:val="28"/>
          <w:szCs w:val="28"/>
          <w:u w:val="single"/>
        </w:rPr>
        <w:t>0</w:t>
      </w:r>
      <w:r w:rsidR="000A2A57">
        <w:rPr>
          <w:sz w:val="28"/>
          <w:szCs w:val="28"/>
          <w:u w:val="single"/>
        </w:rPr>
        <w:t>8.0</w:t>
      </w:r>
      <w:r w:rsidR="007673A1">
        <w:rPr>
          <w:sz w:val="28"/>
          <w:szCs w:val="28"/>
          <w:u w:val="single"/>
        </w:rPr>
        <w:t>2</w:t>
      </w:r>
      <w:r w:rsidR="000A2A57">
        <w:rPr>
          <w:sz w:val="28"/>
          <w:szCs w:val="28"/>
          <w:u w:val="single"/>
        </w:rPr>
        <w:t>.202</w:t>
      </w:r>
      <w:r w:rsidR="007673A1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 року</w:t>
      </w:r>
      <w:bookmarkEnd w:id="0"/>
      <w:r w:rsidR="005722DD">
        <w:rPr>
          <w:sz w:val="28"/>
          <w:szCs w:val="28"/>
          <w:u w:val="single"/>
        </w:rPr>
        <w:t>, рішення Ніжинської міської ради № 7-39/2024 від 06.08.2024 року</w:t>
      </w:r>
    </w:p>
    <w:p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62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85"/>
        <w:gridCol w:w="992"/>
        <w:gridCol w:w="850"/>
        <w:gridCol w:w="1019"/>
        <w:gridCol w:w="992"/>
        <w:gridCol w:w="966"/>
        <w:gridCol w:w="1018"/>
        <w:gridCol w:w="1108"/>
        <w:gridCol w:w="1134"/>
        <w:gridCol w:w="1560"/>
      </w:tblGrid>
      <w:tr w:rsidR="00D65838" w:rsidRPr="00F12DF2" w:rsidTr="00367F82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206B9" w:rsidRPr="00F12DF2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D861CD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bookmarkStart w:id="1" w:name="_Hlk147409976"/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02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 xml:space="preserve"> 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00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>0</w:t>
            </w:r>
            <w:r w:rsidR="000206B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D06BF0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02 000</w:t>
            </w:r>
            <w:r w:rsidR="000206B9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B166E1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201</w:t>
            </w:r>
            <w:r w:rsidR="009F5500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 w:rsidR="004B6ACF">
              <w:rPr>
                <w:rStyle w:val="spelle"/>
                <w:snapToGrid w:val="0"/>
                <w:sz w:val="20"/>
                <w:szCs w:val="20"/>
                <w:lang w:val="ru-RU"/>
              </w:rPr>
              <w:t>733</w:t>
            </w:r>
            <w:r w:rsidR="009F5500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4B6ACF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201</w:t>
            </w:r>
            <w:r w:rsidR="009F5500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733</w:t>
            </w:r>
            <w:r w:rsidR="009F5500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C167C1" w:rsidRDefault="00C167C1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A87ACD">
              <w:rPr>
                <w:rStyle w:val="spelle"/>
                <w:snapToGrid w:val="0"/>
                <w:sz w:val="20"/>
                <w:szCs w:val="20"/>
              </w:rPr>
              <w:t>67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C167C1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2A6040">
              <w:rPr>
                <w:rStyle w:val="spelle"/>
                <w:snapToGrid w:val="0"/>
                <w:sz w:val="20"/>
                <w:szCs w:val="20"/>
              </w:rPr>
              <w:t>67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bookmarkEnd w:id="1"/>
    </w:tbl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A170CC" w:rsidRDefault="00A170CC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276"/>
        <w:gridCol w:w="1134"/>
        <w:gridCol w:w="709"/>
        <w:gridCol w:w="1134"/>
        <w:gridCol w:w="709"/>
        <w:gridCol w:w="3083"/>
      </w:tblGrid>
      <w:tr w:rsidR="005E53D3" w:rsidRPr="00F12DF2" w:rsidTr="00A170CC">
        <w:trPr>
          <w:cantSplit/>
          <w:trHeight w:val="655"/>
        </w:trPr>
        <w:tc>
          <w:tcPr>
            <w:tcW w:w="456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409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276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843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3083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A170CC" w:rsidRPr="00F12DF2" w:rsidTr="00A170CC">
        <w:trPr>
          <w:cantSplit/>
          <w:trHeight w:val="705"/>
        </w:trPr>
        <w:tc>
          <w:tcPr>
            <w:tcW w:w="456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709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4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709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3083" w:type="dxa"/>
            <w:vMerge/>
            <w:vAlign w:val="center"/>
          </w:tcPr>
          <w:p w:rsidR="005E53D3" w:rsidRPr="00A4136A" w:rsidRDefault="005E53D3" w:rsidP="00B80398">
            <w:pPr>
              <w:jc w:val="center"/>
            </w:pPr>
          </w:p>
        </w:tc>
      </w:tr>
      <w:tr w:rsidR="00A170CC" w:rsidRPr="00A4136A" w:rsidTr="00A170CC">
        <w:trPr>
          <w:cantSplit/>
          <w:trHeight w:val="976"/>
        </w:trPr>
        <w:tc>
          <w:tcPr>
            <w:tcW w:w="456" w:type="dxa"/>
            <w:vAlign w:val="center"/>
          </w:tcPr>
          <w:p w:rsidR="005E53D3" w:rsidRPr="00A4136A" w:rsidRDefault="008E7664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5E53D3" w:rsidRPr="00A4136A" w:rsidRDefault="005E53D3" w:rsidP="00B80398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1276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:rsidR="005E53D3" w:rsidRPr="00A170CC" w:rsidRDefault="00572C9B" w:rsidP="00B80398">
            <w:pPr>
              <w:jc w:val="center"/>
              <w:rPr>
                <w:sz w:val="22"/>
                <w:szCs w:val="22"/>
              </w:rPr>
            </w:pPr>
            <w:r w:rsidRPr="00A170CC">
              <w:rPr>
                <w:sz w:val="22"/>
                <w:szCs w:val="22"/>
              </w:rPr>
              <w:t>202 000,00</w:t>
            </w:r>
          </w:p>
        </w:tc>
        <w:tc>
          <w:tcPr>
            <w:tcW w:w="709" w:type="dxa"/>
            <w:vMerge w:val="restart"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1134" w:type="dxa"/>
          </w:tcPr>
          <w:p w:rsidR="005E53D3" w:rsidRPr="00A170CC" w:rsidRDefault="00122876" w:rsidP="00B80398">
            <w:pPr>
              <w:jc w:val="center"/>
              <w:rPr>
                <w:sz w:val="22"/>
                <w:szCs w:val="22"/>
              </w:rPr>
            </w:pPr>
            <w:r w:rsidRPr="00A170CC">
              <w:rPr>
                <w:sz w:val="22"/>
                <w:szCs w:val="22"/>
                <w:lang w:val="en-US"/>
              </w:rPr>
              <w:t>68</w:t>
            </w:r>
            <w:r w:rsidR="00B43AB5" w:rsidRPr="00A170CC">
              <w:rPr>
                <w:sz w:val="22"/>
                <w:szCs w:val="22"/>
              </w:rPr>
              <w:t xml:space="preserve"> </w:t>
            </w:r>
            <w:r w:rsidRPr="00A170CC">
              <w:rPr>
                <w:sz w:val="22"/>
                <w:szCs w:val="22"/>
                <w:lang w:val="en-US"/>
              </w:rPr>
              <w:t>380</w:t>
            </w:r>
            <w:r w:rsidR="005E53D3" w:rsidRPr="00A170C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</w:tcPr>
          <w:p w:rsidR="005E53D3" w:rsidRPr="00922A2D" w:rsidRDefault="005E53D3" w:rsidP="00B80398">
            <w:pPr>
              <w:jc w:val="center"/>
            </w:pPr>
          </w:p>
        </w:tc>
        <w:tc>
          <w:tcPr>
            <w:tcW w:w="3083" w:type="dxa"/>
            <w:vAlign w:val="center"/>
          </w:tcPr>
          <w:p w:rsidR="005E53D3" w:rsidRPr="00922A2D" w:rsidRDefault="005E53D3" w:rsidP="00B80398">
            <w:pPr>
              <w:jc w:val="center"/>
              <w:rPr>
                <w:sz w:val="16"/>
                <w:szCs w:val="16"/>
              </w:rPr>
            </w:pPr>
            <w:r w:rsidRPr="00922A2D">
              <w:rPr>
                <w:sz w:val="16"/>
                <w:szCs w:val="16"/>
              </w:rPr>
              <w:t>Проведення незалежної оцінки нерухомого майна    (</w:t>
            </w:r>
            <w:r w:rsidR="00D13307" w:rsidRPr="00122876">
              <w:rPr>
                <w:sz w:val="16"/>
                <w:szCs w:val="16"/>
                <w:lang w:val="ru-RU"/>
              </w:rPr>
              <w:t>15</w:t>
            </w:r>
            <w:r w:rsidRPr="00922A2D">
              <w:rPr>
                <w:sz w:val="16"/>
                <w:szCs w:val="16"/>
              </w:rPr>
              <w:t>од.)</w:t>
            </w:r>
          </w:p>
        </w:tc>
      </w:tr>
      <w:tr w:rsidR="00A170CC" w:rsidRPr="00A4136A" w:rsidTr="00A170CC">
        <w:trPr>
          <w:cantSplit/>
          <w:trHeight w:val="1962"/>
        </w:trPr>
        <w:tc>
          <w:tcPr>
            <w:tcW w:w="456" w:type="dxa"/>
            <w:vAlign w:val="center"/>
          </w:tcPr>
          <w:p w:rsidR="003A5B2E" w:rsidRPr="00A4136A" w:rsidRDefault="003A5B2E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3A5B2E" w:rsidRDefault="003A5B2E" w:rsidP="00B80398">
            <w:pPr>
              <w:jc w:val="center"/>
              <w:rPr>
                <w:snapToGrid w:val="0"/>
              </w:rPr>
            </w:pPr>
          </w:p>
          <w:p w:rsidR="003A5B2E" w:rsidRPr="00A4136A" w:rsidRDefault="003A5B2E" w:rsidP="00B80398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3A5B2E" w:rsidRPr="00A4136A" w:rsidRDefault="003A5B2E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1276" w:type="dxa"/>
            <w:vMerge/>
            <w:vAlign w:val="center"/>
          </w:tcPr>
          <w:p w:rsidR="003A5B2E" w:rsidRPr="00A4136A" w:rsidRDefault="003A5B2E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709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1134" w:type="dxa"/>
          </w:tcPr>
          <w:p w:rsidR="003A5B2E" w:rsidRPr="00A170CC" w:rsidRDefault="009D7024" w:rsidP="006B00A3">
            <w:pPr>
              <w:jc w:val="center"/>
              <w:rPr>
                <w:sz w:val="22"/>
                <w:szCs w:val="22"/>
              </w:rPr>
            </w:pPr>
            <w:r w:rsidRPr="00A170CC">
              <w:rPr>
                <w:sz w:val="22"/>
                <w:szCs w:val="22"/>
              </w:rPr>
              <w:t>132 741</w:t>
            </w:r>
            <w:r w:rsidR="00211C33" w:rsidRPr="00A170C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</w:tcPr>
          <w:p w:rsidR="003A5B2E" w:rsidRPr="00922A2D" w:rsidRDefault="003A5B2E" w:rsidP="00B80398">
            <w:pPr>
              <w:jc w:val="center"/>
            </w:pPr>
          </w:p>
        </w:tc>
        <w:tc>
          <w:tcPr>
            <w:tcW w:w="3083" w:type="dxa"/>
            <w:vAlign w:val="center"/>
          </w:tcPr>
          <w:p w:rsidR="003A5B2E" w:rsidRDefault="003A5B2E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Корегування технічної документації(1 од.)</w:t>
            </w:r>
            <w:r w:rsidRPr="00922A2D">
              <w:rPr>
                <w:sz w:val="16"/>
                <w:szCs w:val="16"/>
              </w:rPr>
              <w:t>; внесення технічного паспорту до електронного реєстру  (</w:t>
            </w:r>
            <w:r w:rsidR="00F328C4">
              <w:rPr>
                <w:sz w:val="16"/>
                <w:szCs w:val="16"/>
              </w:rPr>
              <w:t>9</w:t>
            </w:r>
            <w:r w:rsidR="00F70408">
              <w:rPr>
                <w:sz w:val="16"/>
                <w:szCs w:val="16"/>
              </w:rPr>
              <w:t xml:space="preserve"> </w:t>
            </w:r>
            <w:r w:rsidRPr="00922A2D">
              <w:rPr>
                <w:sz w:val="16"/>
                <w:szCs w:val="16"/>
              </w:rPr>
              <w:t>од.);   виготовлення довідки про належність майна (</w:t>
            </w:r>
            <w:r w:rsidR="00884130" w:rsidRPr="00884130">
              <w:rPr>
                <w:sz w:val="16"/>
                <w:szCs w:val="16"/>
                <w:lang w:val="ru-RU"/>
              </w:rPr>
              <w:t>6</w:t>
            </w:r>
            <w:r w:rsidRPr="00922A2D">
              <w:rPr>
                <w:sz w:val="16"/>
                <w:szCs w:val="16"/>
              </w:rPr>
              <w:t xml:space="preserve"> од.)</w:t>
            </w:r>
            <w:r w:rsidR="0040622F">
              <w:rPr>
                <w:sz w:val="16"/>
                <w:szCs w:val="16"/>
              </w:rPr>
              <w:t>;</w:t>
            </w:r>
          </w:p>
          <w:p w:rsidR="006B00A3" w:rsidRDefault="006B00A3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Технічна інвентаризація нежитлових будівель (</w:t>
            </w:r>
            <w:r w:rsidR="00B90110" w:rsidRPr="00884130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 xml:space="preserve"> од.)</w:t>
            </w:r>
            <w:r w:rsidR="0040622F">
              <w:rPr>
                <w:sz w:val="16"/>
                <w:szCs w:val="16"/>
              </w:rPr>
              <w:t>;</w:t>
            </w:r>
          </w:p>
          <w:p w:rsidR="0040622F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Надання інформації про реєстрацію права власності на майно (</w:t>
            </w:r>
            <w:r w:rsidR="00884130" w:rsidRPr="00884130"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 xml:space="preserve"> од.);</w:t>
            </w:r>
          </w:p>
          <w:p w:rsidR="0040622F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Внесення в ЄДССБ даних та внесення змін адреси в техпаспорт на нежитлові будівлі ( 1 од.);</w:t>
            </w:r>
          </w:p>
          <w:p w:rsidR="0040622F" w:rsidRPr="00884130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Внесення в ЄДЧЧБ даних та розрахунок часток </w:t>
            </w:r>
            <w:r w:rsidR="00211C33">
              <w:rPr>
                <w:sz w:val="16"/>
                <w:szCs w:val="16"/>
              </w:rPr>
              <w:t>(1 од.)</w:t>
            </w:r>
            <w:r w:rsidR="00A15F00">
              <w:rPr>
                <w:sz w:val="16"/>
                <w:szCs w:val="16"/>
              </w:rPr>
              <w:t xml:space="preserve">, виготовлення технічного паспорту </w:t>
            </w:r>
            <w:r w:rsidR="00C70B1C">
              <w:rPr>
                <w:sz w:val="16"/>
                <w:szCs w:val="16"/>
              </w:rPr>
              <w:t xml:space="preserve"> (</w:t>
            </w:r>
            <w:r w:rsidR="00ED0D73">
              <w:rPr>
                <w:sz w:val="16"/>
                <w:szCs w:val="16"/>
              </w:rPr>
              <w:t>8</w:t>
            </w:r>
            <w:r w:rsidR="00C70B1C">
              <w:rPr>
                <w:sz w:val="16"/>
                <w:szCs w:val="16"/>
              </w:rPr>
              <w:t xml:space="preserve"> од.)</w:t>
            </w:r>
            <w:r w:rsidR="00884130">
              <w:rPr>
                <w:sz w:val="16"/>
                <w:szCs w:val="16"/>
              </w:rPr>
              <w:t>; виготовлення довідки про технічний стан майна (</w:t>
            </w:r>
            <w:r w:rsidR="005D618F">
              <w:rPr>
                <w:sz w:val="16"/>
                <w:szCs w:val="16"/>
              </w:rPr>
              <w:t>5</w:t>
            </w:r>
            <w:r w:rsidR="00E46626">
              <w:rPr>
                <w:sz w:val="16"/>
                <w:szCs w:val="16"/>
              </w:rPr>
              <w:t xml:space="preserve"> </w:t>
            </w:r>
            <w:proofErr w:type="spellStart"/>
            <w:r w:rsidR="00E46626">
              <w:rPr>
                <w:sz w:val="16"/>
                <w:szCs w:val="16"/>
              </w:rPr>
              <w:t>одн</w:t>
            </w:r>
            <w:proofErr w:type="spellEnd"/>
            <w:r w:rsidR="00E46626">
              <w:rPr>
                <w:sz w:val="16"/>
                <w:szCs w:val="16"/>
              </w:rPr>
              <w:t xml:space="preserve">.), </w:t>
            </w:r>
            <w:r w:rsidR="00884130">
              <w:rPr>
                <w:sz w:val="16"/>
                <w:szCs w:val="16"/>
              </w:rPr>
              <w:t xml:space="preserve">виготовлення висновку щодо можливості поділу (1 </w:t>
            </w:r>
            <w:proofErr w:type="spellStart"/>
            <w:r w:rsidR="00884130">
              <w:rPr>
                <w:sz w:val="16"/>
                <w:szCs w:val="16"/>
              </w:rPr>
              <w:t>одн</w:t>
            </w:r>
            <w:proofErr w:type="spellEnd"/>
            <w:r w:rsidR="00884130">
              <w:rPr>
                <w:sz w:val="16"/>
                <w:szCs w:val="16"/>
              </w:rPr>
              <w:t>.).</w:t>
            </w:r>
          </w:p>
        </w:tc>
      </w:tr>
      <w:tr w:rsidR="00A170CC" w:rsidRPr="00A4136A" w:rsidTr="00A170CC">
        <w:trPr>
          <w:cantSplit/>
          <w:trHeight w:val="976"/>
        </w:trPr>
        <w:tc>
          <w:tcPr>
            <w:tcW w:w="456" w:type="dxa"/>
            <w:vAlign w:val="center"/>
          </w:tcPr>
          <w:p w:rsidR="005E53D3" w:rsidRPr="00A4136A" w:rsidRDefault="00455FD2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09" w:type="dxa"/>
            <w:vAlign w:val="center"/>
          </w:tcPr>
          <w:p w:rsidR="005E53D3" w:rsidRPr="008C188D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8C188D">
              <w:rPr>
                <w:color w:val="000000"/>
                <w:shd w:val="clear" w:color="auto" w:fill="FFFFFF"/>
              </w:rPr>
              <w:t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 про право на спадщину з видачою витягу, або інформаційної довідки, тощо</w:t>
            </w:r>
          </w:p>
        </w:tc>
        <w:tc>
          <w:tcPr>
            <w:tcW w:w="1276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709" w:type="dxa"/>
            <w:vMerge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1134" w:type="dxa"/>
          </w:tcPr>
          <w:p w:rsidR="005E53D3" w:rsidRPr="00A170CC" w:rsidRDefault="00884130" w:rsidP="00B80398">
            <w:pPr>
              <w:jc w:val="center"/>
              <w:rPr>
                <w:sz w:val="22"/>
                <w:szCs w:val="22"/>
              </w:rPr>
            </w:pPr>
            <w:r w:rsidRPr="00A170CC">
              <w:rPr>
                <w:sz w:val="22"/>
                <w:szCs w:val="22"/>
                <w:lang w:val="en-US"/>
              </w:rPr>
              <w:t>612</w:t>
            </w:r>
            <w:r w:rsidR="006B00A3" w:rsidRPr="00A170C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3083" w:type="dxa"/>
            <w:vAlign w:val="center"/>
          </w:tcPr>
          <w:p w:rsidR="005E53D3" w:rsidRDefault="005E53D3" w:rsidP="006B00A3">
            <w:pPr>
              <w:rPr>
                <w:sz w:val="16"/>
                <w:szCs w:val="16"/>
              </w:rPr>
            </w:pPr>
            <w:r w:rsidRPr="008C188D">
              <w:rPr>
                <w:sz w:val="16"/>
                <w:szCs w:val="16"/>
              </w:rPr>
              <w:t>за витяг/інформаційну довідку зі Спадкового реєстру</w:t>
            </w:r>
            <w:r>
              <w:rPr>
                <w:sz w:val="16"/>
                <w:szCs w:val="16"/>
              </w:rPr>
              <w:t xml:space="preserve"> та за </w:t>
            </w:r>
            <w:r>
              <w:rPr>
                <w:sz w:val="28"/>
                <w:szCs w:val="28"/>
              </w:rPr>
              <w:t xml:space="preserve"> </w:t>
            </w:r>
            <w:r w:rsidRPr="008C188D">
              <w:rPr>
                <w:sz w:val="16"/>
                <w:szCs w:val="16"/>
              </w:rPr>
              <w:t>витяг/інформаційну довідку із заповіту</w:t>
            </w:r>
            <w:r>
              <w:rPr>
                <w:sz w:val="16"/>
                <w:szCs w:val="16"/>
              </w:rPr>
              <w:t xml:space="preserve"> (</w:t>
            </w:r>
            <w:r w:rsidR="009E0066">
              <w:rPr>
                <w:sz w:val="16"/>
                <w:szCs w:val="16"/>
              </w:rPr>
              <w:t>1</w:t>
            </w:r>
            <w:r w:rsidR="00884130" w:rsidRPr="00884130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 xml:space="preserve"> од.)</w:t>
            </w: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902FFD" w:rsidRDefault="00902FFD" w:rsidP="009E0066">
            <w:pPr>
              <w:rPr>
                <w:sz w:val="16"/>
                <w:szCs w:val="16"/>
              </w:rPr>
            </w:pPr>
          </w:p>
          <w:p w:rsidR="006B00A3" w:rsidRPr="00A170CC" w:rsidRDefault="00902FFD" w:rsidP="009E0066">
            <w:pPr>
              <w:rPr>
                <w:b/>
              </w:rPr>
            </w:pPr>
            <w:r w:rsidRPr="00A170CC">
              <w:t xml:space="preserve">                                              </w:t>
            </w:r>
            <w:bookmarkStart w:id="2" w:name="_GoBack"/>
            <w:r w:rsidRPr="00A170CC">
              <w:rPr>
                <w:b/>
              </w:rPr>
              <w:t>99,87%</w:t>
            </w:r>
            <w:bookmarkEnd w:id="2"/>
          </w:p>
        </w:tc>
      </w:tr>
    </w:tbl>
    <w:p w:rsidR="00A170CC" w:rsidRDefault="00A170CC" w:rsidP="00801DE6"/>
    <w:p w:rsidR="00513082" w:rsidRDefault="00801DE6" w:rsidP="00801DE6">
      <w:r>
        <w:t>Начальник Управління комунального майна та земельних відносин</w:t>
      </w:r>
      <w:r>
        <w:tab/>
      </w:r>
      <w:r>
        <w:tab/>
      </w:r>
      <w:r>
        <w:tab/>
        <w:t>Ірина ОНОКАЛО</w:t>
      </w:r>
    </w:p>
    <w:p w:rsidR="00A170CC" w:rsidRDefault="00A170CC" w:rsidP="00801DE6"/>
    <w:p w:rsidR="00A170CC" w:rsidRDefault="00A170CC" w:rsidP="00801DE6">
      <w:r>
        <w:t>Начальник відділу – головний бухгалтер                                                                        Валентина МІСАН</w:t>
      </w:r>
    </w:p>
    <w:p w:rsidR="00CA6A54" w:rsidRPr="00813453" w:rsidRDefault="00CA6A54" w:rsidP="00801DE6"/>
    <w:sectPr w:rsidR="00CA6A54" w:rsidRPr="00813453" w:rsidSect="00CA6A54">
      <w:footerReference w:type="even" r:id="rId7"/>
      <w:footerReference w:type="default" r:id="rId8"/>
      <w:pgSz w:w="11906" w:h="16838"/>
      <w:pgMar w:top="284" w:right="851" w:bottom="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24" w:rsidRDefault="003F0924">
      <w:r>
        <w:separator/>
      </w:r>
    </w:p>
  </w:endnote>
  <w:endnote w:type="continuationSeparator" w:id="0">
    <w:p w:rsidR="003F0924" w:rsidRDefault="003F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D2388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:rsidR="005D267A" w:rsidRDefault="003F0924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3F0924">
    <w:pPr>
      <w:pStyle w:val="a3"/>
    </w:pPr>
  </w:p>
  <w:p w:rsidR="005D267A" w:rsidRDefault="003F0924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24" w:rsidRDefault="003F0924">
      <w:r>
        <w:separator/>
      </w:r>
    </w:p>
  </w:footnote>
  <w:footnote w:type="continuationSeparator" w:id="0">
    <w:p w:rsidR="003F0924" w:rsidRDefault="003F0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5838"/>
    <w:rsid w:val="00002254"/>
    <w:rsid w:val="00004009"/>
    <w:rsid w:val="00005012"/>
    <w:rsid w:val="000206B9"/>
    <w:rsid w:val="00023544"/>
    <w:rsid w:val="00031FF1"/>
    <w:rsid w:val="00035C6C"/>
    <w:rsid w:val="00063153"/>
    <w:rsid w:val="0007683F"/>
    <w:rsid w:val="00085263"/>
    <w:rsid w:val="000908B9"/>
    <w:rsid w:val="00093E8C"/>
    <w:rsid w:val="000A2A57"/>
    <w:rsid w:val="000B2F48"/>
    <w:rsid w:val="000D691E"/>
    <w:rsid w:val="00121677"/>
    <w:rsid w:val="00122876"/>
    <w:rsid w:val="00125D26"/>
    <w:rsid w:val="00127DA1"/>
    <w:rsid w:val="001327EA"/>
    <w:rsid w:val="00150DB6"/>
    <w:rsid w:val="00152B29"/>
    <w:rsid w:val="00161828"/>
    <w:rsid w:val="00175DF0"/>
    <w:rsid w:val="001765EE"/>
    <w:rsid w:val="001813FD"/>
    <w:rsid w:val="0018203C"/>
    <w:rsid w:val="001908C3"/>
    <w:rsid w:val="00193D88"/>
    <w:rsid w:val="001A2B54"/>
    <w:rsid w:val="001B0832"/>
    <w:rsid w:val="001B431F"/>
    <w:rsid w:val="001C7A85"/>
    <w:rsid w:val="001D340A"/>
    <w:rsid w:val="001D412C"/>
    <w:rsid w:val="001D59BC"/>
    <w:rsid w:val="001E4B5A"/>
    <w:rsid w:val="001F778C"/>
    <w:rsid w:val="0020306B"/>
    <w:rsid w:val="00206232"/>
    <w:rsid w:val="00211C33"/>
    <w:rsid w:val="0022158B"/>
    <w:rsid w:val="002237CE"/>
    <w:rsid w:val="00234218"/>
    <w:rsid w:val="00234C19"/>
    <w:rsid w:val="00242D06"/>
    <w:rsid w:val="0024575B"/>
    <w:rsid w:val="00251529"/>
    <w:rsid w:val="00255E53"/>
    <w:rsid w:val="00263D5B"/>
    <w:rsid w:val="00265624"/>
    <w:rsid w:val="00270753"/>
    <w:rsid w:val="00287511"/>
    <w:rsid w:val="002A6040"/>
    <w:rsid w:val="002A750D"/>
    <w:rsid w:val="002C7846"/>
    <w:rsid w:val="002D648B"/>
    <w:rsid w:val="002E247E"/>
    <w:rsid w:val="002E2834"/>
    <w:rsid w:val="002F6BA1"/>
    <w:rsid w:val="003109D5"/>
    <w:rsid w:val="003178F7"/>
    <w:rsid w:val="00333746"/>
    <w:rsid w:val="00341F41"/>
    <w:rsid w:val="00367F82"/>
    <w:rsid w:val="00375DA4"/>
    <w:rsid w:val="00380771"/>
    <w:rsid w:val="00390915"/>
    <w:rsid w:val="00395D19"/>
    <w:rsid w:val="003A3A2C"/>
    <w:rsid w:val="003A55E4"/>
    <w:rsid w:val="003A5B2E"/>
    <w:rsid w:val="003B1DAD"/>
    <w:rsid w:val="003B2D0B"/>
    <w:rsid w:val="003B7D3C"/>
    <w:rsid w:val="003C4BD5"/>
    <w:rsid w:val="003D2388"/>
    <w:rsid w:val="003D6BC2"/>
    <w:rsid w:val="003E64ED"/>
    <w:rsid w:val="003F0924"/>
    <w:rsid w:val="0040622F"/>
    <w:rsid w:val="00421AFB"/>
    <w:rsid w:val="004315F4"/>
    <w:rsid w:val="00434929"/>
    <w:rsid w:val="004410EC"/>
    <w:rsid w:val="00447A09"/>
    <w:rsid w:val="00455FD2"/>
    <w:rsid w:val="004704CB"/>
    <w:rsid w:val="00492030"/>
    <w:rsid w:val="004A33FD"/>
    <w:rsid w:val="004A3894"/>
    <w:rsid w:val="004A4FA4"/>
    <w:rsid w:val="004A6A7B"/>
    <w:rsid w:val="004A72FB"/>
    <w:rsid w:val="004B6ACF"/>
    <w:rsid w:val="004C01F2"/>
    <w:rsid w:val="004E0A09"/>
    <w:rsid w:val="004E68FD"/>
    <w:rsid w:val="004E7250"/>
    <w:rsid w:val="004F6798"/>
    <w:rsid w:val="00504231"/>
    <w:rsid w:val="0050654D"/>
    <w:rsid w:val="00513082"/>
    <w:rsid w:val="0051712C"/>
    <w:rsid w:val="00534340"/>
    <w:rsid w:val="005700F0"/>
    <w:rsid w:val="005722DD"/>
    <w:rsid w:val="00572C9B"/>
    <w:rsid w:val="00582966"/>
    <w:rsid w:val="00584574"/>
    <w:rsid w:val="00591808"/>
    <w:rsid w:val="00595D73"/>
    <w:rsid w:val="005A1A38"/>
    <w:rsid w:val="005D0B4F"/>
    <w:rsid w:val="005D618F"/>
    <w:rsid w:val="005D785D"/>
    <w:rsid w:val="005E53D3"/>
    <w:rsid w:val="005E6437"/>
    <w:rsid w:val="00611431"/>
    <w:rsid w:val="006131FB"/>
    <w:rsid w:val="00616319"/>
    <w:rsid w:val="00633AD2"/>
    <w:rsid w:val="00634687"/>
    <w:rsid w:val="006520E3"/>
    <w:rsid w:val="00652D57"/>
    <w:rsid w:val="006743B5"/>
    <w:rsid w:val="006846F2"/>
    <w:rsid w:val="00696107"/>
    <w:rsid w:val="006A3890"/>
    <w:rsid w:val="006A6150"/>
    <w:rsid w:val="006B00A3"/>
    <w:rsid w:val="006C2980"/>
    <w:rsid w:val="006D2C39"/>
    <w:rsid w:val="006D656A"/>
    <w:rsid w:val="00701C4F"/>
    <w:rsid w:val="00705D37"/>
    <w:rsid w:val="00714F91"/>
    <w:rsid w:val="007259CC"/>
    <w:rsid w:val="00725E1F"/>
    <w:rsid w:val="00741ACF"/>
    <w:rsid w:val="007501C8"/>
    <w:rsid w:val="00756800"/>
    <w:rsid w:val="00760D91"/>
    <w:rsid w:val="00764109"/>
    <w:rsid w:val="00764A3A"/>
    <w:rsid w:val="007673A1"/>
    <w:rsid w:val="00767862"/>
    <w:rsid w:val="00771D2C"/>
    <w:rsid w:val="007723F1"/>
    <w:rsid w:val="00774258"/>
    <w:rsid w:val="0079663D"/>
    <w:rsid w:val="007B7865"/>
    <w:rsid w:val="007D658B"/>
    <w:rsid w:val="007D70D7"/>
    <w:rsid w:val="007E6CE2"/>
    <w:rsid w:val="007F0723"/>
    <w:rsid w:val="007F6EF8"/>
    <w:rsid w:val="008001D0"/>
    <w:rsid w:val="00801DE6"/>
    <w:rsid w:val="00813453"/>
    <w:rsid w:val="008248F2"/>
    <w:rsid w:val="00833E82"/>
    <w:rsid w:val="0083481A"/>
    <w:rsid w:val="008353E7"/>
    <w:rsid w:val="008405F5"/>
    <w:rsid w:val="0085007E"/>
    <w:rsid w:val="00855AEA"/>
    <w:rsid w:val="0085725A"/>
    <w:rsid w:val="008718E6"/>
    <w:rsid w:val="00884130"/>
    <w:rsid w:val="00893C23"/>
    <w:rsid w:val="008C188D"/>
    <w:rsid w:val="008E7664"/>
    <w:rsid w:val="008F7CAF"/>
    <w:rsid w:val="00902FFD"/>
    <w:rsid w:val="00907DE2"/>
    <w:rsid w:val="0091300D"/>
    <w:rsid w:val="00922A2D"/>
    <w:rsid w:val="00924562"/>
    <w:rsid w:val="00937E39"/>
    <w:rsid w:val="00946F44"/>
    <w:rsid w:val="009520AF"/>
    <w:rsid w:val="00952DE4"/>
    <w:rsid w:val="00956FE4"/>
    <w:rsid w:val="0096192E"/>
    <w:rsid w:val="00970060"/>
    <w:rsid w:val="009926F7"/>
    <w:rsid w:val="00994782"/>
    <w:rsid w:val="0099544F"/>
    <w:rsid w:val="009B520B"/>
    <w:rsid w:val="009B5D0C"/>
    <w:rsid w:val="009B61B0"/>
    <w:rsid w:val="009B717A"/>
    <w:rsid w:val="009D7024"/>
    <w:rsid w:val="009E0066"/>
    <w:rsid w:val="009E4436"/>
    <w:rsid w:val="009F5500"/>
    <w:rsid w:val="00A15F00"/>
    <w:rsid w:val="00A170CC"/>
    <w:rsid w:val="00A37B08"/>
    <w:rsid w:val="00A37B35"/>
    <w:rsid w:val="00A40CDD"/>
    <w:rsid w:val="00A4136A"/>
    <w:rsid w:val="00A44D74"/>
    <w:rsid w:val="00A62EBC"/>
    <w:rsid w:val="00A81DDE"/>
    <w:rsid w:val="00A864BF"/>
    <w:rsid w:val="00A87955"/>
    <w:rsid w:val="00A87ACD"/>
    <w:rsid w:val="00A920B3"/>
    <w:rsid w:val="00A932E5"/>
    <w:rsid w:val="00A9766A"/>
    <w:rsid w:val="00A97D73"/>
    <w:rsid w:val="00AC07C6"/>
    <w:rsid w:val="00AC4D9A"/>
    <w:rsid w:val="00AE0437"/>
    <w:rsid w:val="00AE360A"/>
    <w:rsid w:val="00AE4A22"/>
    <w:rsid w:val="00B027D5"/>
    <w:rsid w:val="00B11B54"/>
    <w:rsid w:val="00B1625F"/>
    <w:rsid w:val="00B166E1"/>
    <w:rsid w:val="00B2171D"/>
    <w:rsid w:val="00B221BC"/>
    <w:rsid w:val="00B26C2C"/>
    <w:rsid w:val="00B35EFC"/>
    <w:rsid w:val="00B36EC4"/>
    <w:rsid w:val="00B43AB5"/>
    <w:rsid w:val="00B4583D"/>
    <w:rsid w:val="00B90110"/>
    <w:rsid w:val="00B943AF"/>
    <w:rsid w:val="00BC1BEF"/>
    <w:rsid w:val="00BC78D6"/>
    <w:rsid w:val="00BD2094"/>
    <w:rsid w:val="00BE6676"/>
    <w:rsid w:val="00C11EB8"/>
    <w:rsid w:val="00C167C1"/>
    <w:rsid w:val="00C457B1"/>
    <w:rsid w:val="00C51A7A"/>
    <w:rsid w:val="00C63E6F"/>
    <w:rsid w:val="00C66433"/>
    <w:rsid w:val="00C6652C"/>
    <w:rsid w:val="00C70B1C"/>
    <w:rsid w:val="00C7685E"/>
    <w:rsid w:val="00C84898"/>
    <w:rsid w:val="00CA1BA5"/>
    <w:rsid w:val="00CA6A54"/>
    <w:rsid w:val="00CB0589"/>
    <w:rsid w:val="00CB3678"/>
    <w:rsid w:val="00CB7049"/>
    <w:rsid w:val="00CC5B49"/>
    <w:rsid w:val="00CC6F0E"/>
    <w:rsid w:val="00CD19E3"/>
    <w:rsid w:val="00CD2BD1"/>
    <w:rsid w:val="00D06BF0"/>
    <w:rsid w:val="00D100EC"/>
    <w:rsid w:val="00D13307"/>
    <w:rsid w:val="00D144CD"/>
    <w:rsid w:val="00D17159"/>
    <w:rsid w:val="00D24837"/>
    <w:rsid w:val="00D350C6"/>
    <w:rsid w:val="00D3610C"/>
    <w:rsid w:val="00D5562C"/>
    <w:rsid w:val="00D638C3"/>
    <w:rsid w:val="00D65838"/>
    <w:rsid w:val="00D66BC7"/>
    <w:rsid w:val="00D7216F"/>
    <w:rsid w:val="00D861CD"/>
    <w:rsid w:val="00DB02BE"/>
    <w:rsid w:val="00DB2DEF"/>
    <w:rsid w:val="00DC0DAD"/>
    <w:rsid w:val="00DC3450"/>
    <w:rsid w:val="00DC5C2C"/>
    <w:rsid w:val="00DD0FA5"/>
    <w:rsid w:val="00E0129A"/>
    <w:rsid w:val="00E06D85"/>
    <w:rsid w:val="00E212BE"/>
    <w:rsid w:val="00E23F6E"/>
    <w:rsid w:val="00E35C47"/>
    <w:rsid w:val="00E40363"/>
    <w:rsid w:val="00E46626"/>
    <w:rsid w:val="00E65019"/>
    <w:rsid w:val="00E67059"/>
    <w:rsid w:val="00E76661"/>
    <w:rsid w:val="00E80A71"/>
    <w:rsid w:val="00E810A0"/>
    <w:rsid w:val="00EA1DF0"/>
    <w:rsid w:val="00EB33F8"/>
    <w:rsid w:val="00EC1CC6"/>
    <w:rsid w:val="00EC4384"/>
    <w:rsid w:val="00ED0D73"/>
    <w:rsid w:val="00ED197E"/>
    <w:rsid w:val="00ED6650"/>
    <w:rsid w:val="00F12DF2"/>
    <w:rsid w:val="00F240F1"/>
    <w:rsid w:val="00F328C4"/>
    <w:rsid w:val="00F33D37"/>
    <w:rsid w:val="00F4104B"/>
    <w:rsid w:val="00F44F65"/>
    <w:rsid w:val="00F70408"/>
    <w:rsid w:val="00F71B19"/>
    <w:rsid w:val="00F85583"/>
    <w:rsid w:val="00F87EAD"/>
    <w:rsid w:val="00FB6C30"/>
    <w:rsid w:val="00FB7496"/>
    <w:rsid w:val="00FC09CA"/>
    <w:rsid w:val="00FC7270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40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3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070F-00D3-4090-8D68-58663E3B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2025-01-03T09:56:00Z</cp:lastPrinted>
  <dcterms:created xsi:type="dcterms:W3CDTF">2024-12-27T07:38:00Z</dcterms:created>
  <dcterms:modified xsi:type="dcterms:W3CDTF">2025-01-03T12:15:00Z</dcterms:modified>
</cp:coreProperties>
</file>