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color w:val="FFFFFF"/>
          <w:sz w:val="24"/>
          <w:szCs w:val="24"/>
          <w:lang w:val="uk-UA" w:eastAsia="zh-CN"/>
        </w:rPr>
      </w:pPr>
      <w:bookmarkStart w:id="0" w:name="_Hlk184814549"/>
      <w:bookmarkEnd w:id="0"/>
      <w:r w:rsidRPr="004A639A">
        <w:rPr>
          <w:rFonts w:ascii="Calibri" w:eastAsia="Times New Roman" w:hAnsi="Calibri" w:cs="Calibri"/>
          <w:b/>
          <w:color w:val="FFFFFF"/>
          <w:sz w:val="20"/>
          <w:szCs w:val="20"/>
          <w:lang w:val="uk-UA" w:eastAsia="zh-CN"/>
        </w:rPr>
        <w:t>ПРОЄКТ №2137 від 28.11.202</w:t>
      </w:r>
      <w:r w:rsidRPr="004A639A">
        <w:rPr>
          <w:rFonts w:ascii="Tms Rmn" w:eastAsia="Times New Roman" w:hAnsi="Tms Rmn" w:cs="Tms Rmn"/>
          <w:b/>
          <w:noProof/>
          <w:sz w:val="24"/>
          <w:szCs w:val="20"/>
          <w:lang w:eastAsia="ru-RU"/>
        </w:rPr>
        <w:drawing>
          <wp:inline distT="0" distB="0" distL="0" distR="0">
            <wp:extent cx="487680" cy="601980"/>
            <wp:effectExtent l="0" t="0" r="7620" b="7620"/>
            <wp:docPr id="16915911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9A">
        <w:rPr>
          <w:rFonts w:ascii="Calibri" w:eastAsia="Times New Roman" w:hAnsi="Calibri" w:cs="Calibri"/>
          <w:b/>
          <w:color w:val="FFFFFF"/>
          <w:sz w:val="20"/>
          <w:szCs w:val="20"/>
          <w:lang w:val="uk-UA" w:eastAsia="zh-CN"/>
        </w:rPr>
        <w:t>4 ПРОЕКТ №      від            2024</w:t>
      </w:r>
    </w:p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zh-CN"/>
        </w:rPr>
      </w:pPr>
    </w:p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zh-CN"/>
        </w:rPr>
      </w:pPr>
      <w:r w:rsidRPr="004A639A">
        <w:rPr>
          <w:rFonts w:eastAsia="Times New Roman" w:cs="Times New Roman"/>
          <w:b/>
          <w:szCs w:val="28"/>
          <w:lang w:val="uk-UA" w:eastAsia="zh-CN"/>
        </w:rPr>
        <w:t>УКРАЇНА</w:t>
      </w:r>
    </w:p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zh-CN"/>
        </w:rPr>
      </w:pPr>
      <w:r w:rsidRPr="004A639A">
        <w:rPr>
          <w:rFonts w:eastAsia="Times New Roman" w:cs="Times New Roman"/>
          <w:b/>
          <w:szCs w:val="28"/>
          <w:lang w:val="uk-UA" w:eastAsia="zh-CN"/>
        </w:rPr>
        <w:t>ЧЕРНІГІВСЬКА ОБЛАСТЬ</w:t>
      </w:r>
    </w:p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 w:val="6"/>
          <w:szCs w:val="6"/>
          <w:lang w:val="uk-UA" w:eastAsia="zh-CN"/>
        </w:rPr>
      </w:pPr>
      <w:r w:rsidRPr="004A639A">
        <w:rPr>
          <w:rFonts w:eastAsia="Times New Roman" w:cs="Times New Roman"/>
          <w:sz w:val="32"/>
          <w:szCs w:val="32"/>
          <w:lang w:val="uk-UA" w:eastAsia="zh-CN"/>
        </w:rPr>
        <w:t>Н І Ж И Н С Ь К А    М І С Ь К А    Р А Д А</w:t>
      </w:r>
    </w:p>
    <w:p w:rsidR="004A639A" w:rsidRPr="004A639A" w:rsidRDefault="001973F7" w:rsidP="000075AF">
      <w:pPr>
        <w:suppressAutoHyphens/>
        <w:spacing w:line="240" w:lineRule="auto"/>
        <w:ind w:firstLine="0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 w:val="32"/>
          <w:szCs w:val="20"/>
          <w:lang w:val="uk-UA" w:eastAsia="zh-CN"/>
        </w:rPr>
        <w:t>44 с</w:t>
      </w:r>
      <w:r w:rsidR="004A639A" w:rsidRPr="004A639A">
        <w:rPr>
          <w:rFonts w:eastAsia="Times New Roman" w:cs="Times New Roman"/>
          <w:sz w:val="32"/>
          <w:szCs w:val="20"/>
          <w:lang w:val="uk-UA" w:eastAsia="zh-CN"/>
        </w:rPr>
        <w:t>есія</w:t>
      </w:r>
      <w:r>
        <w:rPr>
          <w:rFonts w:eastAsia="Times New Roman" w:cs="Times New Roman"/>
          <w:sz w:val="32"/>
          <w:szCs w:val="20"/>
          <w:lang w:val="uk-UA" w:eastAsia="zh-CN"/>
        </w:rPr>
        <w:t xml:space="preserve"> </w:t>
      </w:r>
      <w:r w:rsidR="004A639A" w:rsidRPr="004A639A">
        <w:rPr>
          <w:rFonts w:eastAsia="Times New Roman" w:cs="Times New Roman"/>
          <w:sz w:val="32"/>
          <w:szCs w:val="20"/>
          <w:lang w:val="en-US" w:eastAsia="zh-CN"/>
        </w:rPr>
        <w:t>VIII</w:t>
      </w:r>
      <w:r>
        <w:rPr>
          <w:rFonts w:eastAsia="Times New Roman" w:cs="Times New Roman"/>
          <w:sz w:val="32"/>
          <w:szCs w:val="20"/>
          <w:lang w:val="uk-UA" w:eastAsia="zh-CN"/>
        </w:rPr>
        <w:t xml:space="preserve"> </w:t>
      </w:r>
      <w:r w:rsidR="004A639A" w:rsidRPr="004A639A">
        <w:rPr>
          <w:rFonts w:eastAsia="Times New Roman" w:cs="Times New Roman"/>
          <w:sz w:val="32"/>
          <w:szCs w:val="20"/>
          <w:lang w:val="uk-UA" w:eastAsia="zh-CN"/>
        </w:rPr>
        <w:t>скликання</w:t>
      </w:r>
    </w:p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szCs w:val="28"/>
          <w:lang w:eastAsia="zh-CN"/>
        </w:rPr>
      </w:pPr>
    </w:p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zh-CN"/>
        </w:rPr>
      </w:pPr>
      <w:r w:rsidRPr="004A639A">
        <w:rPr>
          <w:rFonts w:eastAsia="Times New Roman" w:cs="Times New Roman"/>
          <w:b/>
          <w:sz w:val="40"/>
          <w:szCs w:val="40"/>
          <w:lang w:val="uk-UA" w:eastAsia="zh-CN"/>
        </w:rPr>
        <w:t xml:space="preserve">Р І Ш Е Н </w:t>
      </w:r>
      <w:proofErr w:type="spellStart"/>
      <w:r w:rsidRPr="004A639A">
        <w:rPr>
          <w:rFonts w:eastAsia="Times New Roman" w:cs="Times New Roman"/>
          <w:b/>
          <w:sz w:val="40"/>
          <w:szCs w:val="40"/>
          <w:lang w:val="uk-UA" w:eastAsia="zh-CN"/>
        </w:rPr>
        <w:t>Н</w:t>
      </w:r>
      <w:proofErr w:type="spellEnd"/>
      <w:r w:rsidRPr="004A639A">
        <w:rPr>
          <w:rFonts w:eastAsia="Times New Roman" w:cs="Times New Roman"/>
          <w:b/>
          <w:sz w:val="40"/>
          <w:szCs w:val="40"/>
          <w:lang w:val="uk-UA" w:eastAsia="zh-CN"/>
        </w:rPr>
        <w:t xml:space="preserve"> Я</w:t>
      </w:r>
    </w:p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</w:p>
    <w:p w:rsidR="004A639A" w:rsidRPr="001973F7" w:rsidRDefault="004A639A" w:rsidP="001973F7">
      <w:pPr>
        <w:suppressAutoHyphens/>
        <w:spacing w:line="240" w:lineRule="auto"/>
        <w:ind w:left="567" w:firstLine="0"/>
        <w:rPr>
          <w:rFonts w:eastAsia="Times New Roman" w:cs="Times New Roman"/>
          <w:szCs w:val="28"/>
          <w:lang w:val="uk-UA" w:eastAsia="zh-CN"/>
        </w:rPr>
      </w:pPr>
      <w:r w:rsidRPr="004A639A">
        <w:rPr>
          <w:rFonts w:eastAsia="Times New Roman" w:cs="Times New Roman"/>
          <w:szCs w:val="28"/>
          <w:lang w:val="uk-UA" w:eastAsia="zh-CN"/>
        </w:rPr>
        <w:t xml:space="preserve">від </w:t>
      </w:r>
      <w:r w:rsidR="001973F7">
        <w:rPr>
          <w:rFonts w:eastAsia="Times New Roman" w:cs="Times New Roman"/>
          <w:szCs w:val="28"/>
          <w:lang w:val="uk-UA" w:eastAsia="zh-CN"/>
        </w:rPr>
        <w:t>25 грудня</w:t>
      </w:r>
      <w:r w:rsidRPr="004A639A">
        <w:rPr>
          <w:rFonts w:eastAsia="Times New Roman" w:cs="Times New Roman"/>
          <w:szCs w:val="28"/>
          <w:lang w:val="uk-UA" w:eastAsia="zh-CN"/>
        </w:rPr>
        <w:t xml:space="preserve"> 2024 р</w:t>
      </w:r>
      <w:r w:rsidR="00276F65">
        <w:rPr>
          <w:rFonts w:eastAsia="Times New Roman" w:cs="Times New Roman"/>
          <w:szCs w:val="28"/>
          <w:lang w:val="uk-UA" w:eastAsia="zh-CN"/>
        </w:rPr>
        <w:t>оку</w:t>
      </w:r>
      <w:r w:rsidRPr="004A639A">
        <w:rPr>
          <w:rFonts w:eastAsia="Times New Roman" w:cs="Times New Roman"/>
          <w:szCs w:val="28"/>
          <w:lang w:eastAsia="zh-CN"/>
        </w:rPr>
        <w:tab/>
      </w:r>
      <w:r w:rsidRPr="004A639A">
        <w:rPr>
          <w:rFonts w:eastAsia="Times New Roman" w:cs="Times New Roman"/>
          <w:szCs w:val="28"/>
          <w:lang w:eastAsia="zh-CN"/>
        </w:rPr>
        <w:tab/>
        <w:t>м</w:t>
      </w:r>
      <w:r w:rsidRPr="004A639A">
        <w:rPr>
          <w:rFonts w:eastAsia="Times New Roman" w:cs="Times New Roman"/>
          <w:szCs w:val="28"/>
          <w:lang w:val="uk-UA" w:eastAsia="zh-CN"/>
        </w:rPr>
        <w:t>. Ніжин</w:t>
      </w:r>
      <w:r w:rsidRPr="004A639A">
        <w:rPr>
          <w:rFonts w:eastAsia="Times New Roman" w:cs="Times New Roman"/>
          <w:szCs w:val="28"/>
          <w:lang w:eastAsia="zh-CN"/>
        </w:rPr>
        <w:tab/>
        <w:t xml:space="preserve">                                 № </w:t>
      </w:r>
      <w:r w:rsidR="001973F7">
        <w:rPr>
          <w:rFonts w:eastAsia="Times New Roman" w:cs="Times New Roman"/>
          <w:szCs w:val="28"/>
          <w:lang w:val="uk-UA" w:eastAsia="zh-CN"/>
        </w:rPr>
        <w:t>1-44/2024</w:t>
      </w:r>
    </w:p>
    <w:p w:rsidR="004A639A" w:rsidRPr="004A639A" w:rsidRDefault="004A639A" w:rsidP="004A639A">
      <w:pPr>
        <w:suppressAutoHyphens/>
        <w:spacing w:line="240" w:lineRule="auto"/>
        <w:ind w:firstLine="0"/>
        <w:jc w:val="center"/>
        <w:rPr>
          <w:rFonts w:eastAsia="Times New Roman" w:cs="Times New Roman"/>
          <w:szCs w:val="28"/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188"/>
        <w:gridCol w:w="2383"/>
      </w:tblGrid>
      <w:tr w:rsidR="0045114F" w:rsidRPr="004A639A" w:rsidTr="001672FD">
        <w:trPr>
          <w:trHeight w:val="1620"/>
        </w:trPr>
        <w:tc>
          <w:tcPr>
            <w:tcW w:w="7188" w:type="dxa"/>
          </w:tcPr>
          <w:p w:rsidR="000D1C55" w:rsidRPr="00F96163" w:rsidRDefault="0045114F" w:rsidP="000D1C55">
            <w:pPr>
              <w:spacing w:line="240" w:lineRule="auto"/>
              <w:ind w:left="567" w:firstLine="0"/>
              <w:rPr>
                <w:rFonts w:cs="Times New Roman"/>
                <w:lang w:val="uk-UA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Про затвердження </w:t>
            </w:r>
            <w:r w:rsidR="00C12EC7">
              <w:rPr>
                <w:rFonts w:eastAsia="Times New Roman" w:cs="Times New Roman"/>
                <w:szCs w:val="28"/>
                <w:lang w:val="uk-UA" w:eastAsia="ru-RU"/>
              </w:rPr>
              <w:t xml:space="preserve">передавального акту про </w:t>
            </w: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переда</w:t>
            </w:r>
            <w:r w:rsidR="00C12EC7">
              <w:rPr>
                <w:rFonts w:eastAsia="Times New Roman" w:cs="Times New Roman"/>
                <w:szCs w:val="28"/>
                <w:lang w:val="uk-UA" w:eastAsia="ru-RU"/>
              </w:rPr>
              <w:t>чу</w:t>
            </w: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акт</w:t>
            </w:r>
            <w:r w:rsidR="00C12EC7">
              <w:rPr>
                <w:rFonts w:eastAsia="Times New Roman" w:cs="Times New Roman"/>
                <w:szCs w:val="28"/>
                <w:lang w:val="uk-UA" w:eastAsia="ru-RU"/>
              </w:rPr>
              <w:t>ивів та пасивів</w:t>
            </w:r>
            <w:bookmarkStart w:id="1" w:name="_Hlk184635578"/>
            <w:r w:rsidR="001973F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C12EC7">
              <w:rPr>
                <w:rFonts w:eastAsia="Times New Roman" w:cs="Times New Roman"/>
                <w:szCs w:val="28"/>
                <w:lang w:val="uk-UA" w:eastAsia="ru-RU"/>
              </w:rPr>
              <w:t>к</w:t>
            </w:r>
            <w:r w:rsidR="00D7546A" w:rsidRPr="00275B39">
              <w:rPr>
                <w:rFonts w:eastAsia="Times New Roman"/>
                <w:bCs/>
                <w:szCs w:val="28"/>
                <w:lang w:val="uk-UA" w:eastAsia="zh-CN"/>
              </w:rPr>
              <w:t>омунальн</w:t>
            </w:r>
            <w:r w:rsidR="00D7546A">
              <w:rPr>
                <w:rFonts w:eastAsia="Times New Roman"/>
                <w:bCs/>
                <w:szCs w:val="28"/>
                <w:lang w:val="uk-UA" w:eastAsia="zh-CN"/>
              </w:rPr>
              <w:t>ого</w:t>
            </w:r>
            <w:r w:rsidR="00D7546A" w:rsidRPr="00275B39">
              <w:rPr>
                <w:rFonts w:eastAsia="Times New Roman"/>
                <w:bCs/>
                <w:szCs w:val="28"/>
                <w:lang w:val="uk-UA" w:eastAsia="zh-CN"/>
              </w:rPr>
              <w:t xml:space="preserve"> некомерційн</w:t>
            </w:r>
            <w:r w:rsidR="00D7546A">
              <w:rPr>
                <w:rFonts w:eastAsia="Times New Roman"/>
                <w:bCs/>
                <w:szCs w:val="28"/>
                <w:lang w:val="uk-UA" w:eastAsia="zh-CN"/>
              </w:rPr>
              <w:t>ого</w:t>
            </w:r>
            <w:r w:rsidR="00D7546A" w:rsidRPr="00275B39">
              <w:rPr>
                <w:rFonts w:eastAsia="Times New Roman"/>
                <w:bCs/>
                <w:szCs w:val="28"/>
                <w:lang w:val="uk-UA" w:eastAsia="zh-CN"/>
              </w:rPr>
              <w:t xml:space="preserve"> підприємств</w:t>
            </w:r>
            <w:r w:rsidR="00D7546A">
              <w:rPr>
                <w:rFonts w:eastAsia="Times New Roman"/>
                <w:bCs/>
                <w:szCs w:val="28"/>
                <w:lang w:val="uk-UA" w:eastAsia="zh-CN"/>
              </w:rPr>
              <w:t>а</w:t>
            </w:r>
            <w:r w:rsidR="00D7546A" w:rsidRPr="00275B39">
              <w:rPr>
                <w:rFonts w:eastAsia="Times New Roman"/>
                <w:bCs/>
                <w:szCs w:val="28"/>
                <w:lang w:val="uk-UA" w:eastAsia="zh-CN"/>
              </w:rPr>
              <w:t xml:space="preserve"> «Ніжинський міський пологовий будинок»</w:t>
            </w:r>
            <w:r w:rsidR="001973F7">
              <w:rPr>
                <w:rFonts w:eastAsia="Times New Roman"/>
                <w:bCs/>
                <w:szCs w:val="28"/>
                <w:lang w:val="uk-UA" w:eastAsia="zh-CN"/>
              </w:rPr>
              <w:t xml:space="preserve"> </w:t>
            </w:r>
            <w:r w:rsidR="00D7546A" w:rsidRPr="00D7546A">
              <w:rPr>
                <w:rFonts w:eastAsia="Times New Roman"/>
                <w:bCs/>
                <w:lang w:val="uk-UA" w:eastAsia="zh-CN"/>
              </w:rPr>
              <w:t>Ніжинської міської ради Чернігівської області</w:t>
            </w:r>
            <w:r w:rsidR="00C12EC7">
              <w:rPr>
                <w:rFonts w:eastAsia="Times New Roman"/>
                <w:bCs/>
                <w:lang w:val="uk-UA" w:eastAsia="zh-CN"/>
              </w:rPr>
              <w:t xml:space="preserve"> код ЄДРПОУ 21398952</w:t>
            </w:r>
            <w:bookmarkEnd w:id="1"/>
            <w:r w:rsidR="001973F7">
              <w:rPr>
                <w:rFonts w:eastAsia="Times New Roman"/>
                <w:bCs/>
                <w:lang w:val="uk-UA" w:eastAsia="zh-CN"/>
              </w:rPr>
              <w:t xml:space="preserve"> </w:t>
            </w:r>
            <w:r w:rsidR="000D1C55" w:rsidRPr="00F96163">
              <w:rPr>
                <w:rFonts w:cs="Times New Roman"/>
                <w:lang w:val="uk-UA"/>
              </w:rPr>
              <w:t xml:space="preserve">до правонаступника </w:t>
            </w:r>
            <w:r w:rsidR="00C12EC7">
              <w:rPr>
                <w:rFonts w:cs="Times New Roman"/>
                <w:lang w:val="uk-UA"/>
              </w:rPr>
              <w:t>к</w:t>
            </w:r>
            <w:r w:rsidR="000D1C55" w:rsidRPr="00F96163">
              <w:rPr>
                <w:rFonts w:cs="Times New Roman"/>
                <w:lang w:val="uk-UA"/>
              </w:rPr>
              <w:t>омунального некомерційного підприємства «Ніжинська центральна міська лікарня ім</w:t>
            </w:r>
            <w:r w:rsidR="003821C7" w:rsidRPr="00F96163">
              <w:rPr>
                <w:rFonts w:cs="Times New Roman"/>
                <w:lang w:val="uk-UA"/>
              </w:rPr>
              <w:t>ені</w:t>
            </w:r>
            <w:r w:rsidR="000D1C55" w:rsidRPr="00F96163">
              <w:rPr>
                <w:rFonts w:cs="Times New Roman"/>
                <w:lang w:val="uk-UA"/>
              </w:rPr>
              <w:t xml:space="preserve"> М</w:t>
            </w:r>
            <w:r w:rsidR="003821C7" w:rsidRPr="00F96163">
              <w:rPr>
                <w:rFonts w:cs="Times New Roman"/>
                <w:lang w:val="uk-UA"/>
              </w:rPr>
              <w:t xml:space="preserve">иколи </w:t>
            </w:r>
            <w:r w:rsidR="000D1C55" w:rsidRPr="00F96163">
              <w:rPr>
                <w:rFonts w:cs="Times New Roman"/>
                <w:lang w:val="uk-UA"/>
              </w:rPr>
              <w:t>Галицького» Ніжинської міської ради Чернігівської області</w:t>
            </w:r>
            <w:r w:rsidR="00C12EC7">
              <w:rPr>
                <w:rFonts w:cs="Times New Roman"/>
                <w:lang w:val="uk-UA"/>
              </w:rPr>
              <w:t xml:space="preserve"> код ЄДРПОУ 02774125 шляхом реорганізації приєднання</w:t>
            </w: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45114F" w:rsidRPr="00F96163" w:rsidRDefault="0045114F" w:rsidP="004511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:rsidR="0045114F" w:rsidRDefault="00A1083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cs="Times New Roman"/>
          <w:lang w:val="uk-UA"/>
        </w:rPr>
        <w:t xml:space="preserve">З метою завершення процедури реорганізації юридичної особи </w:t>
      </w:r>
      <w:bookmarkStart w:id="2" w:name="_Hlk184641287"/>
      <w:r w:rsidR="00C12EC7">
        <w:rPr>
          <w:rFonts w:cs="Times New Roman"/>
          <w:lang w:val="uk-UA"/>
        </w:rPr>
        <w:t>к</w:t>
      </w:r>
      <w:r w:rsidR="00D7546A" w:rsidRPr="00D7546A">
        <w:rPr>
          <w:rFonts w:cs="Times New Roman"/>
          <w:bCs/>
          <w:lang w:val="uk-UA"/>
        </w:rPr>
        <w:t>омунального некомерційного підприємства «Ніжинський міський пологовий будинок» Ніжинської міської ради Чернігівської області</w:t>
      </w:r>
      <w:bookmarkEnd w:id="2"/>
      <w:r w:rsidRPr="00F96163">
        <w:rPr>
          <w:rFonts w:cs="Times New Roman"/>
          <w:lang w:val="uk-UA"/>
        </w:rPr>
        <w:t xml:space="preserve">шляхом приєднання до </w:t>
      </w:r>
      <w:bookmarkStart w:id="3" w:name="_Hlk132369539"/>
      <w:r w:rsidR="00C12EC7">
        <w:rPr>
          <w:rFonts w:cs="Times New Roman"/>
          <w:lang w:val="uk-UA"/>
        </w:rPr>
        <w:t>к</w:t>
      </w:r>
      <w:r w:rsidRPr="00F96163">
        <w:rPr>
          <w:rFonts w:cs="Times New Roman"/>
          <w:lang w:val="uk-UA"/>
        </w:rPr>
        <w:t xml:space="preserve">омунального некомерційного підприємства «Ніжинська </w:t>
      </w:r>
      <w:r w:rsidR="00C12EC7">
        <w:rPr>
          <w:rFonts w:cs="Times New Roman"/>
          <w:lang w:val="uk-UA"/>
        </w:rPr>
        <w:t xml:space="preserve">центральна </w:t>
      </w:r>
      <w:r w:rsidRPr="00F96163">
        <w:rPr>
          <w:rFonts w:cs="Times New Roman"/>
          <w:lang w:val="uk-UA"/>
        </w:rPr>
        <w:t>міська лікарня імені Миколи Галицького» Ніжинської міської ради Чернігівської області</w:t>
      </w:r>
      <w:bookmarkEnd w:id="3"/>
      <w:r w:rsidRPr="00F96163">
        <w:rPr>
          <w:rFonts w:cs="Times New Roman"/>
          <w:lang w:val="uk-UA"/>
        </w:rPr>
        <w:t xml:space="preserve">, відповідно до статей 104,107 Цивільного кодексу України, статті 17 Закону України «Про державну реєстрацію юридичних осіб, фізичних осіб-підприємців та громадських формувань», </w:t>
      </w:r>
      <w:r w:rsidR="0045114F" w:rsidRPr="00F96163">
        <w:rPr>
          <w:rFonts w:eastAsia="Times New Roman" w:cs="Times New Roman"/>
          <w:szCs w:val="28"/>
          <w:lang w:val="uk-UA" w:eastAsia="ru-RU"/>
        </w:rPr>
        <w:t xml:space="preserve">статей 25, 26, 42, </w:t>
      </w:r>
      <w:r w:rsidR="001973F7">
        <w:rPr>
          <w:rFonts w:eastAsia="Times New Roman" w:cs="Times New Roman"/>
          <w:szCs w:val="28"/>
          <w:lang w:val="uk-UA" w:eastAsia="ru-RU"/>
        </w:rPr>
        <w:t xml:space="preserve">50, </w:t>
      </w:r>
      <w:r w:rsidR="0045114F" w:rsidRPr="00F96163">
        <w:rPr>
          <w:rFonts w:eastAsia="Times New Roman" w:cs="Times New Roman"/>
          <w:szCs w:val="28"/>
          <w:lang w:val="uk-UA" w:eastAsia="ru-RU"/>
        </w:rPr>
        <w:t xml:space="preserve">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2020року №3-2/2020 зі змінами, рішення Ніжинської міської ради від 03 травня 2017року №49-23/2017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</w:t>
      </w:r>
      <w:r w:rsidR="00D7546A" w:rsidRPr="00D7546A">
        <w:rPr>
          <w:rFonts w:eastAsia="Times New Roman" w:cs="Times New Roman"/>
          <w:szCs w:val="28"/>
          <w:lang w:val="uk-UA" w:eastAsia="ru-RU"/>
        </w:rPr>
        <w:t>рішення Ніжинської міської ради № 10-40/2024 від 25 вересня 2024 року</w:t>
      </w:r>
      <w:r w:rsidR="00D7546A" w:rsidRPr="00D7546A">
        <w:rPr>
          <w:rFonts w:eastAsia="Times New Roman" w:cs="Times New Roman"/>
          <w:b/>
          <w:bCs/>
          <w:szCs w:val="28"/>
          <w:lang w:val="uk-UA" w:eastAsia="ru-RU"/>
        </w:rPr>
        <w:t xml:space="preserve"> «</w:t>
      </w:r>
      <w:r w:rsidR="00D7546A" w:rsidRPr="00D7546A">
        <w:rPr>
          <w:rFonts w:eastAsia="Times New Roman" w:cs="Times New Roman"/>
          <w:bCs/>
          <w:szCs w:val="28"/>
          <w:lang w:val="uk-UA" w:eastAsia="ru-RU"/>
        </w:rPr>
        <w:t xml:space="preserve">Про припинення </w:t>
      </w:r>
      <w:r w:rsidR="00C12EC7">
        <w:rPr>
          <w:rFonts w:eastAsia="Times New Roman" w:cs="Times New Roman"/>
          <w:bCs/>
          <w:szCs w:val="28"/>
          <w:lang w:val="uk-UA" w:eastAsia="ru-RU"/>
        </w:rPr>
        <w:t>к</w:t>
      </w:r>
      <w:r w:rsidR="00D7546A" w:rsidRPr="00D7546A">
        <w:rPr>
          <w:rFonts w:eastAsia="Times New Roman" w:cs="Times New Roman"/>
          <w:bCs/>
          <w:szCs w:val="28"/>
          <w:lang w:val="uk-UA" w:eastAsia="ru-RU"/>
        </w:rPr>
        <w:t xml:space="preserve">омунального некомерційного підприємства «Ніжинський міський пологовий будинок» </w:t>
      </w:r>
      <w:bookmarkStart w:id="4" w:name="_Hlk183682555"/>
      <w:r w:rsidR="00D7546A" w:rsidRPr="00D7546A">
        <w:rPr>
          <w:rFonts w:eastAsia="Times New Roman" w:cs="Times New Roman"/>
          <w:bCs/>
          <w:szCs w:val="28"/>
          <w:lang w:val="uk-UA" w:eastAsia="ru-RU"/>
        </w:rPr>
        <w:t>Ніжинської міської ради Чернігівської області</w:t>
      </w:r>
      <w:bookmarkEnd w:id="4"/>
      <w:r w:rsidR="00137F9A">
        <w:rPr>
          <w:rFonts w:eastAsia="Times New Roman" w:cs="Times New Roman"/>
          <w:szCs w:val="28"/>
          <w:lang w:val="uk-UA" w:eastAsia="ru-RU"/>
        </w:rPr>
        <w:t xml:space="preserve">шляхом приєднання до комунального </w:t>
      </w:r>
      <w:r w:rsidR="00137F9A" w:rsidRPr="00F96163">
        <w:rPr>
          <w:rFonts w:cs="Times New Roman"/>
          <w:lang w:val="uk-UA"/>
        </w:rPr>
        <w:t xml:space="preserve">некомерційного підприємства «Ніжинська </w:t>
      </w:r>
      <w:r w:rsidR="00137F9A">
        <w:rPr>
          <w:rFonts w:cs="Times New Roman"/>
          <w:lang w:val="uk-UA"/>
        </w:rPr>
        <w:t xml:space="preserve">центральна </w:t>
      </w:r>
      <w:r w:rsidR="00137F9A" w:rsidRPr="00F96163">
        <w:rPr>
          <w:rFonts w:cs="Times New Roman"/>
          <w:lang w:val="uk-UA"/>
        </w:rPr>
        <w:t>міська лікарня імені Миколи Галицького» Ніжинської міської ради Чернігівської області</w:t>
      </w:r>
      <w:r w:rsidR="0045114F" w:rsidRPr="00F96163">
        <w:rPr>
          <w:rFonts w:eastAsia="Times New Roman" w:cs="Times New Roman"/>
          <w:szCs w:val="28"/>
          <w:lang w:val="uk-UA" w:eastAsia="ru-RU"/>
        </w:rPr>
        <w:t>Ніжинська міська рада вирішила:</w:t>
      </w:r>
    </w:p>
    <w:p w:rsidR="00E06D7A" w:rsidRPr="00F96163" w:rsidRDefault="00E06D7A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lastRenderedPageBreak/>
        <w:t xml:space="preserve">1.Визнати </w:t>
      </w:r>
      <w:bookmarkStart w:id="5" w:name="_Hlk132369728"/>
      <w:r w:rsidR="00C12EC7">
        <w:rPr>
          <w:rFonts w:eastAsia="Times New Roman" w:cs="Times New Roman"/>
          <w:szCs w:val="28"/>
          <w:lang w:val="uk-UA" w:eastAsia="ru-RU"/>
        </w:rPr>
        <w:t>к</w:t>
      </w:r>
      <w:r w:rsidR="00563A22" w:rsidRPr="00F96163">
        <w:rPr>
          <w:rFonts w:cs="Times New Roman"/>
          <w:lang w:val="uk-UA"/>
        </w:rPr>
        <w:t>омунальне некомерційне підприємств</w:t>
      </w:r>
      <w:r w:rsidR="00C12EC7">
        <w:rPr>
          <w:rFonts w:cs="Times New Roman"/>
          <w:lang w:val="uk-UA"/>
        </w:rPr>
        <w:t>о</w:t>
      </w:r>
      <w:r w:rsidR="00563A22" w:rsidRPr="00F96163">
        <w:rPr>
          <w:rFonts w:cs="Times New Roman"/>
          <w:lang w:val="uk-UA"/>
        </w:rPr>
        <w:t xml:space="preserve"> «Ніжинська </w:t>
      </w:r>
      <w:r w:rsidR="00C12EC7">
        <w:rPr>
          <w:rFonts w:cs="Times New Roman"/>
          <w:lang w:val="uk-UA"/>
        </w:rPr>
        <w:t xml:space="preserve">центральна </w:t>
      </w:r>
      <w:r w:rsidR="00563A22" w:rsidRPr="00F96163">
        <w:rPr>
          <w:rFonts w:cs="Times New Roman"/>
          <w:lang w:val="uk-UA"/>
        </w:rPr>
        <w:t>міська лікарня імені Миколи Галицького» Ніжинської міської ради Чернігівської області</w:t>
      </w:r>
      <w:bookmarkEnd w:id="5"/>
      <w:r w:rsidR="00206741">
        <w:rPr>
          <w:rFonts w:cs="Times New Roman"/>
          <w:lang w:val="uk-UA"/>
        </w:rPr>
        <w:t xml:space="preserve">(ЄДРПОУ 02774125) </w:t>
      </w:r>
      <w:r w:rsidRPr="00F96163">
        <w:rPr>
          <w:rFonts w:eastAsia="Times New Roman" w:cs="Times New Roman"/>
          <w:szCs w:val="28"/>
          <w:lang w:val="uk-UA" w:eastAsia="ru-RU"/>
        </w:rPr>
        <w:t>правонаступником</w:t>
      </w:r>
      <w:bookmarkStart w:id="6" w:name="_Hlk132369938"/>
      <w:bookmarkStart w:id="7" w:name="_Hlk184641445"/>
      <w:bookmarkEnd w:id="6"/>
      <w:r w:rsidR="001973F7">
        <w:rPr>
          <w:rFonts w:eastAsia="Times New Roman" w:cs="Times New Roman"/>
          <w:szCs w:val="28"/>
          <w:lang w:val="uk-UA" w:eastAsia="ru-RU"/>
        </w:rPr>
        <w:t xml:space="preserve"> </w:t>
      </w:r>
      <w:r w:rsidR="00C12EC7">
        <w:rPr>
          <w:rFonts w:cs="Times New Roman"/>
          <w:bCs/>
          <w:lang w:val="uk-UA"/>
        </w:rPr>
        <w:t>к</w:t>
      </w:r>
      <w:r w:rsidR="00E06D7A" w:rsidRPr="00D7546A">
        <w:rPr>
          <w:rFonts w:cs="Times New Roman"/>
          <w:bCs/>
          <w:lang w:val="uk-UA"/>
        </w:rPr>
        <w:t>омунального некомерційного підприємства «Ніжинський міський пологовий будинок» Ніжинської міської ради Чернігівської області</w:t>
      </w:r>
      <w:bookmarkEnd w:id="7"/>
      <w:r w:rsidR="00206741">
        <w:rPr>
          <w:rFonts w:cs="Times New Roman"/>
          <w:lang w:val="uk-UA"/>
        </w:rPr>
        <w:t xml:space="preserve"> (ЄДРПОУ </w:t>
      </w:r>
      <w:r w:rsidR="00E06D7A" w:rsidRPr="00E06D7A">
        <w:rPr>
          <w:rFonts w:cs="Times New Roman"/>
          <w:lang w:val="uk-UA"/>
        </w:rPr>
        <w:t>21398952</w:t>
      </w:r>
      <w:r w:rsidR="00206741">
        <w:rPr>
          <w:rFonts w:cs="Times New Roman"/>
          <w:lang w:val="uk-UA"/>
        </w:rPr>
        <w:t>)</w:t>
      </w:r>
      <w:r w:rsidRPr="00F96163">
        <w:rPr>
          <w:rFonts w:eastAsia="Times New Roman" w:cs="Times New Roman"/>
          <w:szCs w:val="28"/>
          <w:lang w:val="uk-UA" w:eastAsia="ru-RU"/>
        </w:rPr>
        <w:t>, до якого переходить усе майно, усі права та обов'язки попередньої юридичної особи.</w:t>
      </w:r>
    </w:p>
    <w:p w:rsidR="000D1C55" w:rsidRPr="00F96163" w:rsidRDefault="000D1C55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2.Затвердити </w:t>
      </w:r>
      <w:r w:rsidR="000D1C55" w:rsidRPr="00F96163">
        <w:rPr>
          <w:rFonts w:eastAsia="Times New Roman" w:cs="Times New Roman"/>
          <w:szCs w:val="28"/>
          <w:lang w:val="uk-UA" w:eastAsia="ru-RU"/>
        </w:rPr>
        <w:t xml:space="preserve">передавальний </w:t>
      </w:r>
      <w:r w:rsidR="00C12EC7">
        <w:rPr>
          <w:rFonts w:eastAsia="Times New Roman" w:cs="Times New Roman"/>
          <w:szCs w:val="28"/>
          <w:lang w:val="uk-UA" w:eastAsia="ru-RU"/>
        </w:rPr>
        <w:t>акт про передачу активів та пасивів к</w:t>
      </w:r>
      <w:r w:rsidR="00E06D7A" w:rsidRPr="00E06D7A">
        <w:rPr>
          <w:rFonts w:cs="Times New Roman"/>
          <w:bCs/>
          <w:lang w:val="uk-UA"/>
        </w:rPr>
        <w:t>омунального некомерційного підприємства «Ніжинський міський пологовий будинок» Ніжинської міської ради Чернігівської області</w:t>
      </w:r>
      <w:r w:rsidR="005B08B7">
        <w:rPr>
          <w:rFonts w:cs="Times New Roman"/>
          <w:bCs/>
          <w:lang w:val="uk-UA"/>
        </w:rPr>
        <w:t xml:space="preserve"> код</w:t>
      </w:r>
      <w:r w:rsidR="001973F7">
        <w:rPr>
          <w:rFonts w:cs="Times New Roman"/>
          <w:bCs/>
          <w:lang w:val="uk-UA"/>
        </w:rPr>
        <w:t xml:space="preserve"> </w:t>
      </w:r>
      <w:r w:rsidR="005B08B7">
        <w:rPr>
          <w:rFonts w:cs="Times New Roman"/>
          <w:lang w:val="uk-UA"/>
        </w:rPr>
        <w:t xml:space="preserve">ЄДРПОУ 21398952 </w:t>
      </w:r>
      <w:r w:rsidR="000D1C55" w:rsidRPr="00F96163">
        <w:rPr>
          <w:rFonts w:cs="Times New Roman"/>
          <w:lang w:val="uk-UA"/>
        </w:rPr>
        <w:t xml:space="preserve">до правонаступника </w:t>
      </w:r>
      <w:r w:rsidR="00C12EC7">
        <w:rPr>
          <w:rFonts w:cs="Times New Roman"/>
          <w:lang w:val="uk-UA"/>
        </w:rPr>
        <w:t>к</w:t>
      </w:r>
      <w:r w:rsidR="000D1C55" w:rsidRPr="00F96163">
        <w:rPr>
          <w:rFonts w:cs="Times New Roman"/>
          <w:lang w:val="uk-UA"/>
        </w:rPr>
        <w:t xml:space="preserve">омунального некомерційного підприємства «Ніжинська центральна міська лікарня </w:t>
      </w:r>
      <w:r w:rsidR="003821C7" w:rsidRPr="00F96163">
        <w:rPr>
          <w:rFonts w:cs="Times New Roman"/>
          <w:lang w:val="uk-UA"/>
        </w:rPr>
        <w:t xml:space="preserve">імені Миколи </w:t>
      </w:r>
      <w:r w:rsidR="000D1C55" w:rsidRPr="00F96163">
        <w:rPr>
          <w:rFonts w:cs="Times New Roman"/>
          <w:lang w:val="uk-UA"/>
        </w:rPr>
        <w:t>Галицького» Ніжинської міської ради Чернігівської області</w:t>
      </w:r>
      <w:r w:rsidR="005B08B7">
        <w:rPr>
          <w:rFonts w:cs="Times New Roman"/>
          <w:lang w:val="uk-UA"/>
        </w:rPr>
        <w:t xml:space="preserve"> код ЄДРПОУ 02774125</w:t>
      </w:r>
      <w:r w:rsidRPr="00F96163">
        <w:rPr>
          <w:rFonts w:eastAsia="Times New Roman" w:cs="Times New Roman"/>
          <w:szCs w:val="28"/>
          <w:lang w:val="uk-UA" w:eastAsia="ru-RU"/>
        </w:rPr>
        <w:t xml:space="preserve">, що визначає майно, права та зобов’язання, які передаються </w:t>
      </w:r>
      <w:r w:rsidR="00C12EC7">
        <w:rPr>
          <w:rFonts w:eastAsia="Times New Roman" w:cs="Times New Roman"/>
          <w:szCs w:val="28"/>
          <w:lang w:val="uk-UA" w:eastAsia="ru-RU"/>
        </w:rPr>
        <w:t>к</w:t>
      </w:r>
      <w:r w:rsidR="002E0250" w:rsidRPr="00F96163">
        <w:rPr>
          <w:rFonts w:cs="Times New Roman"/>
          <w:lang w:val="uk-UA"/>
        </w:rPr>
        <w:t xml:space="preserve">омунальному некомерційному підприємству «Ніжинська </w:t>
      </w:r>
      <w:r w:rsidR="00C12EC7">
        <w:rPr>
          <w:rFonts w:cs="Times New Roman"/>
          <w:lang w:val="uk-UA"/>
        </w:rPr>
        <w:t xml:space="preserve">центральна </w:t>
      </w:r>
      <w:r w:rsidR="002E0250" w:rsidRPr="00F96163">
        <w:rPr>
          <w:rFonts w:cs="Times New Roman"/>
          <w:lang w:val="uk-UA"/>
        </w:rPr>
        <w:t>міська лікарня імені Миколи Галицького» Ніжинської міської ради Чернігівської області</w:t>
      </w:r>
      <w:r w:rsidRPr="00F96163">
        <w:rPr>
          <w:rFonts w:eastAsia="Times New Roman" w:cs="Times New Roman"/>
          <w:szCs w:val="28"/>
          <w:lang w:val="uk-UA" w:eastAsia="ru-RU"/>
        </w:rPr>
        <w:t xml:space="preserve"> від </w:t>
      </w:r>
      <w:r w:rsidR="00C12EC7">
        <w:rPr>
          <w:rFonts w:eastAsia="Times New Roman" w:cs="Times New Roman"/>
          <w:szCs w:val="28"/>
          <w:lang w:val="uk-UA" w:eastAsia="ru-RU"/>
        </w:rPr>
        <w:t>к</w:t>
      </w:r>
      <w:r w:rsidR="00E06D7A" w:rsidRPr="00E06D7A">
        <w:rPr>
          <w:rFonts w:cs="Times New Roman"/>
          <w:bCs/>
          <w:lang w:val="uk-UA"/>
        </w:rPr>
        <w:t>омунального некомерційного підприємства «Ніжинський міський пологовий будинок» Ніжинської міської ради Чернігівської області</w:t>
      </w:r>
      <w:r w:rsidRPr="00F96163">
        <w:rPr>
          <w:rFonts w:eastAsia="Times New Roman" w:cs="Times New Roman"/>
          <w:szCs w:val="28"/>
          <w:lang w:val="uk-UA" w:eastAsia="ru-RU"/>
        </w:rPr>
        <w:t xml:space="preserve">(додається). Передане </w:t>
      </w:r>
      <w:r w:rsidR="00C12EC7">
        <w:rPr>
          <w:rFonts w:eastAsia="Times New Roman" w:cs="Times New Roman"/>
          <w:szCs w:val="28"/>
          <w:lang w:val="uk-UA" w:eastAsia="ru-RU"/>
        </w:rPr>
        <w:t xml:space="preserve">майно </w:t>
      </w:r>
      <w:r w:rsidRPr="00F96163">
        <w:rPr>
          <w:rFonts w:eastAsia="Times New Roman" w:cs="Times New Roman"/>
          <w:szCs w:val="28"/>
          <w:lang w:val="uk-UA" w:eastAsia="ru-RU"/>
        </w:rPr>
        <w:t xml:space="preserve">закріпити за </w:t>
      </w:r>
      <w:r w:rsidR="00C12EC7">
        <w:rPr>
          <w:rFonts w:eastAsia="Times New Roman" w:cs="Times New Roman"/>
          <w:szCs w:val="28"/>
          <w:lang w:val="uk-UA" w:eastAsia="ru-RU"/>
        </w:rPr>
        <w:t>к</w:t>
      </w:r>
      <w:r w:rsidR="002E0250" w:rsidRPr="00F96163">
        <w:rPr>
          <w:rFonts w:cs="Times New Roman"/>
          <w:lang w:val="uk-UA"/>
        </w:rPr>
        <w:t xml:space="preserve">омунальним некомерційним підприємством «Ніжинська </w:t>
      </w:r>
      <w:r w:rsidR="00C12EC7">
        <w:rPr>
          <w:rFonts w:cs="Times New Roman"/>
          <w:lang w:val="uk-UA"/>
        </w:rPr>
        <w:t xml:space="preserve">центральна </w:t>
      </w:r>
      <w:r w:rsidR="002E0250" w:rsidRPr="00F96163">
        <w:rPr>
          <w:rFonts w:cs="Times New Roman"/>
          <w:lang w:val="uk-UA"/>
        </w:rPr>
        <w:t>міська лікарня імені Миколи Галицького» Ніжинської міської ради Чернігівської області</w:t>
      </w:r>
      <w:r w:rsidRPr="00F96163">
        <w:rPr>
          <w:rFonts w:eastAsia="Times New Roman" w:cs="Times New Roman"/>
          <w:szCs w:val="28"/>
          <w:lang w:val="uk-UA" w:eastAsia="ru-RU"/>
        </w:rPr>
        <w:t>на  праві оперативного управління.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3.Голові комісії з реорганізації </w:t>
      </w:r>
      <w:bookmarkStart w:id="8" w:name="_Hlk184642659"/>
      <w:r w:rsidR="002C4ABF">
        <w:rPr>
          <w:rFonts w:eastAsia="Times New Roman" w:cs="Times New Roman"/>
          <w:szCs w:val="28"/>
          <w:lang w:val="uk-UA" w:eastAsia="ru-RU"/>
        </w:rPr>
        <w:t>к</w:t>
      </w:r>
      <w:r w:rsidR="00E06D7A" w:rsidRPr="00D7546A">
        <w:rPr>
          <w:rFonts w:cs="Times New Roman"/>
          <w:bCs/>
          <w:lang w:val="uk-UA"/>
        </w:rPr>
        <w:t>омунального некомерційного підприємства «Ніжинський міський пологовий будинок» Ніжинської міської ради Чернігівської області</w:t>
      </w:r>
      <w:bookmarkEnd w:id="8"/>
      <w:r w:rsidRPr="00F96163">
        <w:rPr>
          <w:rFonts w:eastAsia="Times New Roman" w:cs="Times New Roman"/>
          <w:szCs w:val="28"/>
          <w:lang w:val="uk-UA" w:eastAsia="ru-RU"/>
        </w:rPr>
        <w:t xml:space="preserve">шляхом приєднання до </w:t>
      </w:r>
      <w:bookmarkStart w:id="9" w:name="_Hlk132370636"/>
      <w:r w:rsidR="002C4ABF">
        <w:rPr>
          <w:rFonts w:eastAsia="Times New Roman" w:cs="Times New Roman"/>
          <w:szCs w:val="28"/>
          <w:lang w:val="uk-UA" w:eastAsia="ru-RU"/>
        </w:rPr>
        <w:t>к</w:t>
      </w:r>
      <w:r w:rsidR="003F20E0" w:rsidRPr="00F96163">
        <w:rPr>
          <w:rFonts w:cs="Times New Roman"/>
          <w:lang w:val="uk-UA"/>
        </w:rPr>
        <w:t xml:space="preserve">омунального некомерційного підприємства «Ніжинська </w:t>
      </w:r>
      <w:r w:rsidR="002C4ABF">
        <w:rPr>
          <w:rFonts w:cs="Times New Roman"/>
          <w:lang w:val="uk-UA"/>
        </w:rPr>
        <w:t>центральна м</w:t>
      </w:r>
      <w:r w:rsidR="003F20E0" w:rsidRPr="00F96163">
        <w:rPr>
          <w:rFonts w:cs="Times New Roman"/>
          <w:lang w:val="uk-UA"/>
        </w:rPr>
        <w:t>іська лікарня імені Миколи Галицького» Ніжинської міської ради Чернігівської області</w:t>
      </w:r>
      <w:bookmarkEnd w:id="9"/>
      <w:r w:rsidR="001973F7">
        <w:rPr>
          <w:rFonts w:cs="Times New Roman"/>
          <w:lang w:val="uk-UA"/>
        </w:rPr>
        <w:t xml:space="preserve"> </w:t>
      </w:r>
      <w:proofErr w:type="spellStart"/>
      <w:r w:rsidR="00E06D7A">
        <w:rPr>
          <w:rFonts w:eastAsia="Times New Roman" w:cs="Times New Roman"/>
          <w:szCs w:val="28"/>
          <w:lang w:val="uk-UA" w:eastAsia="ru-RU"/>
        </w:rPr>
        <w:t>Бурніс</w:t>
      </w:r>
      <w:proofErr w:type="spellEnd"/>
      <w:r w:rsidR="00E06D7A">
        <w:rPr>
          <w:rFonts w:eastAsia="Times New Roman" w:cs="Times New Roman"/>
          <w:szCs w:val="28"/>
          <w:lang w:val="uk-UA" w:eastAsia="ru-RU"/>
        </w:rPr>
        <w:t xml:space="preserve"> І.О.</w:t>
      </w:r>
      <w:r w:rsidRPr="00F96163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сайті протягом п’яти робочих днів після його прийняття.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4.Організацію виконання даного рішення покласти на  заступника міського голови з питань діяльності виконавчих органів ради Грозенко І.В., </w:t>
      </w:r>
      <w:r w:rsidR="00A21236">
        <w:rPr>
          <w:rFonts w:eastAsia="Times New Roman" w:cs="Times New Roman"/>
          <w:szCs w:val="28"/>
          <w:lang w:val="uk-UA" w:eastAsia="ru-RU"/>
        </w:rPr>
        <w:t xml:space="preserve">та </w:t>
      </w:r>
      <w:r w:rsidR="00F65FD6" w:rsidRPr="00F96163">
        <w:rPr>
          <w:rFonts w:eastAsia="Times New Roman" w:cs="Times New Roman"/>
          <w:szCs w:val="28"/>
          <w:lang w:val="uk-UA" w:eastAsia="ru-RU"/>
        </w:rPr>
        <w:t xml:space="preserve">голову комісії з реорганізації </w:t>
      </w:r>
      <w:r w:rsidR="002C4ABF">
        <w:rPr>
          <w:rFonts w:eastAsia="Times New Roman" w:cs="Times New Roman"/>
          <w:szCs w:val="28"/>
          <w:lang w:val="uk-UA" w:eastAsia="ru-RU"/>
        </w:rPr>
        <w:t>к</w:t>
      </w:r>
      <w:r w:rsidR="00A21236" w:rsidRPr="00D7546A">
        <w:rPr>
          <w:rFonts w:cs="Times New Roman"/>
          <w:bCs/>
          <w:lang w:val="uk-UA"/>
        </w:rPr>
        <w:t>омунального некомерційного підприємства «Ніжинський міський пологовий будинок» Ніжинської міської ради Чернігівської області</w:t>
      </w:r>
      <w:r w:rsidR="001973F7">
        <w:rPr>
          <w:rFonts w:cs="Times New Roman"/>
          <w:bCs/>
          <w:lang w:val="uk-UA"/>
        </w:rPr>
        <w:t xml:space="preserve"> </w:t>
      </w:r>
      <w:proofErr w:type="spellStart"/>
      <w:r w:rsidR="00E06D7A">
        <w:rPr>
          <w:rFonts w:cs="Times New Roman"/>
          <w:lang w:val="uk-UA"/>
        </w:rPr>
        <w:t>Бурніс</w:t>
      </w:r>
      <w:proofErr w:type="spellEnd"/>
      <w:r w:rsidR="00E06D7A">
        <w:rPr>
          <w:rFonts w:cs="Times New Roman"/>
          <w:lang w:val="uk-UA"/>
        </w:rPr>
        <w:t xml:space="preserve"> І.О.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4A639A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5.</w:t>
      </w:r>
      <w:r w:rsidR="009806E0" w:rsidRPr="009806E0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депутатську комісію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(голова комісії – Валерій САЛОГУБ) </w:t>
      </w:r>
      <w:r w:rsidR="009806E0" w:rsidRPr="009806E0">
        <w:rPr>
          <w:rFonts w:eastAsia="Times New Roman" w:cs="Times New Roman"/>
          <w:szCs w:val="28"/>
          <w:lang w:val="uk-UA" w:eastAsia="ru-RU"/>
        </w:rPr>
        <w:br/>
        <w:t xml:space="preserve">та на постійну депутатську комісію з питань освіти, охорони здоров’я, соціального захисту, культури, туризму, молодіжної політики та спорту </w:t>
      </w:r>
      <w:r w:rsidR="009806E0" w:rsidRPr="009806E0">
        <w:rPr>
          <w:rFonts w:eastAsia="Times New Roman" w:cs="Times New Roman"/>
          <w:szCs w:val="28"/>
          <w:lang w:val="uk-UA" w:eastAsia="ru-RU"/>
        </w:rPr>
        <w:br/>
        <w:t>(голова комісії – Світлана КІРСАНОВА).</w:t>
      </w:r>
    </w:p>
    <w:p w:rsidR="004A639A" w:rsidRPr="004A639A" w:rsidRDefault="004A639A" w:rsidP="004A639A">
      <w:pPr>
        <w:tabs>
          <w:tab w:val="num" w:pos="0"/>
        </w:tabs>
        <w:suppressAutoHyphens/>
        <w:spacing w:line="240" w:lineRule="auto"/>
        <w:ind w:firstLine="705"/>
        <w:rPr>
          <w:rFonts w:eastAsia="Times New Roman" w:cs="Times New Roman"/>
          <w:szCs w:val="28"/>
          <w:lang w:val="uk-UA" w:eastAsia="zh-CN"/>
        </w:rPr>
      </w:pPr>
    </w:p>
    <w:p w:rsidR="000D3570" w:rsidRDefault="000D3570" w:rsidP="004A639A">
      <w:pPr>
        <w:suppressAutoHyphens/>
        <w:spacing w:line="240" w:lineRule="auto"/>
        <w:ind w:firstLine="708"/>
        <w:rPr>
          <w:rFonts w:eastAsia="Times New Roman" w:cs="Times New Roman"/>
          <w:b/>
          <w:szCs w:val="28"/>
          <w:lang w:val="uk-UA" w:eastAsia="zh-CN"/>
        </w:rPr>
      </w:pPr>
    </w:p>
    <w:p w:rsidR="004A639A" w:rsidRPr="004A639A" w:rsidRDefault="001973F7" w:rsidP="004A639A">
      <w:pPr>
        <w:suppressAutoHyphens/>
        <w:spacing w:line="240" w:lineRule="auto"/>
        <w:ind w:firstLine="708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b/>
          <w:szCs w:val="28"/>
          <w:lang w:val="uk-UA" w:eastAsia="zh-CN"/>
        </w:rPr>
        <w:t>Секретар м</w:t>
      </w:r>
      <w:r w:rsidR="004A639A" w:rsidRPr="004A639A">
        <w:rPr>
          <w:rFonts w:eastAsia="Times New Roman" w:cs="Times New Roman"/>
          <w:b/>
          <w:szCs w:val="28"/>
          <w:lang w:val="uk-UA" w:eastAsia="zh-CN"/>
        </w:rPr>
        <w:t>іськ</w:t>
      </w:r>
      <w:r>
        <w:rPr>
          <w:rFonts w:eastAsia="Times New Roman" w:cs="Times New Roman"/>
          <w:b/>
          <w:szCs w:val="28"/>
          <w:lang w:val="uk-UA" w:eastAsia="zh-CN"/>
        </w:rPr>
        <w:t>ої</w:t>
      </w:r>
      <w:r w:rsidR="004A639A" w:rsidRPr="004A639A">
        <w:rPr>
          <w:rFonts w:eastAsia="Times New Roman" w:cs="Times New Roman"/>
          <w:b/>
          <w:szCs w:val="28"/>
          <w:lang w:val="uk-UA" w:eastAsia="zh-CN"/>
        </w:rPr>
        <w:t xml:space="preserve"> </w:t>
      </w:r>
      <w:r>
        <w:rPr>
          <w:rFonts w:eastAsia="Times New Roman" w:cs="Times New Roman"/>
          <w:b/>
          <w:szCs w:val="28"/>
          <w:lang w:val="uk-UA" w:eastAsia="zh-CN"/>
        </w:rPr>
        <w:t>ради</w:t>
      </w:r>
      <w:r w:rsidR="004A639A" w:rsidRPr="004A639A">
        <w:rPr>
          <w:rFonts w:eastAsia="Times New Roman" w:cs="Times New Roman"/>
          <w:b/>
          <w:szCs w:val="28"/>
          <w:lang w:val="uk-UA" w:eastAsia="zh-CN"/>
        </w:rPr>
        <w:tab/>
      </w:r>
      <w:r w:rsidR="004A639A" w:rsidRPr="004A639A">
        <w:rPr>
          <w:rFonts w:eastAsia="Times New Roman" w:cs="Times New Roman"/>
          <w:b/>
          <w:szCs w:val="28"/>
          <w:lang w:val="uk-UA" w:eastAsia="zh-CN"/>
        </w:rPr>
        <w:tab/>
      </w:r>
      <w:r w:rsidR="004A639A" w:rsidRPr="004A639A">
        <w:rPr>
          <w:rFonts w:eastAsia="Times New Roman" w:cs="Times New Roman"/>
          <w:b/>
          <w:szCs w:val="28"/>
          <w:lang w:val="uk-UA" w:eastAsia="zh-CN"/>
        </w:rPr>
        <w:tab/>
      </w:r>
      <w:r w:rsidR="004A639A" w:rsidRPr="004A639A">
        <w:rPr>
          <w:rFonts w:eastAsia="Times New Roman" w:cs="Times New Roman"/>
          <w:b/>
          <w:szCs w:val="28"/>
          <w:lang w:val="uk-UA" w:eastAsia="zh-CN"/>
        </w:rPr>
        <w:tab/>
      </w:r>
      <w:r w:rsidR="004A639A" w:rsidRPr="004A639A">
        <w:rPr>
          <w:rFonts w:eastAsia="Times New Roman" w:cs="Times New Roman"/>
          <w:b/>
          <w:szCs w:val="28"/>
          <w:lang w:val="uk-UA" w:eastAsia="zh-CN"/>
        </w:rPr>
        <w:tab/>
      </w:r>
      <w:r w:rsidR="004A639A" w:rsidRPr="004A639A">
        <w:rPr>
          <w:rFonts w:eastAsia="Times New Roman" w:cs="Times New Roman"/>
          <w:b/>
          <w:szCs w:val="28"/>
          <w:lang w:val="uk-UA" w:eastAsia="zh-CN"/>
        </w:rPr>
        <w:tab/>
      </w:r>
      <w:r>
        <w:rPr>
          <w:rFonts w:eastAsia="Times New Roman" w:cs="Times New Roman"/>
          <w:b/>
          <w:szCs w:val="28"/>
          <w:lang w:val="uk-UA" w:eastAsia="zh-CN"/>
        </w:rPr>
        <w:t>Юрій ХОМЕНКО</w:t>
      </w: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45114F" w:rsidRPr="00F96163" w:rsidRDefault="0045114F" w:rsidP="00D71946">
      <w:pPr>
        <w:spacing w:line="240" w:lineRule="auto"/>
        <w:ind w:left="567" w:right="142"/>
        <w:rPr>
          <w:rFonts w:eastAsia="Times New Roman" w:cs="Times New Roman"/>
          <w:szCs w:val="28"/>
          <w:lang w:val="uk-UA" w:eastAsia="ru-RU"/>
        </w:rPr>
      </w:pPr>
    </w:p>
    <w:p w:rsidR="00CF3016" w:rsidRPr="00F96163" w:rsidRDefault="001973F7" w:rsidP="00CF3016">
      <w:pPr>
        <w:spacing w:line="240" w:lineRule="auto"/>
        <w:ind w:firstLine="0"/>
        <w:rPr>
          <w:rFonts w:eastAsia="Times New Roman" w:cs="Times New Roman"/>
          <w:b/>
          <w:szCs w:val="28"/>
          <w:lang w:val="uk-UA" w:eastAsia="ru-RU"/>
        </w:rPr>
      </w:pPr>
      <w:bookmarkStart w:id="10" w:name="_GoBack"/>
      <w:bookmarkEnd w:id="10"/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CF3016" w:rsidRPr="00F96163">
        <w:rPr>
          <w:rFonts w:eastAsia="Times New Roman" w:cs="Times New Roman"/>
          <w:b/>
          <w:szCs w:val="28"/>
          <w:lang w:val="uk-UA" w:eastAsia="ru-RU"/>
        </w:rPr>
        <w:t>:</w:t>
      </w:r>
    </w:p>
    <w:tbl>
      <w:tblPr>
        <w:tblW w:w="12407" w:type="dxa"/>
        <w:tblBorders>
          <w:insideH w:val="single" w:sz="4" w:space="0" w:color="auto"/>
        </w:tblBorders>
        <w:tblLook w:val="04A0"/>
      </w:tblPr>
      <w:tblGrid>
        <w:gridCol w:w="7196"/>
        <w:gridCol w:w="5211"/>
      </w:tblGrid>
      <w:tr w:rsidR="00CF3016" w:rsidRPr="00F96163" w:rsidTr="002E11F5">
        <w:tc>
          <w:tcPr>
            <w:tcW w:w="7196" w:type="dxa"/>
            <w:shd w:val="clear" w:color="auto" w:fill="auto"/>
          </w:tcPr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>Голова комісії з реорганізації</w:t>
            </w:r>
            <w:r w:rsidRPr="00F96163">
              <w:rPr>
                <w:szCs w:val="28"/>
                <w:lang w:val="uk-UA"/>
              </w:rPr>
              <w:tab/>
            </w:r>
          </w:p>
          <w:p w:rsidR="00CF3016" w:rsidRPr="00F96163" w:rsidRDefault="00CF3016" w:rsidP="002E11F5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>комунального некомерційного підприємства</w:t>
            </w:r>
          </w:p>
          <w:p w:rsidR="00CF3016" w:rsidRPr="00F96163" w:rsidRDefault="00CF3016" w:rsidP="002E11F5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>«Ніжинськ</w:t>
            </w:r>
            <w:r>
              <w:rPr>
                <w:szCs w:val="28"/>
                <w:lang w:val="uk-UA"/>
              </w:rPr>
              <w:t>ийміський пологовийбудинок</w:t>
            </w:r>
            <w:r w:rsidRPr="00F96163">
              <w:rPr>
                <w:szCs w:val="28"/>
                <w:lang w:val="uk-UA"/>
              </w:rPr>
              <w:t xml:space="preserve">» </w:t>
            </w:r>
          </w:p>
          <w:p w:rsidR="00CF3016" w:rsidRPr="00F96163" w:rsidRDefault="00CF3016" w:rsidP="002E11F5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>Ніжинської міської ради</w:t>
            </w:r>
          </w:p>
          <w:p w:rsidR="00CF3016" w:rsidRPr="00F96163" w:rsidRDefault="00CF3016" w:rsidP="002E11F5">
            <w:pPr>
              <w:tabs>
                <w:tab w:val="left" w:pos="567"/>
              </w:tabs>
              <w:spacing w:line="240" w:lineRule="auto"/>
              <w:ind w:firstLine="0"/>
              <w:contextualSpacing/>
              <w:rPr>
                <w:szCs w:val="28"/>
                <w:lang w:val="uk-UA"/>
              </w:rPr>
            </w:pPr>
            <w:r w:rsidRPr="00F96163">
              <w:rPr>
                <w:szCs w:val="28"/>
                <w:lang w:val="uk-UA"/>
              </w:rPr>
              <w:t>Чернігівської області</w:t>
            </w:r>
            <w:r w:rsidRPr="00F96163">
              <w:rPr>
                <w:szCs w:val="28"/>
                <w:lang w:val="uk-UA"/>
              </w:rPr>
              <w:tab/>
            </w:r>
            <w:r w:rsidRPr="00F96163">
              <w:rPr>
                <w:szCs w:val="28"/>
                <w:lang w:val="uk-UA"/>
              </w:rPr>
              <w:tab/>
            </w:r>
            <w:r w:rsidRPr="00F96163">
              <w:rPr>
                <w:szCs w:val="28"/>
                <w:lang w:val="uk-UA"/>
              </w:rPr>
              <w:tab/>
            </w:r>
            <w:r w:rsidRPr="00F96163">
              <w:rPr>
                <w:szCs w:val="28"/>
                <w:lang w:val="uk-UA"/>
              </w:rPr>
              <w:tab/>
            </w:r>
            <w:r w:rsidRPr="00F96163">
              <w:rPr>
                <w:szCs w:val="28"/>
                <w:lang w:val="uk-UA"/>
              </w:rPr>
              <w:tab/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Заступник міського голови з питань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діяльності виконавчих органів ради              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ab/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 xml:space="preserve">Начальник </w:t>
            </w:r>
            <w:proofErr w:type="spellStart"/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>відділуюридично-кадрового</w:t>
            </w:r>
            <w:proofErr w:type="spellEnd"/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uk-UA" w:eastAsia="ru-RU"/>
              </w:rPr>
              <w:t>з</w:t>
            </w:r>
            <w:proofErr w:type="spellStart"/>
            <w:r w:rsidRPr="00F96163">
              <w:rPr>
                <w:rFonts w:eastAsia="Times New Roman" w:cs="Times New Roman"/>
                <w:bCs/>
                <w:szCs w:val="28"/>
                <w:lang w:eastAsia="ru-RU"/>
              </w:rPr>
              <w:t>абезпечення</w:t>
            </w:r>
            <w:proofErr w:type="spellEnd"/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апарату виконавчого 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комітету Ніжинської міської ради</w:t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Начальник фінансового управління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Секретар міської ради</w:t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ab/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Голова комісії міської ради з питань освіти,            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охорони здоров'я, соціального захисту,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культури, туризму, молодіжної політики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 xml:space="preserve"> та спорту  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Голова комісії міської ради 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з питань регламенту, законності,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охорони прав і свобод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громадян, запобігання корупції,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адміністративно -територіального устрою,</w:t>
            </w: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депутатської діяльності та етики</w:t>
            </w:r>
          </w:p>
          <w:p w:rsidR="00CF3016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Інна БУРНІС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7609A3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Сергій</w:t>
            </w:r>
            <w:r w:rsidR="001973F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СМАГА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В'ячеслав ЛЕГА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Людмила ПИСАРЕНКО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Юрій ХОМЕНКО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6163">
              <w:rPr>
                <w:rFonts w:eastAsia="Times New Roman" w:cs="Times New Roman"/>
                <w:szCs w:val="28"/>
                <w:lang w:val="uk-UA" w:eastAsia="ru-RU"/>
              </w:rPr>
              <w:t>Світлана КІРСАНОВА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F96163">
              <w:rPr>
                <w:rFonts w:eastAsia="Times New Roman" w:cs="Times New Roman"/>
                <w:bCs/>
                <w:szCs w:val="28"/>
                <w:lang w:val="uk-UA" w:eastAsia="ru-RU"/>
              </w:rPr>
              <w:t>Валерій САЛОГУБ</w:t>
            </w:r>
          </w:p>
          <w:p w:rsidR="00CF3016" w:rsidRPr="00F96163" w:rsidRDefault="00CF3016" w:rsidP="002E11F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F3016" w:rsidRPr="00F96163" w:rsidRDefault="00CF3016" w:rsidP="00CF3016">
      <w:pPr>
        <w:spacing w:line="240" w:lineRule="auto"/>
        <w:ind w:left="142" w:firstLine="0"/>
        <w:rPr>
          <w:rFonts w:eastAsia="Times New Roman" w:cs="Times New Roman"/>
          <w:bCs/>
          <w:szCs w:val="28"/>
          <w:lang w:val="uk-UA" w:eastAsia="ru-RU"/>
        </w:rPr>
      </w:pPr>
      <w:r w:rsidRPr="00F96163">
        <w:rPr>
          <w:rFonts w:eastAsia="Times New Roman" w:cs="Times New Roman"/>
          <w:bCs/>
          <w:szCs w:val="28"/>
          <w:lang w:val="uk-UA" w:eastAsia="ru-RU"/>
        </w:rPr>
        <w:t xml:space="preserve">Голова постійної комісію міської ради </w:t>
      </w:r>
    </w:p>
    <w:p w:rsidR="00CF3016" w:rsidRPr="00F96163" w:rsidRDefault="00CF3016" w:rsidP="00CF3016">
      <w:pPr>
        <w:spacing w:line="240" w:lineRule="auto"/>
        <w:ind w:left="142" w:firstLine="0"/>
        <w:rPr>
          <w:rFonts w:eastAsia="Times New Roman" w:cs="Times New Roman"/>
          <w:bCs/>
          <w:szCs w:val="28"/>
          <w:lang w:val="uk-UA" w:eastAsia="ru-RU"/>
        </w:rPr>
      </w:pPr>
      <w:r w:rsidRPr="00F96163">
        <w:rPr>
          <w:rFonts w:eastAsia="Times New Roman" w:cs="Times New Roman"/>
          <w:bCs/>
          <w:szCs w:val="28"/>
          <w:lang w:val="uk-UA" w:eastAsia="ru-RU"/>
        </w:rPr>
        <w:t xml:space="preserve">з питань житлово-комунального господарства, </w:t>
      </w:r>
    </w:p>
    <w:p w:rsidR="00CF3016" w:rsidRPr="00F96163" w:rsidRDefault="00CF3016" w:rsidP="00CF3016">
      <w:pPr>
        <w:spacing w:line="240" w:lineRule="auto"/>
        <w:ind w:left="142" w:firstLine="0"/>
        <w:rPr>
          <w:rFonts w:eastAsia="Times New Roman" w:cs="Times New Roman"/>
          <w:bCs/>
          <w:szCs w:val="28"/>
          <w:lang w:val="uk-UA" w:eastAsia="ru-RU"/>
        </w:rPr>
      </w:pPr>
      <w:r w:rsidRPr="00F96163">
        <w:rPr>
          <w:rFonts w:eastAsia="Times New Roman" w:cs="Times New Roman"/>
          <w:bCs/>
          <w:szCs w:val="28"/>
          <w:lang w:val="uk-UA" w:eastAsia="ru-RU"/>
        </w:rPr>
        <w:t xml:space="preserve">комунальної власності, транспорту і зв’язку та </w:t>
      </w:r>
    </w:p>
    <w:p w:rsidR="00CF3016" w:rsidRPr="00F96163" w:rsidRDefault="00CF3016" w:rsidP="00CF3016">
      <w:pPr>
        <w:spacing w:line="240" w:lineRule="auto"/>
        <w:ind w:left="142"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bCs/>
          <w:szCs w:val="28"/>
          <w:lang w:val="uk-UA" w:eastAsia="ru-RU"/>
        </w:rPr>
        <w:t xml:space="preserve">енергозбереження </w:t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</w:r>
      <w:r w:rsidRPr="00F96163">
        <w:rPr>
          <w:rFonts w:eastAsia="Times New Roman" w:cs="Times New Roman"/>
          <w:bCs/>
          <w:szCs w:val="28"/>
          <w:lang w:val="uk-UA" w:eastAsia="ru-RU"/>
        </w:rPr>
        <w:tab/>
        <w:t>В’ячеслав ДЕГТЯРЕНКО</w:t>
      </w:r>
    </w:p>
    <w:p w:rsidR="00544EF2" w:rsidRDefault="00544EF2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7971CC" w:rsidRDefault="007971CC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p w:rsidR="007971CC" w:rsidRDefault="007971CC" w:rsidP="007971CC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F96163">
        <w:rPr>
          <w:rFonts w:eastAsia="Times New Roman" w:cs="Times New Roman"/>
          <w:b/>
          <w:szCs w:val="28"/>
          <w:lang w:val="uk-UA" w:eastAsia="ru-RU"/>
        </w:rPr>
        <w:lastRenderedPageBreak/>
        <w:t>ПОЯСНЮВАЛЬНА ЗАПИСКА</w:t>
      </w:r>
    </w:p>
    <w:p w:rsidR="000D3570" w:rsidRPr="00F96163" w:rsidRDefault="000D3570" w:rsidP="007971CC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7971CC" w:rsidRPr="00F96163" w:rsidRDefault="007971CC" w:rsidP="007971CC">
      <w:pPr>
        <w:spacing w:line="240" w:lineRule="auto"/>
        <w:ind w:firstLine="708"/>
        <w:rPr>
          <w:rFonts w:cs="Times New Roman"/>
          <w:lang w:val="uk-UA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До рішення Про затвердження передавального акту </w:t>
      </w:r>
      <w:r w:rsidR="002C4ABF">
        <w:rPr>
          <w:rFonts w:eastAsia="Times New Roman" w:cs="Times New Roman"/>
          <w:szCs w:val="28"/>
          <w:lang w:val="uk-UA" w:eastAsia="ru-RU"/>
        </w:rPr>
        <w:t>про передачу активів та пасивів к</w:t>
      </w:r>
      <w:r w:rsidRPr="00F96163">
        <w:rPr>
          <w:rFonts w:cs="Times New Roman"/>
          <w:lang w:val="uk-UA"/>
        </w:rPr>
        <w:t>омунального некомерційного підприємства «Ніжинськ</w:t>
      </w:r>
      <w:r>
        <w:rPr>
          <w:rFonts w:cs="Times New Roman"/>
          <w:lang w:val="uk-UA"/>
        </w:rPr>
        <w:t>ийміськийпологовий будинок</w:t>
      </w:r>
      <w:r w:rsidRPr="00F96163">
        <w:rPr>
          <w:rFonts w:cs="Times New Roman"/>
          <w:lang w:val="uk-UA"/>
        </w:rPr>
        <w:t xml:space="preserve">» Ніжинської міської ради Чернігівської області </w:t>
      </w:r>
      <w:r w:rsidR="002C4ABF">
        <w:rPr>
          <w:rFonts w:cs="Times New Roman"/>
          <w:lang w:val="uk-UA"/>
        </w:rPr>
        <w:t xml:space="preserve">код ЄДРПОУ 21398952 </w:t>
      </w:r>
      <w:r w:rsidRPr="00F96163">
        <w:rPr>
          <w:rFonts w:cs="Times New Roman"/>
          <w:lang w:val="uk-UA"/>
        </w:rPr>
        <w:t xml:space="preserve">до правонаступника </w:t>
      </w:r>
      <w:r w:rsidR="002C4ABF">
        <w:rPr>
          <w:rFonts w:cs="Times New Roman"/>
          <w:lang w:val="uk-UA"/>
        </w:rPr>
        <w:t>к</w:t>
      </w:r>
      <w:r w:rsidRPr="00F96163">
        <w:rPr>
          <w:rFonts w:cs="Times New Roman"/>
          <w:lang w:val="uk-UA"/>
        </w:rPr>
        <w:t>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="002C4ABF">
        <w:rPr>
          <w:rFonts w:cs="Times New Roman"/>
          <w:lang w:val="uk-UA"/>
        </w:rPr>
        <w:t xml:space="preserve"> код ЄДРПОУ 02774125 шляхом реорганізації приєднання</w:t>
      </w:r>
    </w:p>
    <w:p w:rsidR="007971CC" w:rsidRPr="00F96163" w:rsidRDefault="007971CC" w:rsidP="007971CC">
      <w:pPr>
        <w:spacing w:line="240" w:lineRule="auto"/>
        <w:ind w:firstLine="708"/>
        <w:rPr>
          <w:rFonts w:cs="Times New Roman"/>
          <w:lang w:val="uk-UA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Рішення Про затвердження передавального акту </w:t>
      </w:r>
      <w:r w:rsidR="008B7F48">
        <w:rPr>
          <w:rFonts w:eastAsia="Times New Roman" w:cs="Times New Roman"/>
          <w:szCs w:val="28"/>
          <w:lang w:val="uk-UA" w:eastAsia="ru-RU"/>
        </w:rPr>
        <w:t>про передачу активів та пасивів к</w:t>
      </w:r>
      <w:r w:rsidRPr="00F96163">
        <w:rPr>
          <w:rFonts w:cs="Times New Roman"/>
          <w:lang w:val="uk-UA"/>
        </w:rPr>
        <w:t>омунального некомерційного підприємства «Ніжинськ</w:t>
      </w:r>
      <w:r>
        <w:rPr>
          <w:rFonts w:cs="Times New Roman"/>
          <w:lang w:val="uk-UA"/>
        </w:rPr>
        <w:t>ийміськийпологовийбудинок</w:t>
      </w:r>
      <w:r w:rsidRPr="00F96163">
        <w:rPr>
          <w:rFonts w:cs="Times New Roman"/>
          <w:lang w:val="uk-UA"/>
        </w:rPr>
        <w:t xml:space="preserve">» Ніжинської міської ради Чернігівської області </w:t>
      </w:r>
      <w:r w:rsidR="00C84568">
        <w:rPr>
          <w:rFonts w:cs="Times New Roman"/>
          <w:lang w:val="uk-UA"/>
        </w:rPr>
        <w:t xml:space="preserve">код ЄДРПОУ 21398952 </w:t>
      </w:r>
      <w:r w:rsidRPr="00F96163">
        <w:rPr>
          <w:rFonts w:cs="Times New Roman"/>
          <w:lang w:val="uk-UA"/>
        </w:rPr>
        <w:t xml:space="preserve">до правонаступника </w:t>
      </w:r>
      <w:r w:rsidR="008B7F48">
        <w:rPr>
          <w:rFonts w:cs="Times New Roman"/>
          <w:lang w:val="uk-UA"/>
        </w:rPr>
        <w:t>к</w:t>
      </w:r>
      <w:r w:rsidRPr="00F96163">
        <w:rPr>
          <w:rFonts w:cs="Times New Roman"/>
          <w:lang w:val="uk-UA"/>
        </w:rPr>
        <w:t>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="00C84568">
        <w:rPr>
          <w:rFonts w:cs="Times New Roman"/>
          <w:lang w:val="uk-UA"/>
        </w:rPr>
        <w:t xml:space="preserve"> код ЄДРПОУ 02774125 шляхом реорганізації приєднання</w:t>
      </w:r>
    </w:p>
    <w:p w:rsidR="007971CC" w:rsidRPr="00F96163" w:rsidRDefault="007971CC" w:rsidP="000D3570">
      <w:pPr>
        <w:spacing w:line="240" w:lineRule="auto"/>
        <w:ind w:firstLine="708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1.Передбачає – затвердження передавального акту(дода</w:t>
      </w:r>
      <w:r w:rsidR="00C84568">
        <w:rPr>
          <w:rFonts w:eastAsia="Times New Roman" w:cs="Times New Roman"/>
          <w:szCs w:val="28"/>
          <w:lang w:val="uk-UA" w:eastAsia="ru-RU"/>
        </w:rPr>
        <w:t>ється</w:t>
      </w:r>
      <w:r>
        <w:rPr>
          <w:rFonts w:eastAsia="Times New Roman" w:cs="Times New Roman"/>
          <w:szCs w:val="28"/>
          <w:lang w:val="uk-UA" w:eastAsia="ru-RU"/>
        </w:rPr>
        <w:t>)</w:t>
      </w:r>
      <w:r w:rsidR="008B7F48">
        <w:rPr>
          <w:rFonts w:eastAsia="Times New Roman" w:cs="Times New Roman"/>
          <w:szCs w:val="28"/>
          <w:lang w:val="uk-UA" w:eastAsia="ru-RU"/>
        </w:rPr>
        <w:t>про передачу активів та пасивів</w:t>
      </w:r>
      <w:r w:rsidRPr="00F96163">
        <w:rPr>
          <w:rFonts w:cs="Times New Roman"/>
          <w:lang w:val="uk-UA"/>
        </w:rPr>
        <w:t>комунального некомерційного підприємства «Ніжинськ</w:t>
      </w:r>
      <w:r>
        <w:rPr>
          <w:rFonts w:cs="Times New Roman"/>
          <w:lang w:val="uk-UA"/>
        </w:rPr>
        <w:t>ийміськийпологовийбудинок</w:t>
      </w:r>
      <w:r w:rsidRPr="00F96163">
        <w:rPr>
          <w:rFonts w:cs="Times New Roman"/>
          <w:lang w:val="uk-UA"/>
        </w:rPr>
        <w:t>» Ніжинської міської ради Чернігівської області</w:t>
      </w:r>
      <w:r w:rsidR="00C84568">
        <w:rPr>
          <w:rFonts w:cs="Times New Roman"/>
          <w:lang w:val="uk-UA"/>
        </w:rPr>
        <w:t xml:space="preserve"> код ЄДРПОУ 21398952 до правонаступника</w:t>
      </w:r>
      <w:r w:rsidRPr="00F96163">
        <w:rPr>
          <w:rFonts w:cs="Times New Roman"/>
          <w:lang w:val="uk-UA"/>
        </w:rPr>
        <w:t xml:space="preserve"> комунального некомерційного підприємства «Ніжинська</w:t>
      </w:r>
      <w:r w:rsidR="008B7F48">
        <w:rPr>
          <w:rFonts w:cs="Times New Roman"/>
          <w:lang w:val="uk-UA"/>
        </w:rPr>
        <w:t xml:space="preserve"> центральна </w:t>
      </w:r>
      <w:r w:rsidRPr="00F96163">
        <w:rPr>
          <w:rFonts w:cs="Times New Roman"/>
          <w:lang w:val="uk-UA"/>
        </w:rPr>
        <w:t>міська лікарня імені Миколи Галицького» Ніжинської міської ради Чернігівської області</w:t>
      </w:r>
      <w:r w:rsidR="00C84568">
        <w:rPr>
          <w:rFonts w:cs="Times New Roman"/>
          <w:lang w:val="uk-UA"/>
        </w:rPr>
        <w:t xml:space="preserve"> код ЄДРПОУ 02774125 шляхом реорганізації приєднання</w:t>
      </w:r>
      <w:r w:rsidRPr="00F96163">
        <w:rPr>
          <w:rFonts w:eastAsia="Times New Roman" w:cs="Times New Roman"/>
          <w:szCs w:val="28"/>
          <w:lang w:val="uk-UA" w:eastAsia="ru-RU"/>
        </w:rPr>
        <w:t>.</w:t>
      </w:r>
    </w:p>
    <w:p w:rsidR="007971CC" w:rsidRPr="00F96163" w:rsidRDefault="007971CC" w:rsidP="000D3570">
      <w:pPr>
        <w:spacing w:line="240" w:lineRule="auto"/>
        <w:ind w:firstLine="708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 xml:space="preserve">2. Підстава – рішення </w:t>
      </w:r>
      <w:r>
        <w:rPr>
          <w:rFonts w:eastAsia="Times New Roman" w:cs="Times New Roman"/>
          <w:szCs w:val="28"/>
          <w:lang w:val="uk-UA" w:eastAsia="ru-RU"/>
        </w:rPr>
        <w:t>40</w:t>
      </w:r>
      <w:r w:rsidRPr="00F96163">
        <w:rPr>
          <w:rFonts w:eastAsia="Times New Roman" w:cs="Times New Roman"/>
          <w:szCs w:val="28"/>
          <w:lang w:val="uk-UA" w:eastAsia="ru-RU"/>
        </w:rPr>
        <w:t xml:space="preserve"> сесії 8 скликання від </w:t>
      </w:r>
      <w:r>
        <w:rPr>
          <w:rFonts w:eastAsia="Times New Roman" w:cs="Times New Roman"/>
          <w:szCs w:val="28"/>
          <w:lang w:val="uk-UA" w:eastAsia="ru-RU"/>
        </w:rPr>
        <w:t>25вересня</w:t>
      </w:r>
      <w:r w:rsidRPr="00F96163">
        <w:rPr>
          <w:rFonts w:eastAsia="Times New Roman" w:cs="Times New Roman"/>
          <w:szCs w:val="28"/>
          <w:lang w:val="uk-UA" w:eastAsia="ru-RU"/>
        </w:rPr>
        <w:t xml:space="preserve"> 202</w:t>
      </w:r>
      <w:r>
        <w:rPr>
          <w:rFonts w:eastAsia="Times New Roman" w:cs="Times New Roman"/>
          <w:szCs w:val="28"/>
          <w:lang w:val="uk-UA" w:eastAsia="ru-RU"/>
        </w:rPr>
        <w:t xml:space="preserve">4 </w:t>
      </w:r>
      <w:r w:rsidRPr="00F96163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>10</w:t>
      </w:r>
      <w:r w:rsidRPr="00F96163">
        <w:rPr>
          <w:rFonts w:eastAsia="Times New Roman" w:cs="Times New Roman"/>
          <w:szCs w:val="28"/>
          <w:lang w:val="uk-UA" w:eastAsia="ru-RU"/>
        </w:rPr>
        <w:t>-</w:t>
      </w:r>
      <w:r>
        <w:rPr>
          <w:rFonts w:eastAsia="Times New Roman" w:cs="Times New Roman"/>
          <w:szCs w:val="28"/>
          <w:lang w:val="uk-UA" w:eastAsia="ru-RU"/>
        </w:rPr>
        <w:t>40</w:t>
      </w:r>
      <w:r w:rsidRPr="00F96163">
        <w:rPr>
          <w:rFonts w:eastAsia="Times New Roman" w:cs="Times New Roman"/>
          <w:szCs w:val="28"/>
          <w:lang w:val="uk-UA" w:eastAsia="ru-RU"/>
        </w:rPr>
        <w:t>/202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F96163">
        <w:rPr>
          <w:rFonts w:eastAsia="Times New Roman" w:cs="Times New Roman"/>
          <w:szCs w:val="28"/>
          <w:lang w:val="uk-UA" w:eastAsia="ru-RU"/>
        </w:rPr>
        <w:t xml:space="preserve"> «Про припинення </w:t>
      </w:r>
      <w:r w:rsidR="008B7F48">
        <w:rPr>
          <w:rFonts w:eastAsia="Times New Roman" w:cs="Times New Roman"/>
          <w:szCs w:val="28"/>
          <w:lang w:val="uk-UA" w:eastAsia="ru-RU"/>
        </w:rPr>
        <w:t>к</w:t>
      </w:r>
      <w:r w:rsidRPr="00F96163">
        <w:rPr>
          <w:rFonts w:cs="Times New Roman"/>
          <w:lang w:val="uk-UA"/>
        </w:rPr>
        <w:t>омунального некомерційного підприємства «Ніжинськ</w:t>
      </w:r>
      <w:r>
        <w:rPr>
          <w:rFonts w:cs="Times New Roman"/>
          <w:lang w:val="uk-UA"/>
        </w:rPr>
        <w:t>ийміськийпологовийбудинок</w:t>
      </w:r>
      <w:r w:rsidRPr="00F96163">
        <w:rPr>
          <w:rFonts w:cs="Times New Roman"/>
          <w:lang w:val="uk-UA"/>
        </w:rPr>
        <w:t>»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 xml:space="preserve"> шляхом приєднання до </w:t>
      </w:r>
      <w:r w:rsidR="008B7F48">
        <w:rPr>
          <w:rFonts w:eastAsia="Times New Roman" w:cs="Times New Roman"/>
          <w:szCs w:val="28"/>
          <w:lang w:val="uk-UA" w:eastAsia="ru-RU"/>
        </w:rPr>
        <w:t>к</w:t>
      </w:r>
      <w:r w:rsidRPr="00F96163">
        <w:rPr>
          <w:rFonts w:cs="Times New Roman"/>
          <w:lang w:val="uk-UA"/>
        </w:rPr>
        <w:t>омунального некомерційного підприємства «Ніжинська</w:t>
      </w:r>
      <w:r w:rsidR="008B7F48">
        <w:rPr>
          <w:rFonts w:cs="Times New Roman"/>
          <w:lang w:val="uk-UA"/>
        </w:rPr>
        <w:t xml:space="preserve"> центральна</w:t>
      </w:r>
      <w:r w:rsidRPr="00F96163">
        <w:rPr>
          <w:rFonts w:cs="Times New Roman"/>
          <w:lang w:val="uk-UA"/>
        </w:rPr>
        <w:t xml:space="preserve"> міська лікарня імені Миколи Галицького» Ніжинської міської ради Чернігівської області</w:t>
      </w:r>
      <w:r>
        <w:rPr>
          <w:rFonts w:cs="Times New Roman"/>
          <w:lang w:val="uk-UA"/>
        </w:rPr>
        <w:t>»</w:t>
      </w:r>
      <w:r w:rsidRPr="00F96163">
        <w:rPr>
          <w:rFonts w:eastAsia="Times New Roman" w:cs="Times New Roman"/>
          <w:szCs w:val="28"/>
          <w:lang w:val="uk-UA" w:eastAsia="ru-RU"/>
        </w:rPr>
        <w:t xml:space="preserve">.   </w:t>
      </w:r>
    </w:p>
    <w:p w:rsidR="007971CC" w:rsidRPr="00F96163" w:rsidRDefault="007971CC" w:rsidP="000D3570">
      <w:pPr>
        <w:spacing w:line="240" w:lineRule="auto"/>
        <w:ind w:firstLine="708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3.Рішення підготовлене з дотриманням статей 25, 26, 42, 59, 60, 73 Закону України «Про місцеве самоврядування в Україні», Регламенту Ніжинської міської ради Чернігівської області 8 скликання, затвердженого рішенням Ніжинської міської ради від 27 листопада 2020року №3-2/2020 зі змінами, рішення Ніжинської міської ради від 03 травня 2017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F96163">
        <w:rPr>
          <w:rFonts w:eastAsia="Times New Roman" w:cs="Times New Roman"/>
          <w:szCs w:val="28"/>
          <w:lang w:val="uk-UA" w:eastAsia="ru-RU"/>
        </w:rPr>
        <w:t xml:space="preserve">року №49-23/2017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договорів.  </w:t>
      </w:r>
    </w:p>
    <w:p w:rsidR="007971CC" w:rsidRPr="00F96163" w:rsidRDefault="007971CC" w:rsidP="000D3570">
      <w:pPr>
        <w:tabs>
          <w:tab w:val="left" w:pos="851"/>
        </w:tabs>
        <w:spacing w:line="240" w:lineRule="auto"/>
        <w:ind w:firstLine="708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4.Реалізація запропонованого рішення дасть можливість привести до відповідності комунальне майно Ніжинської міської ради</w:t>
      </w:r>
      <w:r w:rsidR="000D3570">
        <w:rPr>
          <w:rFonts w:eastAsia="Times New Roman" w:cs="Times New Roman"/>
          <w:szCs w:val="28"/>
          <w:lang w:val="uk-UA" w:eastAsia="ru-RU"/>
        </w:rPr>
        <w:t>.</w:t>
      </w:r>
    </w:p>
    <w:p w:rsidR="007971CC" w:rsidRDefault="007971CC" w:rsidP="000D3570">
      <w:pPr>
        <w:spacing w:line="240" w:lineRule="auto"/>
        <w:ind w:firstLine="708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5.Реалізація даного рішення не потребує додаткових фінансових витрат з міського бюджету.</w:t>
      </w:r>
    </w:p>
    <w:p w:rsidR="000D3570" w:rsidRPr="00F96163" w:rsidRDefault="000D3570" w:rsidP="000D3570">
      <w:pPr>
        <w:spacing w:line="240" w:lineRule="auto"/>
        <w:ind w:firstLine="708"/>
        <w:rPr>
          <w:rFonts w:eastAsia="Times New Roman" w:cs="Times New Roman"/>
          <w:szCs w:val="28"/>
          <w:lang w:val="uk-UA" w:eastAsia="ru-RU"/>
        </w:rPr>
      </w:pPr>
    </w:p>
    <w:p w:rsidR="000D3570" w:rsidRDefault="000D3570" w:rsidP="007971CC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7971CC" w:rsidRPr="00F96163" w:rsidRDefault="007971CC" w:rsidP="007971CC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F96163">
        <w:rPr>
          <w:rFonts w:eastAsia="Times New Roman" w:cs="Times New Roman"/>
          <w:szCs w:val="28"/>
          <w:lang w:val="uk-UA" w:eastAsia="ru-RU"/>
        </w:rPr>
        <w:t>Відповідальний за підготовку проекту рішення –</w:t>
      </w:r>
    </w:p>
    <w:p w:rsidR="007971CC" w:rsidRPr="00F96163" w:rsidRDefault="007971CC" w:rsidP="007971CC">
      <w:pPr>
        <w:tabs>
          <w:tab w:val="left" w:pos="567"/>
        </w:tabs>
        <w:spacing w:line="240" w:lineRule="auto"/>
        <w:ind w:firstLine="0"/>
        <w:contextualSpacing/>
        <w:rPr>
          <w:szCs w:val="28"/>
          <w:lang w:val="uk-UA"/>
        </w:rPr>
      </w:pPr>
      <w:r w:rsidRPr="00F96163">
        <w:rPr>
          <w:szCs w:val="28"/>
          <w:lang w:val="uk-UA"/>
        </w:rPr>
        <w:t>Голова комісії з реорганізації</w:t>
      </w:r>
      <w:r w:rsidRPr="00F96163">
        <w:rPr>
          <w:szCs w:val="28"/>
          <w:lang w:val="uk-UA"/>
        </w:rPr>
        <w:tab/>
      </w:r>
    </w:p>
    <w:p w:rsidR="007971CC" w:rsidRPr="00F96163" w:rsidRDefault="007971CC" w:rsidP="007971CC">
      <w:pPr>
        <w:tabs>
          <w:tab w:val="left" w:pos="567"/>
        </w:tabs>
        <w:spacing w:line="240" w:lineRule="auto"/>
        <w:ind w:firstLine="0"/>
        <w:contextualSpacing/>
        <w:rPr>
          <w:szCs w:val="28"/>
          <w:lang w:val="uk-UA"/>
        </w:rPr>
      </w:pPr>
      <w:r w:rsidRPr="00F96163">
        <w:rPr>
          <w:szCs w:val="28"/>
          <w:lang w:val="uk-UA"/>
        </w:rPr>
        <w:t>комунального некомерційного підприємства</w:t>
      </w:r>
    </w:p>
    <w:p w:rsidR="007971CC" w:rsidRPr="00F96163" w:rsidRDefault="007971CC" w:rsidP="007971CC">
      <w:pPr>
        <w:tabs>
          <w:tab w:val="left" w:pos="567"/>
        </w:tabs>
        <w:spacing w:line="240" w:lineRule="auto"/>
        <w:ind w:firstLine="0"/>
        <w:contextualSpacing/>
        <w:rPr>
          <w:szCs w:val="28"/>
          <w:lang w:val="uk-UA"/>
        </w:rPr>
      </w:pPr>
      <w:r w:rsidRPr="00F96163">
        <w:rPr>
          <w:szCs w:val="28"/>
          <w:lang w:val="uk-UA"/>
        </w:rPr>
        <w:t>«Ніжинськ</w:t>
      </w:r>
      <w:r>
        <w:rPr>
          <w:szCs w:val="28"/>
          <w:lang w:val="uk-UA"/>
        </w:rPr>
        <w:t>ийміськийпологовийбудинок</w:t>
      </w:r>
      <w:r w:rsidRPr="00F96163">
        <w:rPr>
          <w:szCs w:val="28"/>
          <w:lang w:val="uk-UA"/>
        </w:rPr>
        <w:t xml:space="preserve">» </w:t>
      </w:r>
    </w:p>
    <w:p w:rsidR="007971CC" w:rsidRPr="00F96163" w:rsidRDefault="007971CC" w:rsidP="007971CC">
      <w:pPr>
        <w:tabs>
          <w:tab w:val="left" w:pos="567"/>
        </w:tabs>
        <w:spacing w:line="240" w:lineRule="auto"/>
        <w:ind w:firstLine="0"/>
        <w:contextualSpacing/>
        <w:rPr>
          <w:szCs w:val="28"/>
          <w:lang w:val="uk-UA"/>
        </w:rPr>
      </w:pPr>
      <w:r w:rsidRPr="00F96163">
        <w:rPr>
          <w:szCs w:val="28"/>
          <w:lang w:val="uk-UA"/>
        </w:rPr>
        <w:t>Ніжинської міської ради</w:t>
      </w:r>
    </w:p>
    <w:p w:rsidR="007971CC" w:rsidRPr="008911F6" w:rsidRDefault="007971CC" w:rsidP="007971CC">
      <w:pPr>
        <w:spacing w:line="240" w:lineRule="auto"/>
        <w:ind w:firstLine="0"/>
        <w:rPr>
          <w:rFonts w:cs="Times New Roman"/>
          <w:lang w:val="uk-UA"/>
        </w:rPr>
      </w:pPr>
      <w:r w:rsidRPr="00F96163">
        <w:rPr>
          <w:szCs w:val="28"/>
          <w:lang w:val="uk-UA"/>
        </w:rPr>
        <w:t>Чернігівської області</w:t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Pr="00F96163">
        <w:rPr>
          <w:rFonts w:eastAsia="Times New Roman" w:cs="Times New Roman"/>
          <w:szCs w:val="28"/>
          <w:lang w:val="uk-UA" w:eastAsia="ru-RU"/>
        </w:rPr>
        <w:tab/>
      </w:r>
      <w:r w:rsidR="000D3570">
        <w:rPr>
          <w:rFonts w:eastAsia="Times New Roman" w:cs="Times New Roman"/>
          <w:szCs w:val="28"/>
          <w:lang w:val="uk-UA" w:eastAsia="ru-RU"/>
        </w:rPr>
        <w:t>ІннаБУРНІС</w:t>
      </w:r>
    </w:p>
    <w:p w:rsidR="007971CC" w:rsidRDefault="007971CC" w:rsidP="0045114F">
      <w:pPr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sectPr w:rsidR="007971CC" w:rsidSect="00300C28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FB7"/>
    <w:multiLevelType w:val="multilevel"/>
    <w:tmpl w:val="279E2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FC4"/>
    <w:rsid w:val="000075AF"/>
    <w:rsid w:val="000D1C55"/>
    <w:rsid w:val="000D3570"/>
    <w:rsid w:val="0011066F"/>
    <w:rsid w:val="00131182"/>
    <w:rsid w:val="00137F9A"/>
    <w:rsid w:val="001973F7"/>
    <w:rsid w:val="002031A4"/>
    <w:rsid w:val="00206741"/>
    <w:rsid w:val="002171F9"/>
    <w:rsid w:val="00232F0C"/>
    <w:rsid w:val="002572DC"/>
    <w:rsid w:val="00276F65"/>
    <w:rsid w:val="002C4ABF"/>
    <w:rsid w:val="002E0250"/>
    <w:rsid w:val="002F09D5"/>
    <w:rsid w:val="00300C28"/>
    <w:rsid w:val="00313DB0"/>
    <w:rsid w:val="003172ED"/>
    <w:rsid w:val="003821C7"/>
    <w:rsid w:val="003D630A"/>
    <w:rsid w:val="003F20E0"/>
    <w:rsid w:val="00414316"/>
    <w:rsid w:val="0045114F"/>
    <w:rsid w:val="004A639A"/>
    <w:rsid w:val="004F3171"/>
    <w:rsid w:val="00544EF2"/>
    <w:rsid w:val="00563A22"/>
    <w:rsid w:val="00577C17"/>
    <w:rsid w:val="0059009C"/>
    <w:rsid w:val="005B08B7"/>
    <w:rsid w:val="007609A3"/>
    <w:rsid w:val="007971CC"/>
    <w:rsid w:val="007F0BA5"/>
    <w:rsid w:val="00840309"/>
    <w:rsid w:val="0085318D"/>
    <w:rsid w:val="00865753"/>
    <w:rsid w:val="00881695"/>
    <w:rsid w:val="008911F6"/>
    <w:rsid w:val="008B7F48"/>
    <w:rsid w:val="009335DC"/>
    <w:rsid w:val="009806E0"/>
    <w:rsid w:val="00A1083F"/>
    <w:rsid w:val="00A21236"/>
    <w:rsid w:val="00A60E75"/>
    <w:rsid w:val="00A65685"/>
    <w:rsid w:val="00AA59ED"/>
    <w:rsid w:val="00AC2A44"/>
    <w:rsid w:val="00AE12B3"/>
    <w:rsid w:val="00B05B63"/>
    <w:rsid w:val="00B40DA4"/>
    <w:rsid w:val="00C12EC7"/>
    <w:rsid w:val="00C84568"/>
    <w:rsid w:val="00CE6127"/>
    <w:rsid w:val="00CF3016"/>
    <w:rsid w:val="00D01840"/>
    <w:rsid w:val="00D71946"/>
    <w:rsid w:val="00D7546A"/>
    <w:rsid w:val="00DC3EAD"/>
    <w:rsid w:val="00DC6E67"/>
    <w:rsid w:val="00DE2D54"/>
    <w:rsid w:val="00E06D7A"/>
    <w:rsid w:val="00E44FC4"/>
    <w:rsid w:val="00E4679C"/>
    <w:rsid w:val="00E67181"/>
    <w:rsid w:val="00E9285F"/>
    <w:rsid w:val="00EA6312"/>
    <w:rsid w:val="00F03BDB"/>
    <w:rsid w:val="00F65FD6"/>
    <w:rsid w:val="00F83356"/>
    <w:rsid w:val="00F96163"/>
    <w:rsid w:val="00FA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25</cp:revision>
  <cp:lastPrinted>2024-12-25T10:23:00Z</cp:lastPrinted>
  <dcterms:created xsi:type="dcterms:W3CDTF">2024-12-09T09:26:00Z</dcterms:created>
  <dcterms:modified xsi:type="dcterms:W3CDTF">2024-12-25T11:13:00Z</dcterms:modified>
</cp:coreProperties>
</file>