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325A" w14:textId="77777777" w:rsidR="00BE1AA8" w:rsidRPr="00352C7D" w:rsidRDefault="00F61F6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AF574B" wp14:editId="54B49BE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B785D" w14:textId="77777777" w:rsidR="00BE1AA8" w:rsidRPr="00352C7D" w:rsidRDefault="00F61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3505878A" w14:textId="77777777" w:rsidR="00BE1AA8" w:rsidRPr="00352C7D" w:rsidRDefault="00F61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52C7D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302D875C" w14:textId="77777777" w:rsidR="00BE1AA8" w:rsidRPr="00352C7D" w:rsidRDefault="00BE1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AEA02C" w14:textId="0C4C0CAE" w:rsidR="00BE1AA8" w:rsidRPr="00352C7D" w:rsidRDefault="00F61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057658" w:rsidRPr="00352C7D">
        <w:rPr>
          <w:rFonts w:ascii="Times New Roman" w:hAnsi="Times New Roman"/>
          <w:b/>
          <w:sz w:val="28"/>
          <w:szCs w:val="28"/>
          <w:lang w:val="uk-UA"/>
        </w:rPr>
        <w:t>4</w:t>
      </w:r>
      <w:r w:rsidR="002E1D78">
        <w:rPr>
          <w:rFonts w:ascii="Times New Roman" w:hAnsi="Times New Roman"/>
          <w:b/>
          <w:sz w:val="28"/>
          <w:szCs w:val="28"/>
          <w:lang w:val="uk-UA"/>
        </w:rPr>
        <w:t>2</w:t>
      </w:r>
    </w:p>
    <w:p w14:paraId="0F43AA54" w14:textId="77777777" w:rsidR="00BE1AA8" w:rsidRPr="00352C7D" w:rsidRDefault="00F61F62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352C7D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352C7D"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14:paraId="31EA1309" w14:textId="77777777" w:rsidR="00BE1AA8" w:rsidRPr="00352C7D" w:rsidRDefault="00BE1AA8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7BE914C9" w14:textId="77777777" w:rsidR="00BE1AA8" w:rsidRPr="00352C7D" w:rsidRDefault="00BE1AA8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37CF5F07" w14:textId="31D3D502" w:rsidR="00BE1AA8" w:rsidRPr="00352C7D" w:rsidRDefault="00470593">
      <w:pPr>
        <w:tabs>
          <w:tab w:val="left" w:pos="7371"/>
        </w:tabs>
        <w:spacing w:after="0"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sz w:val="28"/>
          <w:szCs w:val="28"/>
          <w:lang w:val="uk-UA"/>
        </w:rPr>
        <w:t>04</w:t>
      </w:r>
      <w:r w:rsidR="00F61F62" w:rsidRPr="00352C7D">
        <w:rPr>
          <w:rFonts w:ascii="Times New Roman" w:hAnsi="Times New Roman"/>
          <w:sz w:val="28"/>
          <w:szCs w:val="28"/>
          <w:lang w:val="uk-UA"/>
        </w:rPr>
        <w:t>.</w:t>
      </w:r>
      <w:r w:rsidR="00057658" w:rsidRPr="00352C7D">
        <w:rPr>
          <w:rFonts w:ascii="Times New Roman" w:hAnsi="Times New Roman"/>
          <w:sz w:val="28"/>
          <w:szCs w:val="28"/>
          <w:lang w:val="uk-UA"/>
        </w:rPr>
        <w:t>1</w:t>
      </w:r>
      <w:r w:rsidRPr="00352C7D">
        <w:rPr>
          <w:rFonts w:ascii="Times New Roman" w:hAnsi="Times New Roman"/>
          <w:sz w:val="28"/>
          <w:szCs w:val="28"/>
          <w:lang w:val="uk-UA"/>
        </w:rPr>
        <w:t>2</w:t>
      </w:r>
      <w:r w:rsidR="00F61F62" w:rsidRPr="00352C7D">
        <w:rPr>
          <w:rFonts w:ascii="Times New Roman" w:hAnsi="Times New Roman"/>
          <w:sz w:val="28"/>
          <w:szCs w:val="28"/>
          <w:lang w:val="uk-UA"/>
        </w:rPr>
        <w:t xml:space="preserve">.2024 р.                                                                                                  15:00       </w:t>
      </w:r>
    </w:p>
    <w:p w14:paraId="297D5AB3" w14:textId="6E9E49F5" w:rsidR="00BE1AA8" w:rsidRPr="00352C7D" w:rsidRDefault="00470593" w:rsidP="00470593">
      <w:pPr>
        <w:spacing w:after="0" w:line="240" w:lineRule="auto"/>
        <w:ind w:left="6946" w:firstLine="397"/>
        <w:rPr>
          <w:rFonts w:ascii="Times New Roman" w:hAnsi="Times New Roman"/>
          <w:b/>
          <w:sz w:val="28"/>
          <w:szCs w:val="28"/>
          <w:lang w:val="uk-UA"/>
        </w:rPr>
      </w:pPr>
      <w:r w:rsidRPr="00352C7D">
        <w:rPr>
          <w:rFonts w:ascii="Times New Roman" w:hAnsi="Times New Roman"/>
          <w:sz w:val="28"/>
          <w:szCs w:val="28"/>
          <w:lang w:val="uk-UA"/>
        </w:rPr>
        <w:t>Велика зала</w:t>
      </w:r>
    </w:p>
    <w:p w14:paraId="490D3F9F" w14:textId="77777777" w:rsidR="00BE1AA8" w:rsidRPr="00352C7D" w:rsidRDefault="00BE1A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C4E9240" w14:textId="77777777" w:rsidR="00BE1AA8" w:rsidRPr="00352C7D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14:paraId="0D4D72C7" w14:textId="0B4C70DF" w:rsidR="00BE1AA8" w:rsidRPr="00352C7D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352C7D">
        <w:rPr>
          <w:rFonts w:ascii="Times New Roman" w:hAnsi="Times New Roman"/>
          <w:sz w:val="28"/>
          <w:szCs w:val="28"/>
          <w:lang w:val="uk-UA"/>
        </w:rPr>
        <w:t>:</w:t>
      </w:r>
      <w:r w:rsidR="00C50516" w:rsidRPr="00352C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50516" w:rsidRPr="00352C7D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="00C50516" w:rsidRPr="00352C7D">
        <w:rPr>
          <w:rFonts w:ascii="Times New Roman" w:hAnsi="Times New Roman"/>
          <w:sz w:val="28"/>
          <w:szCs w:val="28"/>
          <w:lang w:val="uk-UA"/>
        </w:rPr>
        <w:t xml:space="preserve"> С. Г.</w:t>
      </w:r>
      <w:r w:rsidRPr="00352C7D">
        <w:rPr>
          <w:rFonts w:ascii="Times New Roman" w:hAnsi="Times New Roman"/>
          <w:sz w:val="28"/>
          <w:szCs w:val="28"/>
          <w:lang w:val="uk-UA"/>
        </w:rPr>
        <w:t>, Король В. С</w:t>
      </w:r>
      <w:r w:rsidR="00057658" w:rsidRPr="00352C7D">
        <w:rPr>
          <w:rFonts w:ascii="Times New Roman" w:hAnsi="Times New Roman"/>
          <w:sz w:val="28"/>
          <w:szCs w:val="28"/>
          <w:lang w:val="uk-UA"/>
        </w:rPr>
        <w:t>., Середа Д.А.</w:t>
      </w:r>
      <w:r w:rsidR="00C50516" w:rsidRPr="00352C7D">
        <w:rPr>
          <w:rFonts w:ascii="Times New Roman" w:hAnsi="Times New Roman"/>
          <w:sz w:val="28"/>
          <w:szCs w:val="28"/>
          <w:lang w:val="uk-UA"/>
        </w:rPr>
        <w:t xml:space="preserve"> Тесленко О. А., </w:t>
      </w:r>
    </w:p>
    <w:p w14:paraId="6F38E161" w14:textId="77777777" w:rsidR="00BE1AA8" w:rsidRPr="00352C7D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B4311" w14:textId="455DA662" w:rsidR="00BE1AA8" w:rsidRPr="00352C7D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="00057658" w:rsidRPr="00352C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7658" w:rsidRPr="00352C7D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057658" w:rsidRPr="00352C7D"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 w:rsidR="00C50516" w:rsidRPr="00352C7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C50516" w:rsidRPr="00352C7D">
        <w:rPr>
          <w:rFonts w:ascii="Times New Roman" w:hAnsi="Times New Roman"/>
          <w:sz w:val="28"/>
          <w:szCs w:val="28"/>
          <w:lang w:val="uk-UA"/>
        </w:rPr>
        <w:t xml:space="preserve"> К. М</w:t>
      </w:r>
    </w:p>
    <w:p w14:paraId="3AB8D4B1" w14:textId="77777777" w:rsidR="00BE1AA8" w:rsidRPr="00352C7D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C46B55" w14:textId="77777777" w:rsidR="00BE1AA8" w:rsidRPr="00352C7D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352C7D"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14:paraId="0D567E57" w14:textId="77777777" w:rsidR="00BE1AA8" w:rsidRPr="00352C7D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3976A5" w14:textId="2AEEF23E" w:rsidR="00BE1AA8" w:rsidRPr="00352C7D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., голову  комісії, яка повідомила, що на </w:t>
      </w:r>
      <w:r w:rsidRPr="00352C7D">
        <w:rPr>
          <w:rFonts w:ascii="Times New Roman" w:hAnsi="Times New Roman"/>
          <w:bCs/>
          <w:sz w:val="28"/>
          <w:szCs w:val="28"/>
          <w:lang w:val="uk-UA"/>
        </w:rPr>
        <w:t xml:space="preserve">постійній комісії 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352C7D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1A0">
        <w:rPr>
          <w:rFonts w:ascii="Times New Roman" w:hAnsi="Times New Roman"/>
          <w:sz w:val="28"/>
          <w:szCs w:val="28"/>
          <w:lang w:val="uk-UA"/>
        </w:rPr>
        <w:t>04</w:t>
      </w:r>
      <w:r w:rsidRPr="00352C7D">
        <w:rPr>
          <w:rFonts w:ascii="Times New Roman" w:hAnsi="Times New Roman"/>
          <w:sz w:val="28"/>
          <w:szCs w:val="28"/>
          <w:lang w:val="uk-UA"/>
        </w:rPr>
        <w:t>.</w:t>
      </w:r>
      <w:r w:rsidR="008401A0">
        <w:rPr>
          <w:rFonts w:ascii="Times New Roman" w:hAnsi="Times New Roman"/>
          <w:sz w:val="28"/>
          <w:szCs w:val="28"/>
          <w:lang w:val="uk-UA"/>
        </w:rPr>
        <w:t>12</w:t>
      </w:r>
      <w:r w:rsidRPr="00352C7D">
        <w:rPr>
          <w:rFonts w:ascii="Times New Roman" w:hAnsi="Times New Roman"/>
          <w:sz w:val="28"/>
          <w:szCs w:val="28"/>
          <w:lang w:val="uk-UA"/>
        </w:rPr>
        <w:t>.2024 року присутні 4 члени комісії і запропонувала розпочати засідання.</w:t>
      </w:r>
    </w:p>
    <w:p w14:paraId="198963C6" w14:textId="77777777" w:rsidR="00BE1AA8" w:rsidRPr="00352C7D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C54F83" w14:textId="305ECAB7" w:rsidR="00BE1AA8" w:rsidRPr="00352C7D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«за» -  </w:t>
      </w:r>
      <w:r w:rsidR="00C50516" w:rsidRPr="00352C7D">
        <w:rPr>
          <w:rFonts w:ascii="Times New Roman" w:hAnsi="Times New Roman"/>
          <w:sz w:val="28"/>
          <w:szCs w:val="28"/>
          <w:lang w:val="uk-UA"/>
        </w:rPr>
        <w:t>5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A88315B" w14:textId="77777777" w:rsidR="00BE1AA8" w:rsidRPr="00352C7D" w:rsidRDefault="00BE1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5DA1E96" w14:textId="77777777" w:rsidR="00BE1AA8" w:rsidRPr="00352C7D" w:rsidRDefault="00F61F6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4BD458FA" w14:textId="77777777" w:rsidR="00BE1AA8" w:rsidRPr="00352C7D" w:rsidRDefault="00BE1AA8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C664BA8" w14:textId="7AE896C8" w:rsidR="00BE1AA8" w:rsidRPr="00352C7D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 w:rsidRPr="00352C7D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352C7D">
        <w:rPr>
          <w:rFonts w:ascii="Times New Roman" w:hAnsi="Times New Roman"/>
          <w:bCs/>
          <w:sz w:val="28"/>
          <w:szCs w:val="28"/>
          <w:lang w:val="uk-UA"/>
        </w:rPr>
        <w:t xml:space="preserve">питань освіти, охорони здоров’я, соціального захисту, культури, туризму, молодіжної політики та спорту 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401A0">
        <w:rPr>
          <w:rFonts w:ascii="Times New Roman" w:hAnsi="Times New Roman"/>
          <w:sz w:val="28"/>
          <w:szCs w:val="28"/>
          <w:lang w:val="uk-UA"/>
        </w:rPr>
        <w:t>04</w:t>
      </w:r>
      <w:r w:rsidR="0075711C" w:rsidRPr="00352C7D">
        <w:rPr>
          <w:rFonts w:ascii="Times New Roman" w:hAnsi="Times New Roman"/>
          <w:sz w:val="28"/>
          <w:szCs w:val="28"/>
          <w:lang w:val="uk-UA"/>
        </w:rPr>
        <w:t>.1</w:t>
      </w:r>
      <w:r w:rsidR="008401A0">
        <w:rPr>
          <w:rFonts w:ascii="Times New Roman" w:hAnsi="Times New Roman"/>
          <w:sz w:val="28"/>
          <w:szCs w:val="28"/>
          <w:lang w:val="uk-UA"/>
        </w:rPr>
        <w:t>2</w:t>
      </w:r>
      <w:r w:rsidRPr="00352C7D">
        <w:rPr>
          <w:rFonts w:ascii="Times New Roman" w:hAnsi="Times New Roman"/>
          <w:sz w:val="28"/>
          <w:szCs w:val="28"/>
          <w:lang w:val="uk-UA"/>
        </w:rPr>
        <w:t>.2024 року та запропонувала його затвердити.</w:t>
      </w:r>
    </w:p>
    <w:p w14:paraId="6B7147E4" w14:textId="77777777" w:rsidR="00BE1AA8" w:rsidRPr="00352C7D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DFEA30" w14:textId="1ACD7015" w:rsidR="00BE1AA8" w:rsidRPr="00352C7D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«за» -  </w:t>
      </w:r>
      <w:r w:rsidR="00C50516" w:rsidRPr="00352C7D">
        <w:rPr>
          <w:rFonts w:ascii="Times New Roman" w:hAnsi="Times New Roman"/>
          <w:sz w:val="28"/>
          <w:szCs w:val="28"/>
          <w:lang w:val="uk-UA"/>
        </w:rPr>
        <w:t>5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0283715" w14:textId="77777777" w:rsidR="00BE1AA8" w:rsidRPr="00352C7D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D62660" w14:textId="77777777" w:rsidR="00BE1AA8" w:rsidRPr="00352C7D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352C7D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1F8B138F" w14:textId="77777777" w:rsidR="00BE1AA8" w:rsidRPr="00352C7D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7A10E5" w14:textId="77777777" w:rsidR="00BE1AA8" w:rsidRPr="00352C7D" w:rsidRDefault="00F61F62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352C7D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14:paraId="26E6E0A8" w14:textId="77777777" w:rsidR="00BE1AA8" w:rsidRPr="00352C7D" w:rsidRDefault="00BE1A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30"/>
        <w:gridCol w:w="8899"/>
      </w:tblGrid>
      <w:tr w:rsidR="00BE1AA8" w:rsidRPr="00352C7D" w14:paraId="4B781B62" w14:textId="77777777">
        <w:trPr>
          <w:trHeight w:val="34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611B" w14:textId="77777777" w:rsidR="00BE1AA8" w:rsidRPr="00352C7D" w:rsidRDefault="00F61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C7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4A4" w14:textId="77777777" w:rsidR="00BE1AA8" w:rsidRPr="00352C7D" w:rsidRDefault="00F61F62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52C7D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352C7D">
              <w:rPr>
                <w:rFonts w:ascii="Times New Roman" w:hAnsi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 w:rsidRPr="00352C7D">
              <w:rPr>
                <w:rFonts w:ascii="Times New Roman" w:hAnsi="Times New Roman"/>
                <w:b/>
                <w:sz w:val="28"/>
                <w:szCs w:val="28"/>
              </w:rPr>
              <w:t>рішення</w:t>
            </w:r>
            <w:proofErr w:type="spellEnd"/>
          </w:p>
        </w:tc>
      </w:tr>
      <w:tr w:rsidR="00C27C8F" w:rsidRPr="008401A0" w14:paraId="5D50A661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D58" w14:textId="77777777" w:rsidR="00C27C8F" w:rsidRPr="00352C7D" w:rsidRDefault="00C2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2C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217" w14:textId="5CBA5EEE" w:rsidR="00C27C8F" w:rsidRPr="00352C7D" w:rsidRDefault="004E2713" w:rsidP="00012B53">
            <w:pPr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83774097"/>
            <w:r w:rsidRPr="00352C7D">
              <w:rPr>
                <w:rFonts w:ascii="Times New Roman" w:hAnsi="Times New Roman"/>
                <w:sz w:val="28"/>
                <w:szCs w:val="28"/>
                <w:lang w:val="uk-UA"/>
              </w:rPr>
              <w:t>Про зміну місцезнаходження (юридичної адреси) Ніжинського</w:t>
            </w:r>
            <w:r w:rsidR="00D367BF" w:rsidRPr="00352C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52C7D">
              <w:rPr>
                <w:rFonts w:ascii="Times New Roman" w:hAnsi="Times New Roman"/>
                <w:sz w:val="28"/>
                <w:szCs w:val="28"/>
                <w:lang w:val="uk-UA"/>
              </w:rPr>
              <w:t>краєзнавчого музею імені Івана Спаського та затвердження «Положення про Ніжинський краєзнавчий музей імені Івана Спаського Ніжинської міської ради Чернігівської області» у новій редакції</w:t>
            </w:r>
            <w:bookmarkEnd w:id="0"/>
          </w:p>
        </w:tc>
      </w:tr>
      <w:tr w:rsidR="00C27C8F" w:rsidRPr="008401A0" w14:paraId="77F75069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1F9" w14:textId="77777777" w:rsidR="00C27C8F" w:rsidRPr="00352C7D" w:rsidRDefault="00C2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2C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C63" w14:textId="4BEAD9E1" w:rsidR="00C27C8F" w:rsidRPr="00352C7D" w:rsidRDefault="00042747" w:rsidP="0004274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C7D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структури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      </w:r>
          </w:p>
        </w:tc>
      </w:tr>
      <w:tr w:rsidR="00C27C8F" w:rsidRPr="008401A0" w14:paraId="4B3B178B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32A" w14:textId="77777777" w:rsidR="00C27C8F" w:rsidRPr="00352C7D" w:rsidRDefault="00C2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2C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863" w14:textId="31AF65B6" w:rsidR="00C27C8F" w:rsidRPr="00352C7D" w:rsidRDefault="005F0863" w:rsidP="005F0863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52C7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 до «Міської </w:t>
            </w:r>
            <w:r w:rsidRPr="00352C7D">
              <w:rPr>
                <w:rFonts w:ascii="Times New Roman" w:hAnsi="Times New Roman"/>
                <w:sz w:val="28"/>
                <w:lang w:val="uk-UA"/>
              </w:rPr>
              <w:t>цільової Програми ф</w:t>
            </w:r>
            <w:r w:rsidRPr="00352C7D">
              <w:rPr>
                <w:rFonts w:ascii="Times New Roman" w:hAnsi="Times New Roman"/>
                <w:sz w:val="28"/>
                <w:szCs w:val="28"/>
                <w:lang w:val="uk-UA"/>
              </w:rPr>
              <w:t>інансової підтримки Комунального некомерційного підприємства</w:t>
            </w:r>
            <w:r w:rsidRPr="00352C7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C7D">
              <w:rPr>
                <w:rFonts w:ascii="Times New Roman" w:hAnsi="Times New Roman"/>
                <w:sz w:val="28"/>
                <w:szCs w:val="28"/>
                <w:lang w:val="uk-UA"/>
              </w:rPr>
              <w:t>«Ніжинський міський центр первинної медико-санітарної допомоги» Ніжинської міської ради Чернігівської області</w:t>
            </w:r>
            <w:r w:rsidRPr="00352C7D">
              <w:rPr>
                <w:rFonts w:ascii="Times New Roman" w:hAnsi="Times New Roman"/>
                <w:lang w:val="uk-UA"/>
              </w:rPr>
              <w:t xml:space="preserve"> </w:t>
            </w:r>
            <w:r w:rsidRPr="00352C7D">
              <w:rPr>
                <w:rFonts w:ascii="Times New Roman" w:hAnsi="Times New Roman"/>
                <w:sz w:val="28"/>
                <w:szCs w:val="28"/>
                <w:lang w:val="uk-UA"/>
              </w:rPr>
              <w:t>та забезпечення медичної допомоги населенню на 2024-2026 роки»</w:t>
            </w:r>
          </w:p>
        </w:tc>
      </w:tr>
      <w:tr w:rsidR="00C27C8F" w:rsidRPr="00352C7D" w14:paraId="3087F6A0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793" w14:textId="77777777" w:rsidR="00C27C8F" w:rsidRPr="00352C7D" w:rsidRDefault="00C2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2C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2157" w14:textId="0498C29A" w:rsidR="00C27C8F" w:rsidRPr="00352C7D" w:rsidRDefault="00465158" w:rsidP="00012B5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52C7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економічного</w:t>
            </w:r>
            <w:proofErr w:type="spellEnd"/>
            <w:r w:rsidRPr="00352C7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 xml:space="preserve">і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соціального</w:t>
            </w:r>
            <w:proofErr w:type="spellEnd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Ніжинської</w:t>
            </w:r>
            <w:proofErr w:type="spellEnd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міської</w:t>
            </w:r>
            <w:proofErr w:type="spellEnd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  <w:proofErr w:type="spellEnd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 xml:space="preserve">  на 2025 </w:t>
            </w:r>
            <w:proofErr w:type="spellStart"/>
            <w:r w:rsidRPr="00352C7D"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</w:tr>
      <w:tr w:rsidR="00C27C8F" w:rsidRPr="00352C7D" w14:paraId="166069EC" w14:textId="77777777">
        <w:trPr>
          <w:trHeight w:val="1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20CE" w14:textId="77777777" w:rsidR="00C27C8F" w:rsidRPr="00352C7D" w:rsidRDefault="00C2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2C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004" w14:textId="34E8DE5A" w:rsidR="00C27C8F" w:rsidRPr="00352C7D" w:rsidRDefault="00C50516" w:rsidP="00012B5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C7D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Про бюджет Ніжинської міської територіальної громади на 2025 рік (код бюджету 2553800000)</w:t>
            </w:r>
          </w:p>
        </w:tc>
      </w:tr>
    </w:tbl>
    <w:p w14:paraId="4807927F" w14:textId="77777777" w:rsidR="00BE1AA8" w:rsidRPr="00352C7D" w:rsidRDefault="00BE1AA8">
      <w:pPr>
        <w:rPr>
          <w:rFonts w:ascii="Times New Roman" w:hAnsi="Times New Roman"/>
          <w:sz w:val="28"/>
          <w:szCs w:val="28"/>
          <w:lang w:val="uk-UA"/>
        </w:rPr>
      </w:pPr>
    </w:p>
    <w:p w14:paraId="658BDCC3" w14:textId="77777777" w:rsidR="00BE1AA8" w:rsidRPr="00352C7D" w:rsidRDefault="00F61F62">
      <w:pPr>
        <w:ind w:lef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14:paraId="41A121BF" w14:textId="179CD4A8" w:rsidR="00E20958" w:rsidRPr="00352C7D" w:rsidRDefault="00E20958" w:rsidP="00706A87">
      <w:pPr>
        <w:pStyle w:val="a9"/>
        <w:numPr>
          <w:ilvl w:val="0"/>
          <w:numId w:val="15"/>
        </w:numPr>
        <w:autoSpaceDE w:val="0"/>
        <w:autoSpaceDN w:val="0"/>
        <w:ind w:left="426" w:hanging="426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</w:t>
      </w:r>
      <w:r w:rsidR="00D367BF" w:rsidRPr="00352C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367BF" w:rsidRPr="00352C7D">
        <w:rPr>
          <w:rFonts w:ascii="Times New Roman" w:hAnsi="Times New Roman"/>
          <w:b/>
          <w:bCs/>
          <w:sz w:val="28"/>
          <w:szCs w:val="28"/>
          <w:lang w:val="uk-UA"/>
        </w:rPr>
        <w:t>зміну місцезнаходження (юридичної адреси) Ніжинського краєзнавчого музею імені Івана Спаського та затвердження «Положення про Ніжинський краєзнавчий музей імені Івана Спаського Ніжинської міської ради Чернігівської області» у новій редакції</w:t>
      </w:r>
    </w:p>
    <w:p w14:paraId="5D986E5B" w14:textId="77777777" w:rsidR="00BE1AA8" w:rsidRPr="00352C7D" w:rsidRDefault="00BE1AA8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3BCE8E52" w14:textId="2005B118" w:rsidR="00BE1AA8" w:rsidRPr="00352C7D" w:rsidRDefault="00F61F62" w:rsidP="00C84AD0">
      <w:pPr>
        <w:autoSpaceDE w:val="0"/>
        <w:autoSpaceDN w:val="0"/>
        <w:jc w:val="both"/>
        <w:outlineLvl w:val="1"/>
        <w:rPr>
          <w:rFonts w:ascii="Times New Roman" w:hAnsi="Times New Roman"/>
          <w:bCs/>
          <w:color w:val="000000"/>
          <w:sz w:val="28"/>
          <w:szCs w:val="24"/>
          <w:lang w:val="uk-UA" w:eastAsia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20958" w:rsidRPr="00352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367BF" w:rsidRPr="00352C7D">
        <w:rPr>
          <w:rFonts w:ascii="Times New Roman" w:hAnsi="Times New Roman"/>
          <w:b/>
          <w:sz w:val="28"/>
          <w:szCs w:val="28"/>
          <w:lang w:val="uk-UA"/>
        </w:rPr>
        <w:t>Бассак</w:t>
      </w:r>
      <w:proofErr w:type="spellEnd"/>
      <w:r w:rsidR="00D367BF" w:rsidRPr="00352C7D">
        <w:rPr>
          <w:rFonts w:ascii="Times New Roman" w:hAnsi="Times New Roman"/>
          <w:b/>
          <w:sz w:val="28"/>
          <w:szCs w:val="28"/>
          <w:lang w:val="uk-UA"/>
        </w:rPr>
        <w:t xml:space="preserve"> Т.Ф</w:t>
      </w:r>
      <w:r w:rsidR="00315995" w:rsidRPr="00352C7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D367BF" w:rsidRPr="00352C7D">
        <w:rPr>
          <w:rFonts w:ascii="Times New Roman" w:hAnsi="Times New Roman"/>
          <w:bCs/>
          <w:sz w:val="28"/>
          <w:szCs w:val="28"/>
          <w:lang w:val="uk-UA"/>
        </w:rPr>
        <w:t>начальник управління культури</w:t>
      </w:r>
      <w:r w:rsidR="00D367BF" w:rsidRPr="00352C7D">
        <w:rPr>
          <w:rFonts w:ascii="Times New Roman" w:hAnsi="Times New Roman"/>
          <w:sz w:val="28"/>
          <w:szCs w:val="28"/>
          <w:lang w:val="uk-UA"/>
        </w:rPr>
        <w:t xml:space="preserve"> і туризму</w:t>
      </w:r>
      <w:r w:rsidR="00315995" w:rsidRPr="00352C7D">
        <w:rPr>
          <w:rFonts w:ascii="Times New Roman" w:hAnsi="Times New Roman"/>
          <w:sz w:val="28"/>
          <w:szCs w:val="28"/>
          <w:lang w:val="uk-UA"/>
        </w:rPr>
        <w:t>,</w:t>
      </w:r>
      <w:r w:rsidRPr="00352C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яка ознайомила присутніх з </w:t>
      </w:r>
      <w:proofErr w:type="spellStart"/>
      <w:r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проєктом</w:t>
      </w:r>
      <w:proofErr w:type="spellEnd"/>
      <w:r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</w:t>
      </w:r>
      <w:r w:rsidR="0063780F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наголосила, що </w:t>
      </w:r>
      <w:proofErr w:type="spellStart"/>
      <w:r w:rsidR="0063780F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="0063780F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</w:t>
      </w:r>
      <w:r w:rsidR="0063780F" w:rsidRPr="00352C7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D367BF" w:rsidRPr="00352C7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передбачає – внесення змін до п. 1.9. Положення про Ніжинського краєзнавчого музею імені Івана Спаського.</w:t>
      </w:r>
    </w:p>
    <w:p w14:paraId="1605F572" w14:textId="6951CC93" w:rsidR="00BE1AA8" w:rsidRPr="00352C7D" w:rsidRDefault="00F61F62">
      <w:pPr>
        <w:jc w:val="both"/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352C7D">
        <w:rPr>
          <w:rFonts w:ascii="Times New Roman" w:hAnsi="Times New Roman"/>
          <w:sz w:val="28"/>
          <w:szCs w:val="28"/>
        </w:rPr>
        <w:t xml:space="preserve">«за» - </w:t>
      </w:r>
      <w:r w:rsidR="00C50516" w:rsidRPr="00352C7D">
        <w:rPr>
          <w:rFonts w:ascii="Times New Roman" w:hAnsi="Times New Roman"/>
          <w:sz w:val="28"/>
          <w:szCs w:val="28"/>
          <w:lang w:val="uk-UA"/>
        </w:rPr>
        <w:t>5</w:t>
      </w:r>
      <w:r w:rsidRPr="00352C7D">
        <w:rPr>
          <w:rFonts w:ascii="Times New Roman" w:hAnsi="Times New Roman"/>
          <w:sz w:val="28"/>
          <w:szCs w:val="28"/>
        </w:rPr>
        <w:t>.</w:t>
      </w:r>
    </w:p>
    <w:p w14:paraId="7DA5D460" w14:textId="77777777" w:rsidR="00BE1AA8" w:rsidRPr="00352C7D" w:rsidRDefault="00F61F62">
      <w:pPr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</w:rPr>
        <w:t>ВИРІШИЛИ:</w:t>
      </w:r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Проєкт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2C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352C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сесії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352C7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352C7D">
        <w:rPr>
          <w:rFonts w:ascii="Times New Roman" w:hAnsi="Times New Roman"/>
          <w:sz w:val="28"/>
          <w:szCs w:val="28"/>
        </w:rPr>
        <w:t>.</w:t>
      </w:r>
    </w:p>
    <w:p w14:paraId="5DD16F65" w14:textId="4326CD09" w:rsidR="00BE1AA8" w:rsidRPr="00352C7D" w:rsidRDefault="00D12B23" w:rsidP="00706A87">
      <w:pPr>
        <w:pStyle w:val="a9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r w:rsidR="00EF47C9" w:rsidRPr="00352C7D">
        <w:rPr>
          <w:rFonts w:ascii="Times New Roman" w:hAnsi="Times New Roman"/>
          <w:b/>
          <w:bCs/>
          <w:sz w:val="28"/>
          <w:szCs w:val="28"/>
          <w:lang w:val="uk-UA"/>
        </w:rPr>
        <w:t>затвердження структури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</w:p>
    <w:p w14:paraId="46AB4DBB" w14:textId="77777777" w:rsidR="00D12B23" w:rsidRPr="00352C7D" w:rsidRDefault="00D12B23" w:rsidP="00D12B23">
      <w:pPr>
        <w:pStyle w:val="a9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07EFE07" w14:textId="11638A00" w:rsidR="00EF47C9" w:rsidRPr="00352C7D" w:rsidRDefault="00F61F62" w:rsidP="005F086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EF47C9" w:rsidRPr="00352C7D">
        <w:rPr>
          <w:rFonts w:ascii="Times New Roman" w:hAnsi="Times New Roman"/>
          <w:b/>
          <w:sz w:val="28"/>
          <w:szCs w:val="28"/>
          <w:lang w:val="uk-UA"/>
        </w:rPr>
        <w:t>Шейко О.</w:t>
      </w:r>
      <w:r w:rsidR="00DC5856" w:rsidRPr="00352C7D">
        <w:rPr>
          <w:rFonts w:ascii="Times New Roman" w:hAnsi="Times New Roman"/>
          <w:b/>
          <w:sz w:val="28"/>
          <w:szCs w:val="28"/>
          <w:lang w:val="uk-UA"/>
        </w:rPr>
        <w:t>Л.,</w:t>
      </w:r>
      <w:r w:rsidR="00B93A57" w:rsidRPr="00352C7D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DC5856" w:rsidRPr="00352C7D">
        <w:rPr>
          <w:rFonts w:ascii="Times New Roman" w:hAnsi="Times New Roman"/>
          <w:sz w:val="28"/>
          <w:szCs w:val="28"/>
          <w:lang w:val="uk-UA"/>
        </w:rPr>
        <w:t>медичний директор комунального некомерційного підприємства «Ніжинська центральна міська лікарня ім.  Миколи Галицького»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52C7D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FB49E7" w:rsidRPr="00352C7D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52C7D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ознайоми</w:t>
      </w:r>
      <w:r w:rsidR="00FB49E7" w:rsidRPr="00352C7D">
        <w:rPr>
          <w:rFonts w:ascii="Times New Roman" w:hAnsi="Times New Roman"/>
          <w:color w:val="000000"/>
          <w:sz w:val="28"/>
          <w:szCs w:val="28"/>
          <w:lang w:val="uk-UA"/>
        </w:rPr>
        <w:t>ла</w:t>
      </w:r>
      <w:r w:rsidRPr="00352C7D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присутніх з </w:t>
      </w:r>
      <w:r w:rsidR="000F1DA0" w:rsidRPr="00352C7D">
        <w:rPr>
          <w:rFonts w:ascii="Times New Roman" w:hAnsi="Times New Roman"/>
          <w:color w:val="000000"/>
          <w:sz w:val="28"/>
          <w:szCs w:val="28"/>
          <w:lang w:val="uk-UA"/>
        </w:rPr>
        <w:t>проектом рішення та повідоми</w:t>
      </w:r>
      <w:r w:rsidR="00FB49E7" w:rsidRPr="00352C7D">
        <w:rPr>
          <w:rFonts w:ascii="Times New Roman" w:hAnsi="Times New Roman"/>
          <w:color w:val="000000"/>
          <w:sz w:val="28"/>
          <w:szCs w:val="28"/>
          <w:lang w:val="uk-UA"/>
        </w:rPr>
        <w:t>ла</w:t>
      </w:r>
      <w:r w:rsidR="000F1DA0" w:rsidRPr="00352C7D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</w:t>
      </w:r>
      <w:r w:rsidR="00EF47C9" w:rsidRPr="00352C7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передбачає затвердження структури підприємства після приєднання відділень та інших структурних підрозділів комунального некомерційного підприємства «Ніжинський міський пологовий будинок» Ніжинської міської ради Чернігівської області до комунального некомерційного підприємства </w:t>
      </w:r>
      <w:r w:rsidR="00EF47C9" w:rsidRPr="00352C7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«Ніжинська центральна міська лікарня імені Миколи Галицького» Ніжинської міської ради Чернігівської області з метою впорядкування надання медичної допомоги населенню територіальної громади. </w:t>
      </w:r>
    </w:p>
    <w:p w14:paraId="73EB7947" w14:textId="32E434ED" w:rsidR="00BE1AA8" w:rsidRPr="00352C7D" w:rsidRDefault="00F61F62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2C7D">
        <w:rPr>
          <w:rFonts w:ascii="Times New Roman" w:hAnsi="Times New Roman"/>
          <w:color w:val="000000"/>
          <w:sz w:val="28"/>
          <w:szCs w:val="28"/>
          <w:lang w:val="uk-UA"/>
        </w:rPr>
        <w:t>Пройшло обговорення питання.</w:t>
      </w:r>
    </w:p>
    <w:p w14:paraId="2B988464" w14:textId="114D7F40" w:rsidR="00BE1AA8" w:rsidRPr="00352C7D" w:rsidRDefault="00F61F62">
      <w:pPr>
        <w:jc w:val="both"/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352C7D">
        <w:rPr>
          <w:rFonts w:ascii="Times New Roman" w:hAnsi="Times New Roman"/>
          <w:sz w:val="28"/>
          <w:szCs w:val="28"/>
        </w:rPr>
        <w:t xml:space="preserve">«за» - </w:t>
      </w:r>
      <w:r w:rsidR="00C50516" w:rsidRPr="00352C7D">
        <w:rPr>
          <w:rFonts w:ascii="Times New Roman" w:hAnsi="Times New Roman"/>
          <w:sz w:val="28"/>
          <w:szCs w:val="28"/>
          <w:lang w:val="uk-UA"/>
        </w:rPr>
        <w:t>5</w:t>
      </w:r>
      <w:r w:rsidRPr="00352C7D">
        <w:rPr>
          <w:rFonts w:ascii="Times New Roman" w:hAnsi="Times New Roman"/>
          <w:sz w:val="28"/>
          <w:szCs w:val="28"/>
        </w:rPr>
        <w:t>.</w:t>
      </w:r>
    </w:p>
    <w:p w14:paraId="151BC3E0" w14:textId="77777777" w:rsidR="00BE1AA8" w:rsidRPr="00352C7D" w:rsidRDefault="00F61F62">
      <w:pPr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</w:rPr>
        <w:t>ВИРІШИЛИ:</w:t>
      </w:r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Проєкт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2C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352C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сесії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352C7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352C7D">
        <w:rPr>
          <w:rFonts w:ascii="Times New Roman" w:hAnsi="Times New Roman"/>
          <w:sz w:val="28"/>
          <w:szCs w:val="28"/>
        </w:rPr>
        <w:t>.</w:t>
      </w:r>
    </w:p>
    <w:p w14:paraId="6AE248D1" w14:textId="4F132910" w:rsidR="00FA0CE2" w:rsidRPr="00352C7D" w:rsidRDefault="00FA0CE2" w:rsidP="00FA0CE2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5F0863" w:rsidRPr="00352C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змін  до «Міської </w:t>
      </w:r>
      <w:r w:rsidR="005F0863" w:rsidRPr="00352C7D">
        <w:rPr>
          <w:rFonts w:ascii="Times New Roman" w:hAnsi="Times New Roman"/>
          <w:b/>
          <w:sz w:val="28"/>
          <w:lang w:val="uk-UA"/>
        </w:rPr>
        <w:t>цільової Програми ф</w:t>
      </w:r>
      <w:r w:rsidR="005F0863" w:rsidRPr="00352C7D">
        <w:rPr>
          <w:rFonts w:ascii="Times New Roman" w:hAnsi="Times New Roman"/>
          <w:b/>
          <w:sz w:val="28"/>
          <w:szCs w:val="28"/>
          <w:lang w:val="uk-UA"/>
        </w:rPr>
        <w:t>інансової підтримки Комунального некомерційного підприємства</w:t>
      </w:r>
      <w:r w:rsidR="005F0863" w:rsidRPr="00352C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5F0863" w:rsidRPr="00352C7D">
        <w:rPr>
          <w:rFonts w:ascii="Times New Roman" w:hAnsi="Times New Roman"/>
          <w:b/>
          <w:sz w:val="28"/>
          <w:szCs w:val="28"/>
          <w:lang w:val="uk-UA"/>
        </w:rPr>
        <w:t>«Ніжинський міський центр первинної медико-санітарної допомоги» Ніжинської міської ради Чернігівської області</w:t>
      </w:r>
      <w:r w:rsidR="005F0863" w:rsidRPr="00352C7D">
        <w:rPr>
          <w:rFonts w:ascii="Times New Roman" w:hAnsi="Times New Roman"/>
          <w:b/>
          <w:lang w:val="uk-UA"/>
        </w:rPr>
        <w:t xml:space="preserve"> </w:t>
      </w:r>
      <w:r w:rsidR="005F0863" w:rsidRPr="00352C7D">
        <w:rPr>
          <w:rFonts w:ascii="Times New Roman" w:hAnsi="Times New Roman"/>
          <w:b/>
          <w:sz w:val="28"/>
          <w:szCs w:val="28"/>
          <w:lang w:val="uk-UA"/>
        </w:rPr>
        <w:t>та забезпечення медичної допомоги населенню на 2024-2026 роки»</w:t>
      </w:r>
    </w:p>
    <w:p w14:paraId="67E51C8F" w14:textId="77777777" w:rsidR="005F0863" w:rsidRPr="00352C7D" w:rsidRDefault="005F0863" w:rsidP="005F0863">
      <w:pPr>
        <w:pStyle w:val="a9"/>
        <w:spacing w:after="0" w:line="240" w:lineRule="auto"/>
        <w:ind w:left="426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14:paraId="7D240F0A" w14:textId="220D7B89" w:rsidR="00D367BF" w:rsidRPr="00352C7D" w:rsidRDefault="00F61F62" w:rsidP="005F0863">
      <w:pPr>
        <w:autoSpaceDE w:val="0"/>
        <w:autoSpaceDN w:val="0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D367BF" w:rsidRPr="00352C7D">
        <w:rPr>
          <w:rFonts w:ascii="Times New Roman" w:hAnsi="Times New Roman"/>
          <w:b/>
          <w:sz w:val="28"/>
          <w:szCs w:val="28"/>
          <w:lang w:val="uk-UA"/>
        </w:rPr>
        <w:t>Кривець</w:t>
      </w:r>
      <w:proofErr w:type="spellEnd"/>
      <w:r w:rsidR="00D367BF" w:rsidRPr="00352C7D">
        <w:rPr>
          <w:rFonts w:ascii="Times New Roman" w:hAnsi="Times New Roman"/>
          <w:b/>
          <w:sz w:val="28"/>
          <w:szCs w:val="28"/>
          <w:lang w:val="uk-UA"/>
        </w:rPr>
        <w:t xml:space="preserve"> В.М., </w:t>
      </w:r>
      <w:r w:rsidR="00D367BF" w:rsidRPr="00352C7D">
        <w:rPr>
          <w:rFonts w:ascii="Times New Roman" w:hAnsi="Times New Roman"/>
          <w:sz w:val="28"/>
          <w:szCs w:val="28"/>
          <w:lang w:val="uk-UA"/>
        </w:rPr>
        <w:t>провідного економіста  КНП «Ніжинський міський центр первинної медико-санітарної допомоги»,</w:t>
      </w:r>
      <w:r w:rsidR="00D367BF" w:rsidRPr="00352C7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D367BF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яка ознайомила присутніх з </w:t>
      </w:r>
      <w:proofErr w:type="spellStart"/>
      <w:r w:rsidR="00D367BF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проєктом</w:t>
      </w:r>
      <w:proofErr w:type="spellEnd"/>
      <w:r w:rsidR="00D367BF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наголосила, що </w:t>
      </w:r>
      <w:proofErr w:type="spellStart"/>
      <w:r w:rsidR="00D367BF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="00D367BF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</w:t>
      </w:r>
      <w:r w:rsidR="00D367BF" w:rsidRPr="00352C7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5F0863" w:rsidRPr="00352C7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розроблений</w:t>
      </w:r>
      <w:r w:rsidR="005F0863" w:rsidRPr="00352C7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5F0863" w:rsidRPr="00352C7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з метою  </w:t>
      </w:r>
      <w:proofErr w:type="spellStart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забезпечення</w:t>
      </w:r>
      <w:proofErr w:type="spellEnd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>повного</w:t>
      </w:r>
      <w:proofErr w:type="spellEnd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>виконання</w:t>
      </w:r>
      <w:proofErr w:type="spellEnd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завдань</w:t>
      </w:r>
      <w:proofErr w:type="spellEnd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Програми</w:t>
      </w:r>
      <w:proofErr w:type="spellEnd"/>
      <w:r w:rsidR="005F0863" w:rsidRPr="00352C7D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</w:p>
    <w:p w14:paraId="6339BEAC" w14:textId="5096D632" w:rsidR="00BE1AA8" w:rsidRPr="00352C7D" w:rsidRDefault="00F61F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52C7D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C50516" w:rsidRPr="00352C7D">
        <w:rPr>
          <w:rFonts w:ascii="Times New Roman" w:hAnsi="Times New Roman"/>
          <w:sz w:val="28"/>
          <w:szCs w:val="28"/>
          <w:lang w:val="uk-UA"/>
        </w:rPr>
        <w:t>5</w:t>
      </w:r>
      <w:r w:rsidRPr="00352C7D">
        <w:rPr>
          <w:rFonts w:ascii="Times New Roman" w:hAnsi="Times New Roman"/>
          <w:sz w:val="28"/>
          <w:szCs w:val="28"/>
          <w:lang w:val="uk-UA"/>
        </w:rPr>
        <w:t>.</w:t>
      </w:r>
    </w:p>
    <w:p w14:paraId="3954A979" w14:textId="77777777" w:rsidR="00BE1AA8" w:rsidRPr="00352C7D" w:rsidRDefault="00F61F62">
      <w:pPr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</w:rPr>
        <w:t>ВИРІШИЛИ:</w:t>
      </w:r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Проєкт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2C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352C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сесії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352C7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352C7D">
        <w:rPr>
          <w:rFonts w:ascii="Times New Roman" w:hAnsi="Times New Roman"/>
          <w:sz w:val="28"/>
          <w:szCs w:val="28"/>
        </w:rPr>
        <w:t>.</w:t>
      </w:r>
    </w:p>
    <w:p w14:paraId="7FF64A64" w14:textId="21634FB0" w:rsidR="00BE1AA8" w:rsidRPr="00352C7D" w:rsidRDefault="00167D67" w:rsidP="00A468CD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Про 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="00A468CD" w:rsidRPr="00352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  <w:r w:rsidR="00A468CD" w:rsidRPr="00352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економічного</w:t>
      </w:r>
      <w:proofErr w:type="spellEnd"/>
      <w:r w:rsidR="00A468CD" w:rsidRPr="00352C7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468CD" w:rsidRPr="00352C7D">
        <w:rPr>
          <w:rFonts w:ascii="Times New Roman" w:hAnsi="Times New Roman"/>
          <w:b/>
          <w:bCs/>
          <w:sz w:val="28"/>
          <w:szCs w:val="28"/>
        </w:rPr>
        <w:t xml:space="preserve">і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соціального</w:t>
      </w:r>
      <w:proofErr w:type="spellEnd"/>
      <w:r w:rsidR="00A468CD" w:rsidRPr="00352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розвитку</w:t>
      </w:r>
      <w:proofErr w:type="spellEnd"/>
      <w:r w:rsidR="00A468CD" w:rsidRPr="00352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Ніжинської</w:t>
      </w:r>
      <w:proofErr w:type="spellEnd"/>
      <w:r w:rsidR="00A468CD" w:rsidRPr="00352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 w:rsidR="00A468CD" w:rsidRPr="00352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 w:rsidR="00A468CD" w:rsidRPr="00352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 w:rsidR="00A468CD" w:rsidRPr="00352C7D">
        <w:rPr>
          <w:rFonts w:ascii="Times New Roman" w:hAnsi="Times New Roman"/>
          <w:b/>
          <w:bCs/>
          <w:sz w:val="28"/>
          <w:szCs w:val="28"/>
        </w:rPr>
        <w:t xml:space="preserve">  на 2025 </w:t>
      </w:r>
      <w:proofErr w:type="spellStart"/>
      <w:r w:rsidR="00A468CD" w:rsidRPr="00352C7D">
        <w:rPr>
          <w:rFonts w:ascii="Times New Roman" w:hAnsi="Times New Roman"/>
          <w:b/>
          <w:bCs/>
          <w:sz w:val="28"/>
          <w:szCs w:val="28"/>
        </w:rPr>
        <w:t>рік</w:t>
      </w:r>
      <w:proofErr w:type="spellEnd"/>
    </w:p>
    <w:p w14:paraId="2690CA74" w14:textId="77777777" w:rsidR="00167D67" w:rsidRPr="00352C7D" w:rsidRDefault="00167D67" w:rsidP="00167D67">
      <w:pPr>
        <w:pStyle w:val="a9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6F80AF90" w14:textId="7639C43F" w:rsidR="005A6141" w:rsidRPr="00352C7D" w:rsidRDefault="00F61F62" w:rsidP="00B618DB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A468CD" w:rsidRPr="00352C7D">
        <w:rPr>
          <w:rFonts w:ascii="Times New Roman" w:hAnsi="Times New Roman"/>
          <w:b/>
          <w:sz w:val="28"/>
          <w:szCs w:val="28"/>
          <w:lang w:val="uk-UA"/>
        </w:rPr>
        <w:t>Тараненка Г.П</w:t>
      </w:r>
      <w:r w:rsidR="00167D67" w:rsidRPr="00352C7D">
        <w:rPr>
          <w:rFonts w:ascii="Times New Roman" w:hAnsi="Times New Roman"/>
          <w:bCs/>
          <w:sz w:val="28"/>
          <w:szCs w:val="28"/>
          <w:lang w:val="uk-UA"/>
        </w:rPr>
        <w:t xml:space="preserve">., </w:t>
      </w:r>
      <w:r w:rsidR="00B618DB" w:rsidRPr="00352C7D">
        <w:rPr>
          <w:rFonts w:ascii="Times New Roman" w:hAnsi="Times New Roman"/>
          <w:bCs/>
          <w:sz w:val="28"/>
          <w:szCs w:val="28"/>
          <w:lang w:val="uk-UA"/>
        </w:rPr>
        <w:t>начальник відділу економіки</w:t>
      </w:r>
      <w:r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, як</w:t>
      </w:r>
      <w:r w:rsidR="00167D67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ий</w:t>
      </w:r>
      <w:r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ознайоми</w:t>
      </w:r>
      <w:r w:rsidR="00167D67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присутніх з проектом рішення та нада</w:t>
      </w:r>
      <w:r w:rsidR="00167D67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пояснення</w:t>
      </w:r>
      <w:r w:rsidR="00400887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що</w:t>
      </w:r>
      <w:r w:rsidR="00DF02AC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F02AC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="00DF02AC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</w:t>
      </w:r>
      <w:r w:rsidR="00A468CD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розроблено</w:t>
      </w:r>
      <w:r w:rsidR="00DF02AC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A468CD" w:rsidRPr="00352C7D">
        <w:rPr>
          <w:rFonts w:ascii="Times New Roman" w:hAnsi="Times New Roman"/>
          <w:bCs/>
          <w:color w:val="000000"/>
          <w:sz w:val="28"/>
          <w:szCs w:val="28"/>
          <w:lang w:val="uk-UA"/>
        </w:rPr>
        <w:t>з метою відпрацювання і втілення єдиної політики відновлення та розвитку Ніжинської міської  територіальної громади у 2025 році.</w:t>
      </w:r>
    </w:p>
    <w:p w14:paraId="13299F7E" w14:textId="10A0F42E" w:rsidR="005A6141" w:rsidRPr="00352C7D" w:rsidRDefault="005A6141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2C7D">
        <w:rPr>
          <w:rFonts w:ascii="Times New Roman" w:hAnsi="Times New Roman"/>
          <w:sz w:val="28"/>
          <w:szCs w:val="28"/>
          <w:lang w:val="uk-UA"/>
        </w:rPr>
        <w:t>Пройшло обговорення питання.</w:t>
      </w:r>
    </w:p>
    <w:p w14:paraId="4FA1B2D4" w14:textId="44DE3FA9" w:rsidR="00BE1AA8" w:rsidRPr="00352C7D" w:rsidRDefault="00F61F62">
      <w:pPr>
        <w:jc w:val="both"/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352C7D">
        <w:rPr>
          <w:rFonts w:ascii="Times New Roman" w:hAnsi="Times New Roman"/>
          <w:sz w:val="28"/>
          <w:szCs w:val="28"/>
        </w:rPr>
        <w:t xml:space="preserve">«за» - </w:t>
      </w:r>
      <w:r w:rsidR="00C50516" w:rsidRPr="00352C7D">
        <w:rPr>
          <w:rFonts w:ascii="Times New Roman" w:hAnsi="Times New Roman"/>
          <w:sz w:val="28"/>
          <w:szCs w:val="28"/>
          <w:lang w:val="uk-UA"/>
        </w:rPr>
        <w:t>5</w:t>
      </w:r>
      <w:r w:rsidRPr="00352C7D">
        <w:rPr>
          <w:rFonts w:ascii="Times New Roman" w:hAnsi="Times New Roman"/>
          <w:sz w:val="28"/>
          <w:szCs w:val="28"/>
        </w:rPr>
        <w:t>.</w:t>
      </w:r>
    </w:p>
    <w:p w14:paraId="095647CF" w14:textId="3F4B190B" w:rsidR="00BE1AA8" w:rsidRPr="00352C7D" w:rsidRDefault="00F61F62">
      <w:pPr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</w:rPr>
        <w:t>ВИРІШИЛИ:</w:t>
      </w:r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Проєкт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2C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352C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352C7D">
        <w:rPr>
          <w:rFonts w:ascii="Times New Roman" w:hAnsi="Times New Roman"/>
          <w:sz w:val="28"/>
          <w:szCs w:val="28"/>
        </w:rPr>
        <w:t xml:space="preserve"> </w:t>
      </w:r>
      <w:r w:rsidR="00727D9A" w:rsidRPr="00352C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сесії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352C7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352C7D">
        <w:rPr>
          <w:rFonts w:ascii="Times New Roman" w:hAnsi="Times New Roman"/>
          <w:sz w:val="28"/>
          <w:szCs w:val="28"/>
        </w:rPr>
        <w:t>.</w:t>
      </w:r>
    </w:p>
    <w:p w14:paraId="78E8A55A" w14:textId="5D25378C" w:rsidR="00974212" w:rsidRPr="00352C7D" w:rsidRDefault="00C50516" w:rsidP="00C50516">
      <w:pPr>
        <w:spacing w:after="0" w:line="240" w:lineRule="auto"/>
        <w:ind w:left="142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>5.</w:t>
      </w:r>
      <w:r w:rsidR="00974212" w:rsidRPr="00352C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352C7D">
        <w:rPr>
          <w:rFonts w:ascii="Times New Roman" w:hAnsi="Times New Roman"/>
          <w:b/>
          <w:noProof/>
          <w:sz w:val="28"/>
          <w:szCs w:val="28"/>
          <w:lang w:val="uk-UA"/>
        </w:rPr>
        <w:t>бюджет Ніжинської міської територіальної громади на 2025 рік (код бюджету 2553800000)</w:t>
      </w:r>
    </w:p>
    <w:p w14:paraId="232C9BA3" w14:textId="77777777" w:rsidR="00C50516" w:rsidRPr="00352C7D" w:rsidRDefault="00C50516" w:rsidP="00C50516">
      <w:pPr>
        <w:spacing w:after="0" w:line="240" w:lineRule="auto"/>
        <w:ind w:left="142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0C43734D" w14:textId="77777777" w:rsidR="00552D56" w:rsidRDefault="00974212" w:rsidP="0097421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552D56" w:rsidRPr="009E1FF0">
        <w:rPr>
          <w:rFonts w:ascii="Times New Roman" w:hAnsi="Times New Roman"/>
          <w:b/>
          <w:sz w:val="28"/>
          <w:szCs w:val="28"/>
        </w:rPr>
        <w:t>СЛУХАЛИ: Писаренко Л.В.</w:t>
      </w:r>
      <w:r w:rsidR="00552D56" w:rsidRPr="00335000">
        <w:rPr>
          <w:rFonts w:ascii="Times New Roman" w:hAnsi="Times New Roman"/>
          <w:bCs/>
          <w:sz w:val="28"/>
          <w:szCs w:val="28"/>
        </w:rPr>
        <w:t>,</w:t>
      </w:r>
      <w:r w:rsidR="00552D56" w:rsidRPr="009E1FF0">
        <w:rPr>
          <w:rFonts w:ascii="Times New Roman" w:hAnsi="Times New Roman"/>
          <w:b/>
          <w:sz w:val="28"/>
          <w:szCs w:val="28"/>
        </w:rPr>
        <w:t xml:space="preserve"> </w:t>
      </w:r>
      <w:r w:rsidR="00552D56" w:rsidRPr="009E1FF0">
        <w:rPr>
          <w:rFonts w:ascii="Times New Roman" w:hAnsi="Times New Roman"/>
          <w:color w:val="000000"/>
          <w:sz w:val="28"/>
          <w:szCs w:val="28"/>
        </w:rPr>
        <w:t>начальник</w:t>
      </w:r>
      <w:r w:rsidR="00552D56">
        <w:rPr>
          <w:rFonts w:ascii="Times New Roman" w:hAnsi="Times New Roman"/>
          <w:color w:val="000000"/>
          <w:sz w:val="28"/>
          <w:szCs w:val="28"/>
        </w:rPr>
        <w:t>а</w:t>
      </w:r>
      <w:r w:rsidR="00552D56" w:rsidRPr="009E1F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52D56" w:rsidRPr="009E1FF0">
        <w:rPr>
          <w:rFonts w:ascii="Times New Roman" w:hAnsi="Times New Roman"/>
          <w:color w:val="000000"/>
          <w:sz w:val="28"/>
          <w:szCs w:val="28"/>
        </w:rPr>
        <w:t>фінансового</w:t>
      </w:r>
      <w:proofErr w:type="spellEnd"/>
      <w:r w:rsidR="00552D56" w:rsidRPr="009E1F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52D56" w:rsidRPr="009E1FF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552D56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552D56">
        <w:rPr>
          <w:rFonts w:ascii="Times New Roman" w:hAnsi="Times New Roman"/>
          <w:sz w:val="28"/>
          <w:szCs w:val="28"/>
        </w:rPr>
        <w:t>ознайомила</w:t>
      </w:r>
      <w:proofErr w:type="spellEnd"/>
      <w:r w:rsidR="00552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D56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552D5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552D56">
        <w:rPr>
          <w:rFonts w:ascii="Times New Roman" w:hAnsi="Times New Roman"/>
          <w:sz w:val="28"/>
          <w:szCs w:val="28"/>
        </w:rPr>
        <w:t>проєктом</w:t>
      </w:r>
      <w:proofErr w:type="spellEnd"/>
      <w:r w:rsidR="00552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D56">
        <w:rPr>
          <w:rFonts w:ascii="Times New Roman" w:hAnsi="Times New Roman"/>
          <w:sz w:val="28"/>
          <w:szCs w:val="28"/>
        </w:rPr>
        <w:t>рішення</w:t>
      </w:r>
      <w:proofErr w:type="spellEnd"/>
      <w:r w:rsidR="00552D56">
        <w:rPr>
          <w:rFonts w:ascii="Times New Roman" w:hAnsi="Times New Roman"/>
          <w:sz w:val="28"/>
          <w:szCs w:val="28"/>
          <w:lang w:val="uk-UA"/>
        </w:rPr>
        <w:t xml:space="preserve"> та надала пояснення щодо нього.</w:t>
      </w:r>
    </w:p>
    <w:p w14:paraId="62238860" w14:textId="7F8B02FB" w:rsidR="00552D56" w:rsidRDefault="00552D56" w:rsidP="0097421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Пройшло обговорення питання.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2A1F7A" w14:textId="15BF2CBA" w:rsidR="00974212" w:rsidRPr="00352C7D" w:rsidRDefault="00974212" w:rsidP="00974212">
      <w:pPr>
        <w:jc w:val="both"/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352C7D">
        <w:rPr>
          <w:rFonts w:ascii="Times New Roman" w:hAnsi="Times New Roman"/>
          <w:sz w:val="28"/>
          <w:szCs w:val="28"/>
        </w:rPr>
        <w:t xml:space="preserve">«за» - </w:t>
      </w:r>
      <w:r w:rsidRPr="00352C7D">
        <w:rPr>
          <w:rFonts w:ascii="Times New Roman" w:hAnsi="Times New Roman"/>
          <w:sz w:val="28"/>
          <w:szCs w:val="28"/>
          <w:lang w:val="uk-UA"/>
        </w:rPr>
        <w:t>4</w:t>
      </w:r>
      <w:r w:rsidRPr="00352C7D">
        <w:rPr>
          <w:rFonts w:ascii="Times New Roman" w:hAnsi="Times New Roman"/>
          <w:sz w:val="28"/>
          <w:szCs w:val="28"/>
        </w:rPr>
        <w:t>.</w:t>
      </w:r>
    </w:p>
    <w:p w14:paraId="0A0652CE" w14:textId="77777777" w:rsidR="00974212" w:rsidRPr="00352C7D" w:rsidRDefault="00974212" w:rsidP="00974212">
      <w:pPr>
        <w:rPr>
          <w:rFonts w:ascii="Times New Roman" w:hAnsi="Times New Roman"/>
          <w:sz w:val="28"/>
          <w:szCs w:val="28"/>
        </w:rPr>
      </w:pPr>
      <w:r w:rsidRPr="00352C7D">
        <w:rPr>
          <w:rFonts w:ascii="Times New Roman" w:hAnsi="Times New Roman"/>
          <w:b/>
          <w:sz w:val="28"/>
          <w:szCs w:val="28"/>
        </w:rPr>
        <w:t>ВИРІШИЛИ:</w:t>
      </w:r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Проєкт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2C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352C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сесії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352C7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352C7D">
        <w:rPr>
          <w:rFonts w:ascii="Times New Roman" w:hAnsi="Times New Roman"/>
          <w:sz w:val="28"/>
          <w:szCs w:val="28"/>
        </w:rPr>
        <w:t>.</w:t>
      </w:r>
    </w:p>
    <w:p w14:paraId="2FA36741" w14:textId="77777777" w:rsidR="00974212" w:rsidRPr="00352C7D" w:rsidRDefault="00974212">
      <w:pPr>
        <w:rPr>
          <w:rFonts w:ascii="Times New Roman" w:hAnsi="Times New Roman"/>
          <w:sz w:val="28"/>
          <w:szCs w:val="28"/>
        </w:rPr>
      </w:pPr>
    </w:p>
    <w:p w14:paraId="580D6673" w14:textId="77777777" w:rsidR="00BE1AA8" w:rsidRPr="00352C7D" w:rsidRDefault="00F61F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52C7D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  <w:t>Світлана  КІРСАНОВА</w:t>
      </w:r>
    </w:p>
    <w:p w14:paraId="15203574" w14:textId="77777777" w:rsidR="00BE1AA8" w:rsidRPr="00352C7D" w:rsidRDefault="008D23D2" w:rsidP="008D23D2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2C7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52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C7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52C7D">
        <w:rPr>
          <w:rFonts w:ascii="Times New Roman" w:hAnsi="Times New Roman"/>
          <w:sz w:val="28"/>
          <w:szCs w:val="28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</w:r>
      <w:r w:rsidRPr="00352C7D">
        <w:rPr>
          <w:rFonts w:ascii="Times New Roman" w:hAnsi="Times New Roman"/>
          <w:sz w:val="28"/>
          <w:szCs w:val="28"/>
          <w:lang w:val="uk-UA"/>
        </w:rPr>
        <w:tab/>
        <w:t>Володимир КОРОЛЬ</w:t>
      </w:r>
    </w:p>
    <w:sectPr w:rsidR="00BE1AA8" w:rsidRPr="00352C7D" w:rsidSect="004812B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049F2" w14:textId="77777777" w:rsidR="00275251" w:rsidRDefault="00275251">
      <w:pPr>
        <w:spacing w:line="240" w:lineRule="auto"/>
      </w:pPr>
      <w:r>
        <w:separator/>
      </w:r>
    </w:p>
  </w:endnote>
  <w:endnote w:type="continuationSeparator" w:id="0">
    <w:p w14:paraId="5144C243" w14:textId="77777777" w:rsidR="00275251" w:rsidRDefault="00275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BB28D" w14:textId="77777777" w:rsidR="00275251" w:rsidRDefault="00275251">
      <w:pPr>
        <w:spacing w:after="0"/>
      </w:pPr>
      <w:r>
        <w:separator/>
      </w:r>
    </w:p>
  </w:footnote>
  <w:footnote w:type="continuationSeparator" w:id="0">
    <w:p w14:paraId="6253D9AF" w14:textId="77777777" w:rsidR="00275251" w:rsidRDefault="002752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5A9E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0841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4FFB"/>
    <w:multiLevelType w:val="hybridMultilevel"/>
    <w:tmpl w:val="DB2E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2BCF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D49E4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46CDB"/>
    <w:multiLevelType w:val="hybridMultilevel"/>
    <w:tmpl w:val="090C55C0"/>
    <w:lvl w:ilvl="0" w:tplc="414A10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69F4"/>
    <w:multiLevelType w:val="hybridMultilevel"/>
    <w:tmpl w:val="5C549CAE"/>
    <w:lvl w:ilvl="0" w:tplc="19CAD9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24EE1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C3047"/>
    <w:multiLevelType w:val="multilevel"/>
    <w:tmpl w:val="437C304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7ECA"/>
    <w:multiLevelType w:val="multilevel"/>
    <w:tmpl w:val="44BE7EC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40B9"/>
    <w:multiLevelType w:val="multilevel"/>
    <w:tmpl w:val="4D6B40B9"/>
    <w:lvl w:ilvl="0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451D9B"/>
    <w:multiLevelType w:val="multilevel"/>
    <w:tmpl w:val="51451D9B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B33D62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FDC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2648F"/>
    <w:multiLevelType w:val="hybridMultilevel"/>
    <w:tmpl w:val="17C8ABF8"/>
    <w:lvl w:ilvl="0" w:tplc="2E2830BC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0499D"/>
    <w:multiLevelType w:val="hybridMultilevel"/>
    <w:tmpl w:val="090C55C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A1ECC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9387">
    <w:abstractNumId w:val="9"/>
  </w:num>
  <w:num w:numId="2" w16cid:durableId="1941601510">
    <w:abstractNumId w:val="8"/>
  </w:num>
  <w:num w:numId="3" w16cid:durableId="762341918">
    <w:abstractNumId w:val="11"/>
  </w:num>
  <w:num w:numId="4" w16cid:durableId="1395666318">
    <w:abstractNumId w:val="10"/>
  </w:num>
  <w:num w:numId="5" w16cid:durableId="1861973213">
    <w:abstractNumId w:val="2"/>
  </w:num>
  <w:num w:numId="6" w16cid:durableId="960109482">
    <w:abstractNumId w:val="3"/>
  </w:num>
  <w:num w:numId="7" w16cid:durableId="1104031635">
    <w:abstractNumId w:val="13"/>
  </w:num>
  <w:num w:numId="8" w16cid:durableId="381563686">
    <w:abstractNumId w:val="0"/>
  </w:num>
  <w:num w:numId="9" w16cid:durableId="1149327850">
    <w:abstractNumId w:val="4"/>
  </w:num>
  <w:num w:numId="10" w16cid:durableId="265040268">
    <w:abstractNumId w:val="16"/>
  </w:num>
  <w:num w:numId="11" w16cid:durableId="8220681">
    <w:abstractNumId w:val="7"/>
  </w:num>
  <w:num w:numId="12" w16cid:durableId="1448040405">
    <w:abstractNumId w:val="12"/>
  </w:num>
  <w:num w:numId="13" w16cid:durableId="381516256">
    <w:abstractNumId w:val="1"/>
  </w:num>
  <w:num w:numId="14" w16cid:durableId="556861500">
    <w:abstractNumId w:val="6"/>
  </w:num>
  <w:num w:numId="15" w16cid:durableId="1073553452">
    <w:abstractNumId w:val="5"/>
  </w:num>
  <w:num w:numId="16" w16cid:durableId="976451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7034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9"/>
    <w:rsid w:val="00000BC7"/>
    <w:rsid w:val="00006490"/>
    <w:rsid w:val="000123D6"/>
    <w:rsid w:val="00015D8D"/>
    <w:rsid w:val="000379FE"/>
    <w:rsid w:val="00042747"/>
    <w:rsid w:val="000432B7"/>
    <w:rsid w:val="00054BEC"/>
    <w:rsid w:val="00057658"/>
    <w:rsid w:val="000578E0"/>
    <w:rsid w:val="000601F3"/>
    <w:rsid w:val="0006114B"/>
    <w:rsid w:val="00064F6E"/>
    <w:rsid w:val="00067C12"/>
    <w:rsid w:val="00077939"/>
    <w:rsid w:val="00087EEA"/>
    <w:rsid w:val="00090E15"/>
    <w:rsid w:val="00096D14"/>
    <w:rsid w:val="000C38A9"/>
    <w:rsid w:val="000D1731"/>
    <w:rsid w:val="000D31EC"/>
    <w:rsid w:val="000E3F15"/>
    <w:rsid w:val="000E4795"/>
    <w:rsid w:val="000E55D1"/>
    <w:rsid w:val="000E65AE"/>
    <w:rsid w:val="000F1DA0"/>
    <w:rsid w:val="000F5323"/>
    <w:rsid w:val="000F714D"/>
    <w:rsid w:val="0010533D"/>
    <w:rsid w:val="00117028"/>
    <w:rsid w:val="00117D89"/>
    <w:rsid w:val="00132785"/>
    <w:rsid w:val="00136034"/>
    <w:rsid w:val="001403FE"/>
    <w:rsid w:val="00153E04"/>
    <w:rsid w:val="00155CC0"/>
    <w:rsid w:val="001604B2"/>
    <w:rsid w:val="00162ACC"/>
    <w:rsid w:val="00165F58"/>
    <w:rsid w:val="00166210"/>
    <w:rsid w:val="00166B09"/>
    <w:rsid w:val="00167D67"/>
    <w:rsid w:val="0017199A"/>
    <w:rsid w:val="00173CC9"/>
    <w:rsid w:val="0017554C"/>
    <w:rsid w:val="00180643"/>
    <w:rsid w:val="00192A9F"/>
    <w:rsid w:val="00194331"/>
    <w:rsid w:val="00195BE0"/>
    <w:rsid w:val="0019748F"/>
    <w:rsid w:val="001C4A90"/>
    <w:rsid w:val="001C7340"/>
    <w:rsid w:val="001D4177"/>
    <w:rsid w:val="001E1C77"/>
    <w:rsid w:val="001F7425"/>
    <w:rsid w:val="00201DFD"/>
    <w:rsid w:val="00202772"/>
    <w:rsid w:val="00213043"/>
    <w:rsid w:val="00220F6E"/>
    <w:rsid w:val="00221689"/>
    <w:rsid w:val="00234504"/>
    <w:rsid w:val="00240FF4"/>
    <w:rsid w:val="0025024E"/>
    <w:rsid w:val="00250F0A"/>
    <w:rsid w:val="00251C16"/>
    <w:rsid w:val="002578AE"/>
    <w:rsid w:val="00257ED7"/>
    <w:rsid w:val="00273B55"/>
    <w:rsid w:val="00275251"/>
    <w:rsid w:val="00284DFE"/>
    <w:rsid w:val="002902A1"/>
    <w:rsid w:val="00290773"/>
    <w:rsid w:val="00293476"/>
    <w:rsid w:val="002A2A5B"/>
    <w:rsid w:val="002C55DB"/>
    <w:rsid w:val="002C6AAC"/>
    <w:rsid w:val="002D566D"/>
    <w:rsid w:val="002D63C1"/>
    <w:rsid w:val="002E1D78"/>
    <w:rsid w:val="002E353E"/>
    <w:rsid w:val="002F36DB"/>
    <w:rsid w:val="00303AE6"/>
    <w:rsid w:val="00305C5B"/>
    <w:rsid w:val="003069DD"/>
    <w:rsid w:val="003110AE"/>
    <w:rsid w:val="00315995"/>
    <w:rsid w:val="003242B6"/>
    <w:rsid w:val="00334304"/>
    <w:rsid w:val="00344858"/>
    <w:rsid w:val="00347AEB"/>
    <w:rsid w:val="00352C7D"/>
    <w:rsid w:val="00354F11"/>
    <w:rsid w:val="003568B6"/>
    <w:rsid w:val="00356DCD"/>
    <w:rsid w:val="003653DE"/>
    <w:rsid w:val="00377465"/>
    <w:rsid w:val="003A1CDF"/>
    <w:rsid w:val="003A1E36"/>
    <w:rsid w:val="003B4987"/>
    <w:rsid w:val="003B781A"/>
    <w:rsid w:val="003C2136"/>
    <w:rsid w:val="003C4B4C"/>
    <w:rsid w:val="003D5583"/>
    <w:rsid w:val="003E626A"/>
    <w:rsid w:val="003F0218"/>
    <w:rsid w:val="003F594E"/>
    <w:rsid w:val="003F603E"/>
    <w:rsid w:val="00400887"/>
    <w:rsid w:val="00401B9C"/>
    <w:rsid w:val="004450C1"/>
    <w:rsid w:val="004524F0"/>
    <w:rsid w:val="00465158"/>
    <w:rsid w:val="00470593"/>
    <w:rsid w:val="00476F63"/>
    <w:rsid w:val="004812B2"/>
    <w:rsid w:val="00483D08"/>
    <w:rsid w:val="00486181"/>
    <w:rsid w:val="00490604"/>
    <w:rsid w:val="004D5AF2"/>
    <w:rsid w:val="004E2713"/>
    <w:rsid w:val="004E5B8F"/>
    <w:rsid w:val="004E6786"/>
    <w:rsid w:val="004E7093"/>
    <w:rsid w:val="004E71C7"/>
    <w:rsid w:val="004F0664"/>
    <w:rsid w:val="004F0AFA"/>
    <w:rsid w:val="004F4303"/>
    <w:rsid w:val="004F4B88"/>
    <w:rsid w:val="00503531"/>
    <w:rsid w:val="00507EE8"/>
    <w:rsid w:val="00513159"/>
    <w:rsid w:val="00524FC8"/>
    <w:rsid w:val="0052527F"/>
    <w:rsid w:val="00533625"/>
    <w:rsid w:val="00542AAB"/>
    <w:rsid w:val="00552D56"/>
    <w:rsid w:val="0056035E"/>
    <w:rsid w:val="005617DB"/>
    <w:rsid w:val="005738D3"/>
    <w:rsid w:val="00577DDC"/>
    <w:rsid w:val="00580C30"/>
    <w:rsid w:val="00582A8B"/>
    <w:rsid w:val="0058666E"/>
    <w:rsid w:val="005875D3"/>
    <w:rsid w:val="005914D8"/>
    <w:rsid w:val="005953C7"/>
    <w:rsid w:val="00595995"/>
    <w:rsid w:val="005A1F80"/>
    <w:rsid w:val="005A2D0D"/>
    <w:rsid w:val="005A6141"/>
    <w:rsid w:val="005B2137"/>
    <w:rsid w:val="005C4A15"/>
    <w:rsid w:val="005D09D7"/>
    <w:rsid w:val="005D1CD0"/>
    <w:rsid w:val="005F0863"/>
    <w:rsid w:val="005F3745"/>
    <w:rsid w:val="005F4EFD"/>
    <w:rsid w:val="006108C1"/>
    <w:rsid w:val="00617C54"/>
    <w:rsid w:val="00623942"/>
    <w:rsid w:val="0063780F"/>
    <w:rsid w:val="00645C6A"/>
    <w:rsid w:val="00646A02"/>
    <w:rsid w:val="00652138"/>
    <w:rsid w:val="00655FA6"/>
    <w:rsid w:val="006569A3"/>
    <w:rsid w:val="00657072"/>
    <w:rsid w:val="00657255"/>
    <w:rsid w:val="006573EC"/>
    <w:rsid w:val="006575D3"/>
    <w:rsid w:val="00665F42"/>
    <w:rsid w:val="0067143B"/>
    <w:rsid w:val="00672C3F"/>
    <w:rsid w:val="0068414B"/>
    <w:rsid w:val="006B78C9"/>
    <w:rsid w:val="006C7E04"/>
    <w:rsid w:val="006E641F"/>
    <w:rsid w:val="006F03D7"/>
    <w:rsid w:val="006F2B17"/>
    <w:rsid w:val="006F5590"/>
    <w:rsid w:val="00706A87"/>
    <w:rsid w:val="00710B4E"/>
    <w:rsid w:val="00714EE0"/>
    <w:rsid w:val="00724295"/>
    <w:rsid w:val="0072501B"/>
    <w:rsid w:val="00727D9A"/>
    <w:rsid w:val="00733370"/>
    <w:rsid w:val="00734401"/>
    <w:rsid w:val="00745C67"/>
    <w:rsid w:val="007522AE"/>
    <w:rsid w:val="0075711C"/>
    <w:rsid w:val="00766C19"/>
    <w:rsid w:val="0077244D"/>
    <w:rsid w:val="007753F1"/>
    <w:rsid w:val="00791514"/>
    <w:rsid w:val="00797BFB"/>
    <w:rsid w:val="007C4920"/>
    <w:rsid w:val="007D5769"/>
    <w:rsid w:val="007D60F4"/>
    <w:rsid w:val="007E0CF4"/>
    <w:rsid w:val="007E3784"/>
    <w:rsid w:val="007E6D26"/>
    <w:rsid w:val="007E6E07"/>
    <w:rsid w:val="00805637"/>
    <w:rsid w:val="008113C9"/>
    <w:rsid w:val="00814EE2"/>
    <w:rsid w:val="008207CB"/>
    <w:rsid w:val="00821549"/>
    <w:rsid w:val="008218D7"/>
    <w:rsid w:val="00837A1B"/>
    <w:rsid w:val="008401A0"/>
    <w:rsid w:val="00841DB4"/>
    <w:rsid w:val="008445B7"/>
    <w:rsid w:val="00853E51"/>
    <w:rsid w:val="00855958"/>
    <w:rsid w:val="00856071"/>
    <w:rsid w:val="00867A22"/>
    <w:rsid w:val="00891491"/>
    <w:rsid w:val="00895E45"/>
    <w:rsid w:val="008A31B0"/>
    <w:rsid w:val="008B2CED"/>
    <w:rsid w:val="008D23D2"/>
    <w:rsid w:val="008D6327"/>
    <w:rsid w:val="008E1822"/>
    <w:rsid w:val="008E6CD9"/>
    <w:rsid w:val="008E738F"/>
    <w:rsid w:val="009169F8"/>
    <w:rsid w:val="00923A6C"/>
    <w:rsid w:val="00926161"/>
    <w:rsid w:val="0093127A"/>
    <w:rsid w:val="009315C7"/>
    <w:rsid w:val="0093502A"/>
    <w:rsid w:val="0093683E"/>
    <w:rsid w:val="009425B9"/>
    <w:rsid w:val="009533DB"/>
    <w:rsid w:val="0095718A"/>
    <w:rsid w:val="00960A01"/>
    <w:rsid w:val="0096482D"/>
    <w:rsid w:val="0096708F"/>
    <w:rsid w:val="00974212"/>
    <w:rsid w:val="009A3381"/>
    <w:rsid w:val="009E0238"/>
    <w:rsid w:val="009F6EC2"/>
    <w:rsid w:val="00A00FB3"/>
    <w:rsid w:val="00A1055A"/>
    <w:rsid w:val="00A1152E"/>
    <w:rsid w:val="00A11A30"/>
    <w:rsid w:val="00A148C0"/>
    <w:rsid w:val="00A211F4"/>
    <w:rsid w:val="00A24F65"/>
    <w:rsid w:val="00A353A3"/>
    <w:rsid w:val="00A43D44"/>
    <w:rsid w:val="00A468CD"/>
    <w:rsid w:val="00A509C1"/>
    <w:rsid w:val="00A52335"/>
    <w:rsid w:val="00A641CB"/>
    <w:rsid w:val="00A65F15"/>
    <w:rsid w:val="00A72071"/>
    <w:rsid w:val="00A73630"/>
    <w:rsid w:val="00A76853"/>
    <w:rsid w:val="00A81A99"/>
    <w:rsid w:val="00A91A94"/>
    <w:rsid w:val="00A9455E"/>
    <w:rsid w:val="00A94DFD"/>
    <w:rsid w:val="00AE5944"/>
    <w:rsid w:val="00AF0F01"/>
    <w:rsid w:val="00AF6A2C"/>
    <w:rsid w:val="00B35364"/>
    <w:rsid w:val="00B42E30"/>
    <w:rsid w:val="00B504F6"/>
    <w:rsid w:val="00B60F4A"/>
    <w:rsid w:val="00B618DB"/>
    <w:rsid w:val="00B64F81"/>
    <w:rsid w:val="00B6611F"/>
    <w:rsid w:val="00B679E9"/>
    <w:rsid w:val="00B85213"/>
    <w:rsid w:val="00B90A47"/>
    <w:rsid w:val="00B9370C"/>
    <w:rsid w:val="00B93A57"/>
    <w:rsid w:val="00BA15EF"/>
    <w:rsid w:val="00BC5E55"/>
    <w:rsid w:val="00BD0E50"/>
    <w:rsid w:val="00BD20C3"/>
    <w:rsid w:val="00BD37F8"/>
    <w:rsid w:val="00BD5CD4"/>
    <w:rsid w:val="00BE1AA8"/>
    <w:rsid w:val="00BE1D1A"/>
    <w:rsid w:val="00BF7934"/>
    <w:rsid w:val="00C00E92"/>
    <w:rsid w:val="00C05C82"/>
    <w:rsid w:val="00C10598"/>
    <w:rsid w:val="00C13791"/>
    <w:rsid w:val="00C17F6D"/>
    <w:rsid w:val="00C22E0F"/>
    <w:rsid w:val="00C27C8F"/>
    <w:rsid w:val="00C30084"/>
    <w:rsid w:val="00C32931"/>
    <w:rsid w:val="00C41848"/>
    <w:rsid w:val="00C50516"/>
    <w:rsid w:val="00C53F83"/>
    <w:rsid w:val="00C77395"/>
    <w:rsid w:val="00C84AD0"/>
    <w:rsid w:val="00C862E6"/>
    <w:rsid w:val="00C91EE5"/>
    <w:rsid w:val="00C91F57"/>
    <w:rsid w:val="00C9333F"/>
    <w:rsid w:val="00C968C8"/>
    <w:rsid w:val="00CA5118"/>
    <w:rsid w:val="00CB1DC5"/>
    <w:rsid w:val="00CD2D03"/>
    <w:rsid w:val="00CD3E09"/>
    <w:rsid w:val="00CE6827"/>
    <w:rsid w:val="00CF513D"/>
    <w:rsid w:val="00D05948"/>
    <w:rsid w:val="00D12B23"/>
    <w:rsid w:val="00D12C52"/>
    <w:rsid w:val="00D24926"/>
    <w:rsid w:val="00D268AC"/>
    <w:rsid w:val="00D317EE"/>
    <w:rsid w:val="00D367BF"/>
    <w:rsid w:val="00D518FE"/>
    <w:rsid w:val="00D527B5"/>
    <w:rsid w:val="00D52906"/>
    <w:rsid w:val="00D74656"/>
    <w:rsid w:val="00D80127"/>
    <w:rsid w:val="00D86D06"/>
    <w:rsid w:val="00D948B1"/>
    <w:rsid w:val="00D95FB5"/>
    <w:rsid w:val="00DA107B"/>
    <w:rsid w:val="00DA19FC"/>
    <w:rsid w:val="00DA1A56"/>
    <w:rsid w:val="00DB6B9C"/>
    <w:rsid w:val="00DC5856"/>
    <w:rsid w:val="00DC6185"/>
    <w:rsid w:val="00DD6BA2"/>
    <w:rsid w:val="00DE2DC4"/>
    <w:rsid w:val="00DE5E65"/>
    <w:rsid w:val="00DE7719"/>
    <w:rsid w:val="00DF02AC"/>
    <w:rsid w:val="00DF353E"/>
    <w:rsid w:val="00DF4ACF"/>
    <w:rsid w:val="00E0242E"/>
    <w:rsid w:val="00E06837"/>
    <w:rsid w:val="00E06A61"/>
    <w:rsid w:val="00E1693B"/>
    <w:rsid w:val="00E20936"/>
    <w:rsid w:val="00E20958"/>
    <w:rsid w:val="00E24C7E"/>
    <w:rsid w:val="00E32191"/>
    <w:rsid w:val="00E33BA1"/>
    <w:rsid w:val="00E425E8"/>
    <w:rsid w:val="00E45FF0"/>
    <w:rsid w:val="00E51658"/>
    <w:rsid w:val="00E63355"/>
    <w:rsid w:val="00E676D5"/>
    <w:rsid w:val="00E763A0"/>
    <w:rsid w:val="00EA7A40"/>
    <w:rsid w:val="00EB4EAD"/>
    <w:rsid w:val="00EC0FA6"/>
    <w:rsid w:val="00EC3EC9"/>
    <w:rsid w:val="00ED1780"/>
    <w:rsid w:val="00ED2783"/>
    <w:rsid w:val="00EE5151"/>
    <w:rsid w:val="00EE6CFA"/>
    <w:rsid w:val="00EF47C9"/>
    <w:rsid w:val="00F0147E"/>
    <w:rsid w:val="00F02AE5"/>
    <w:rsid w:val="00F14F90"/>
    <w:rsid w:val="00F15F04"/>
    <w:rsid w:val="00F20447"/>
    <w:rsid w:val="00F40857"/>
    <w:rsid w:val="00F427FB"/>
    <w:rsid w:val="00F42B4A"/>
    <w:rsid w:val="00F53C36"/>
    <w:rsid w:val="00F57D36"/>
    <w:rsid w:val="00F61F62"/>
    <w:rsid w:val="00F71051"/>
    <w:rsid w:val="00F735A7"/>
    <w:rsid w:val="00F81828"/>
    <w:rsid w:val="00F8562A"/>
    <w:rsid w:val="00FA0CE2"/>
    <w:rsid w:val="00FA66ED"/>
    <w:rsid w:val="00FB076C"/>
    <w:rsid w:val="00FB32AA"/>
    <w:rsid w:val="00FB49E7"/>
    <w:rsid w:val="00FC326F"/>
    <w:rsid w:val="00FC50FD"/>
    <w:rsid w:val="00FD0303"/>
    <w:rsid w:val="00FD4533"/>
    <w:rsid w:val="00FD5317"/>
    <w:rsid w:val="00FE66A9"/>
    <w:rsid w:val="00FF5A9A"/>
    <w:rsid w:val="2954593F"/>
    <w:rsid w:val="4E103203"/>
    <w:rsid w:val="6941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9432"/>
  <w15:docId w15:val="{09292045-EA17-4E41-8954-5D9AD06B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A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1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E1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E1A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E1A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E1A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E1A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A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BE1AA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rsid w:val="00BE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BE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BE1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BE1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BE1A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BE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BE1A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BE1A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BE1A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99"/>
    <w:qFormat/>
    <w:rsid w:val="00BE1AA8"/>
    <w:rPr>
      <w:sz w:val="22"/>
      <w:szCs w:val="22"/>
      <w:lang w:val="uk-UA" w:eastAsia="en-US"/>
    </w:rPr>
  </w:style>
  <w:style w:type="paragraph" w:customStyle="1" w:styleId="a8">
    <w:name w:val="Без інтервалів"/>
    <w:qFormat/>
    <w:rsid w:val="00BE1AA8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E1AA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aliases w:val="En tête 1"/>
    <w:basedOn w:val="a"/>
    <w:link w:val="aa"/>
    <w:uiPriority w:val="34"/>
    <w:qFormat/>
    <w:rsid w:val="00BE1AA8"/>
    <w:pPr>
      <w:ind w:left="720"/>
      <w:contextualSpacing/>
    </w:pPr>
  </w:style>
  <w:style w:type="character" w:customStyle="1" w:styleId="FontStyle15">
    <w:name w:val="Font Style15"/>
    <w:qFormat/>
    <w:rsid w:val="00BE1AA8"/>
    <w:rPr>
      <w:rFonts w:ascii="Times New Roman" w:hAnsi="Times New Roman" w:cs="Times New Roman" w:hint="default"/>
      <w:sz w:val="26"/>
      <w:szCs w:val="26"/>
    </w:rPr>
  </w:style>
  <w:style w:type="character" w:customStyle="1" w:styleId="aa">
    <w:name w:val="Абзац списка Знак"/>
    <w:aliases w:val="En tête 1 Знак"/>
    <w:link w:val="a9"/>
    <w:uiPriority w:val="34"/>
    <w:qFormat/>
    <w:rsid w:val="00132785"/>
    <w:rPr>
      <w:rFonts w:ascii="Calibri" w:eastAsia="Times New Roman" w:hAnsi="Calibri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A468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68CD"/>
    <w:rPr>
      <w:rFonts w:ascii="Consolas" w:eastAsia="Times New Roman" w:hAnsi="Consola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3653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2</cp:revision>
  <cp:lastPrinted>2024-08-16T08:56:00Z</cp:lastPrinted>
  <dcterms:created xsi:type="dcterms:W3CDTF">2024-12-16T09:40:00Z</dcterms:created>
  <dcterms:modified xsi:type="dcterms:W3CDTF">2024-12-16T09:40:00Z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A0EC633835A542E4A892DDE133607A56_12</vt:lpwstr>
  </property>
</Properties>
</file>