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5FF8" w14:textId="2762E135" w:rsidR="003E1753" w:rsidRDefault="00AB43D3" w:rsidP="005E19BD">
      <w:pPr>
        <w:ind w:left="3544"/>
        <w:jc w:val="right"/>
        <w:rPr>
          <w:lang w:val="uk-UA"/>
        </w:rPr>
      </w:pPr>
      <w:r>
        <w:rPr>
          <w:lang w:val="uk-UA"/>
        </w:rPr>
        <w:t>Додаток</w:t>
      </w:r>
      <w:r w:rsidR="00242D01">
        <w:rPr>
          <w:lang w:val="uk-UA"/>
        </w:rPr>
        <w:t xml:space="preserve"> </w:t>
      </w:r>
      <w:r w:rsidR="00571722">
        <w:rPr>
          <w:lang w:val="uk-UA"/>
        </w:rPr>
        <w:t>26</w:t>
      </w:r>
      <w:r w:rsidR="00242D01">
        <w:rPr>
          <w:lang w:val="uk-UA"/>
        </w:rPr>
        <w:t xml:space="preserve"> </w:t>
      </w:r>
    </w:p>
    <w:p w14:paraId="58B17194" w14:textId="4517BE14" w:rsidR="00AB43D3" w:rsidRDefault="003E1753" w:rsidP="005E19BD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до рішення </w:t>
      </w:r>
      <w:r w:rsidR="00571722">
        <w:rPr>
          <w:lang w:val="uk-UA"/>
        </w:rPr>
        <w:t>міської ради   VІII скликання</w:t>
      </w:r>
    </w:p>
    <w:p w14:paraId="06F36FBF" w14:textId="77777777" w:rsidR="005E19BD" w:rsidRDefault="005E19BD" w:rsidP="005E19BD">
      <w:pPr>
        <w:suppressAutoHyphens/>
        <w:jc w:val="right"/>
        <w:rPr>
          <w:lang w:val="uk-UA" w:eastAsia="ar-SA"/>
        </w:rPr>
      </w:pPr>
      <w:r>
        <w:rPr>
          <w:lang w:val="uk-UA" w:eastAsia="ar-SA"/>
        </w:rPr>
        <w:t xml:space="preserve">від 06.12.2024 р. №3-43/2024 </w:t>
      </w:r>
    </w:p>
    <w:p w14:paraId="02174C7C" w14:textId="77777777" w:rsidR="00AB43D3" w:rsidRDefault="00AB43D3" w:rsidP="00571722">
      <w:pPr>
        <w:jc w:val="both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Міська цільова Програма </w:t>
      </w:r>
      <w:r>
        <w:rPr>
          <w:b/>
          <w:lang w:val="uk-UA"/>
        </w:rPr>
        <w:t xml:space="preserve">«Юридичного обслуговування управління житлово -  комунального господарства та будівництва </w:t>
      </w:r>
      <w:r w:rsidR="00683444">
        <w:rPr>
          <w:b/>
          <w:lang w:val="uk-UA"/>
        </w:rPr>
        <w:t xml:space="preserve">Ніжинської міської ради на  </w:t>
      </w:r>
      <w:r w:rsidR="00D365DE">
        <w:rPr>
          <w:b/>
          <w:lang w:val="uk-UA"/>
        </w:rPr>
        <w:t xml:space="preserve">2025 </w:t>
      </w:r>
      <w:r>
        <w:rPr>
          <w:b/>
          <w:lang w:val="uk-UA"/>
        </w:rPr>
        <w:t>рік»</w:t>
      </w:r>
      <w:r>
        <w:rPr>
          <w:b/>
          <w:bCs/>
          <w:lang w:val="uk-UA"/>
        </w:rPr>
        <w:t xml:space="preserve"> </w:t>
      </w:r>
    </w:p>
    <w:p w14:paraId="52DDDCA8" w14:textId="77777777" w:rsidR="00AB43D3" w:rsidRDefault="00AB43D3" w:rsidP="00571722">
      <w:pPr>
        <w:tabs>
          <w:tab w:val="left" w:pos="142"/>
          <w:tab w:val="left" w:pos="284"/>
        </w:tabs>
        <w:ind w:right="84"/>
        <w:jc w:val="both"/>
        <w:outlineLvl w:val="0"/>
        <w:rPr>
          <w:b/>
          <w:bCs/>
          <w:lang w:val="uk-UA"/>
        </w:rPr>
      </w:pPr>
    </w:p>
    <w:p w14:paraId="2466E7EF" w14:textId="77777777" w:rsidR="00AB43D3" w:rsidRDefault="00AB43D3" w:rsidP="00AB43D3">
      <w:pPr>
        <w:tabs>
          <w:tab w:val="left" w:pos="142"/>
          <w:tab w:val="left" w:pos="284"/>
        </w:tabs>
        <w:ind w:right="84"/>
        <w:jc w:val="both"/>
        <w:outlineLvl w:val="0"/>
        <w:rPr>
          <w:u w:val="single"/>
          <w:lang w:val="uk-UA"/>
        </w:rPr>
      </w:pPr>
      <w:r>
        <w:rPr>
          <w:bCs/>
          <w:u w:val="single"/>
          <w:lang w:val="uk-UA"/>
        </w:rPr>
        <w:t>1. Паспорт міської  цільової Програми  «</w:t>
      </w:r>
      <w:r>
        <w:rPr>
          <w:u w:val="single"/>
          <w:lang w:val="uk-UA"/>
        </w:rPr>
        <w:t xml:space="preserve">Юридичного обслуговування управління житлово-комунального господарства та будівництва </w:t>
      </w:r>
      <w:r w:rsidR="00A90073">
        <w:rPr>
          <w:u w:val="single"/>
          <w:lang w:val="uk-UA"/>
        </w:rPr>
        <w:t>Ніжинської міської ради на  2025</w:t>
      </w:r>
      <w:r>
        <w:rPr>
          <w:u w:val="single"/>
          <w:lang w:val="uk-UA"/>
        </w:rPr>
        <w:t xml:space="preserve"> рік»</w:t>
      </w:r>
      <w:r>
        <w:rPr>
          <w:bCs/>
          <w:u w:val="single"/>
          <w:lang w:val="uk-U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4350"/>
        <w:gridCol w:w="4666"/>
      </w:tblGrid>
      <w:tr w:rsidR="00AB43D3" w:rsidRPr="00571722" w14:paraId="2441AA22" w14:textId="77777777" w:rsidTr="00571722">
        <w:trPr>
          <w:trHeight w:val="93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DC9092" w14:textId="77777777" w:rsidR="00AB43D3" w:rsidRPr="00571722" w:rsidRDefault="00AB43D3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571722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A2F53A" w14:textId="77777777" w:rsidR="00AB43D3" w:rsidRPr="00571722" w:rsidRDefault="00AB43D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571722">
              <w:rPr>
                <w:sz w:val="20"/>
                <w:szCs w:val="20"/>
              </w:rPr>
              <w:t>Ініціатор розроблення програми</w:t>
            </w:r>
            <w:r w:rsidRPr="0057172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A670C8" w14:textId="77777777" w:rsidR="00AB43D3" w:rsidRPr="00571722" w:rsidRDefault="00AB43D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571722">
              <w:rPr>
                <w:sz w:val="20"/>
                <w:szCs w:val="20"/>
              </w:rPr>
              <w:t>Управління житлово-комунального господарства та будівництва Ніжинської міської ради</w:t>
            </w:r>
          </w:p>
        </w:tc>
      </w:tr>
      <w:tr w:rsidR="00AB43D3" w:rsidRPr="00571722" w14:paraId="3F0DFB95" w14:textId="77777777" w:rsidTr="00571722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28AF66" w14:textId="77777777" w:rsidR="00AB43D3" w:rsidRPr="00571722" w:rsidRDefault="00AB43D3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57172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DD95BF" w14:textId="77777777" w:rsidR="00AB43D3" w:rsidRPr="00571722" w:rsidRDefault="00AB43D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571722">
              <w:rPr>
                <w:sz w:val="20"/>
                <w:szCs w:val="20"/>
                <w:lang w:val="uk-UA"/>
              </w:rPr>
              <w:t>Законодавча база програми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C6BB59" w14:textId="77777777" w:rsidR="00AB43D3" w:rsidRPr="00571722" w:rsidRDefault="00AB43D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571722">
              <w:rPr>
                <w:sz w:val="20"/>
                <w:szCs w:val="20"/>
              </w:rPr>
              <w:t>Програма регулюється Цивільним кодексом України, Господарським кодексом України, Закон України «Про судовий збір», Земельним кодексом, Житловим кодексом, Кодексом адміністративного судочинства України</w:t>
            </w:r>
          </w:p>
        </w:tc>
      </w:tr>
      <w:tr w:rsidR="00AB43D3" w:rsidRPr="00571722" w14:paraId="1876D959" w14:textId="77777777" w:rsidTr="00571722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794A17" w14:textId="77777777" w:rsidR="00AB43D3" w:rsidRPr="00571722" w:rsidRDefault="00AB43D3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57172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1C085B" w14:textId="77777777" w:rsidR="00AB43D3" w:rsidRPr="00571722" w:rsidRDefault="00AB43D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571722">
              <w:rPr>
                <w:sz w:val="20"/>
                <w:szCs w:val="20"/>
              </w:rPr>
              <w:t>Розробник програми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796725" w14:textId="77777777" w:rsidR="00AB43D3" w:rsidRPr="00571722" w:rsidRDefault="00AB43D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571722">
              <w:rPr>
                <w:sz w:val="20"/>
                <w:szCs w:val="20"/>
              </w:rPr>
              <w:t>Управління житлово-комунального господарства та будівництва  Ніжинської міської ради</w:t>
            </w:r>
          </w:p>
        </w:tc>
      </w:tr>
      <w:tr w:rsidR="00AB43D3" w:rsidRPr="00571722" w14:paraId="76271D20" w14:textId="77777777" w:rsidTr="00571722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7CFC2F" w14:textId="77777777" w:rsidR="00AB43D3" w:rsidRPr="00571722" w:rsidRDefault="00AB43D3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57172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E34A2D" w14:textId="77777777" w:rsidR="00AB43D3" w:rsidRPr="00571722" w:rsidRDefault="00AB43D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571722">
              <w:rPr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A1758B" w14:textId="77777777" w:rsidR="00AB43D3" w:rsidRPr="00571722" w:rsidRDefault="00AB43D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571722">
              <w:rPr>
                <w:sz w:val="20"/>
                <w:szCs w:val="20"/>
              </w:rPr>
              <w:t>Управління житлово-комунального господарства та будівництва  Ніжинської міської ради</w:t>
            </w:r>
          </w:p>
        </w:tc>
      </w:tr>
      <w:tr w:rsidR="00AB43D3" w:rsidRPr="00571722" w14:paraId="23B78923" w14:textId="77777777" w:rsidTr="00571722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954757" w14:textId="77777777" w:rsidR="00AB43D3" w:rsidRPr="00571722" w:rsidRDefault="00AB43D3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57172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DEB20A" w14:textId="77777777" w:rsidR="00AB43D3" w:rsidRPr="00571722" w:rsidRDefault="00AB43D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571722">
              <w:rPr>
                <w:sz w:val="20"/>
                <w:szCs w:val="20"/>
                <w:lang w:val="uk-UA"/>
              </w:rPr>
              <w:t>В</w:t>
            </w:r>
            <w:r w:rsidRPr="00571722">
              <w:rPr>
                <w:sz w:val="20"/>
                <w:szCs w:val="20"/>
              </w:rPr>
              <w:t>ідповідальн</w:t>
            </w:r>
            <w:r w:rsidRPr="00571722">
              <w:rPr>
                <w:sz w:val="20"/>
                <w:szCs w:val="20"/>
                <w:lang w:val="uk-UA"/>
              </w:rPr>
              <w:t>і</w:t>
            </w:r>
            <w:r w:rsidRPr="00571722">
              <w:rPr>
                <w:sz w:val="20"/>
                <w:szCs w:val="20"/>
              </w:rPr>
              <w:t xml:space="preserve"> виконав</w:t>
            </w:r>
            <w:r w:rsidRPr="00571722">
              <w:rPr>
                <w:sz w:val="20"/>
                <w:szCs w:val="20"/>
                <w:lang w:val="uk-UA"/>
              </w:rPr>
              <w:t xml:space="preserve">ці </w:t>
            </w:r>
            <w:r w:rsidRPr="00571722">
              <w:rPr>
                <w:sz w:val="20"/>
                <w:szCs w:val="20"/>
              </w:rPr>
              <w:t>програми</w:t>
            </w:r>
            <w:r w:rsidRPr="00571722">
              <w:rPr>
                <w:sz w:val="20"/>
                <w:szCs w:val="20"/>
                <w:lang w:val="uk-UA"/>
              </w:rPr>
              <w:t xml:space="preserve"> (учасники програми)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6116E1" w14:textId="77777777" w:rsidR="00AB43D3" w:rsidRPr="00571722" w:rsidRDefault="00AB43D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571722">
              <w:rPr>
                <w:sz w:val="20"/>
                <w:szCs w:val="20"/>
              </w:rPr>
              <w:t>Управління житлово-комунального господарства та будівництва  Ніжинської міської ради</w:t>
            </w:r>
          </w:p>
        </w:tc>
      </w:tr>
      <w:tr w:rsidR="00AB43D3" w:rsidRPr="00571722" w14:paraId="066CB8CC" w14:textId="77777777" w:rsidTr="00571722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14BD8F" w14:textId="77777777" w:rsidR="00AB43D3" w:rsidRPr="00571722" w:rsidRDefault="00AB43D3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571722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B8F97A" w14:textId="77777777" w:rsidR="00AB43D3" w:rsidRPr="00571722" w:rsidRDefault="00AB43D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571722">
              <w:rPr>
                <w:sz w:val="20"/>
                <w:szCs w:val="20"/>
              </w:rPr>
              <w:t>Термін реалізації програми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47B80E" w14:textId="77777777" w:rsidR="00AB43D3" w:rsidRPr="00571722" w:rsidRDefault="00AB43D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571722">
              <w:rPr>
                <w:sz w:val="20"/>
                <w:szCs w:val="20"/>
              </w:rPr>
              <w:t xml:space="preserve"> 20</w:t>
            </w:r>
            <w:r w:rsidR="00D365DE" w:rsidRPr="00571722">
              <w:rPr>
                <w:sz w:val="20"/>
                <w:szCs w:val="20"/>
                <w:lang w:val="uk-UA"/>
              </w:rPr>
              <w:t xml:space="preserve">25 </w:t>
            </w:r>
            <w:r w:rsidRPr="00571722">
              <w:rPr>
                <w:sz w:val="20"/>
                <w:szCs w:val="20"/>
              </w:rPr>
              <w:t>рік</w:t>
            </w:r>
          </w:p>
        </w:tc>
      </w:tr>
      <w:tr w:rsidR="00AB43D3" w:rsidRPr="00571722" w14:paraId="6CDFBE09" w14:textId="77777777" w:rsidTr="00571722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FA1712" w14:textId="77777777" w:rsidR="00AB43D3" w:rsidRPr="00571722" w:rsidRDefault="00AB43D3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571722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53C069" w14:textId="77777777" w:rsidR="00AB43D3" w:rsidRPr="00571722" w:rsidRDefault="00AB43D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571722">
              <w:rPr>
                <w:sz w:val="20"/>
                <w:szCs w:val="20"/>
              </w:rPr>
              <w:t>Загальний обсяг фінансових ресурсів, необхідних для реалізації програми, всього, у тому числі оплата заборгованості минулих років: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098929" w14:textId="77777777" w:rsidR="00AB43D3" w:rsidRPr="00571722" w:rsidRDefault="00A9007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571722">
              <w:rPr>
                <w:sz w:val="20"/>
                <w:szCs w:val="20"/>
                <w:lang w:val="uk-UA"/>
              </w:rPr>
              <w:t>3</w:t>
            </w:r>
            <w:r w:rsidR="00AB43D3" w:rsidRPr="00571722">
              <w:rPr>
                <w:sz w:val="20"/>
                <w:szCs w:val="20"/>
                <w:lang w:val="uk-UA"/>
              </w:rPr>
              <w:t>0</w:t>
            </w:r>
            <w:r w:rsidR="00F735BB" w:rsidRPr="00571722">
              <w:rPr>
                <w:sz w:val="20"/>
                <w:szCs w:val="20"/>
                <w:lang w:val="uk-UA"/>
              </w:rPr>
              <w:t>0</w:t>
            </w:r>
            <w:r w:rsidR="00D365DE" w:rsidRPr="00571722">
              <w:rPr>
                <w:sz w:val="20"/>
                <w:szCs w:val="20"/>
                <w:lang w:val="uk-UA"/>
              </w:rPr>
              <w:t>00</w:t>
            </w:r>
            <w:r w:rsidR="00AB43D3" w:rsidRPr="00571722">
              <w:rPr>
                <w:sz w:val="20"/>
                <w:szCs w:val="20"/>
                <w:lang w:val="uk-UA"/>
              </w:rPr>
              <w:t>,</w:t>
            </w:r>
            <w:r w:rsidR="00F735BB" w:rsidRPr="00571722">
              <w:rPr>
                <w:sz w:val="20"/>
                <w:szCs w:val="20"/>
                <w:lang w:val="uk-UA"/>
              </w:rPr>
              <w:t xml:space="preserve">00 </w:t>
            </w:r>
            <w:r w:rsidR="00AB43D3" w:rsidRPr="00571722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AB43D3" w:rsidRPr="00571722" w14:paraId="6510A311" w14:textId="77777777" w:rsidTr="00571722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8A5ECC" w14:textId="77777777" w:rsidR="00AB43D3" w:rsidRPr="00571722" w:rsidRDefault="00AB43D3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571722">
              <w:rPr>
                <w:b/>
                <w:sz w:val="20"/>
                <w:szCs w:val="20"/>
                <w:lang w:val="uk-UA"/>
              </w:rPr>
              <w:t>7.1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6397F0" w14:textId="77777777" w:rsidR="00AB43D3" w:rsidRPr="00571722" w:rsidRDefault="00AB43D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571722">
              <w:rPr>
                <w:sz w:val="20"/>
                <w:szCs w:val="20"/>
                <w:lang w:val="uk-UA"/>
              </w:rPr>
              <w:t>Кошти бюджету Ніжинської міської територіальної громади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C8DE9A" w14:textId="77777777" w:rsidR="00AB43D3" w:rsidRPr="00571722" w:rsidRDefault="00A9007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571722">
              <w:rPr>
                <w:sz w:val="20"/>
                <w:szCs w:val="20"/>
                <w:lang w:val="uk-UA"/>
              </w:rPr>
              <w:t>3</w:t>
            </w:r>
            <w:r w:rsidR="00AB43D3" w:rsidRPr="00571722">
              <w:rPr>
                <w:sz w:val="20"/>
                <w:szCs w:val="20"/>
                <w:lang w:val="uk-UA"/>
              </w:rPr>
              <w:t>0</w:t>
            </w:r>
            <w:r w:rsidR="00F735BB" w:rsidRPr="00571722">
              <w:rPr>
                <w:sz w:val="20"/>
                <w:szCs w:val="20"/>
                <w:lang w:val="uk-UA"/>
              </w:rPr>
              <w:t>0</w:t>
            </w:r>
            <w:r w:rsidR="00D365DE" w:rsidRPr="00571722">
              <w:rPr>
                <w:sz w:val="20"/>
                <w:szCs w:val="20"/>
                <w:lang w:val="uk-UA"/>
              </w:rPr>
              <w:t>00</w:t>
            </w:r>
            <w:r w:rsidR="00AB43D3" w:rsidRPr="00571722">
              <w:rPr>
                <w:sz w:val="20"/>
                <w:szCs w:val="20"/>
                <w:lang w:val="uk-UA"/>
              </w:rPr>
              <w:t>,</w:t>
            </w:r>
            <w:r w:rsidR="00F735BB" w:rsidRPr="00571722">
              <w:rPr>
                <w:sz w:val="20"/>
                <w:szCs w:val="20"/>
                <w:lang w:val="uk-UA"/>
              </w:rPr>
              <w:t>0</w:t>
            </w:r>
            <w:r w:rsidR="00BB03E9" w:rsidRPr="00571722">
              <w:rPr>
                <w:sz w:val="20"/>
                <w:szCs w:val="20"/>
                <w:lang w:val="uk-UA"/>
              </w:rPr>
              <w:t xml:space="preserve">0 </w:t>
            </w:r>
            <w:r w:rsidR="00AB43D3" w:rsidRPr="00571722">
              <w:rPr>
                <w:sz w:val="20"/>
                <w:szCs w:val="20"/>
                <w:lang w:val="uk-UA"/>
              </w:rPr>
              <w:t>грн.</w:t>
            </w:r>
          </w:p>
        </w:tc>
      </w:tr>
    </w:tbl>
    <w:p w14:paraId="4A4CBD62" w14:textId="77777777" w:rsidR="00AB43D3" w:rsidRDefault="00AB43D3" w:rsidP="00AB43D3">
      <w:pPr>
        <w:pStyle w:val="a7"/>
        <w:numPr>
          <w:ilvl w:val="0"/>
          <w:numId w:val="14"/>
        </w:numPr>
        <w:ind w:left="-66"/>
        <w:contextualSpacing/>
        <w:jc w:val="center"/>
        <w:rPr>
          <w:b/>
          <w:u w:val="single"/>
        </w:rPr>
      </w:pPr>
      <w:r>
        <w:rPr>
          <w:b/>
          <w:u w:val="single"/>
        </w:rPr>
        <w:t>Визначення проблеми, на розв’язання якої спрямована програма:</w:t>
      </w:r>
    </w:p>
    <w:p w14:paraId="7D0A3C41" w14:textId="77777777" w:rsidR="00AB43D3" w:rsidRDefault="00AB43D3" w:rsidP="00AB43D3">
      <w:pPr>
        <w:pStyle w:val="a7"/>
        <w:ind w:left="0" w:firstLine="709"/>
        <w:jc w:val="both"/>
      </w:pPr>
      <w:r>
        <w:t xml:space="preserve">Організація правової роботи щодо правильного застосування, неухильного додержання та запобігання невиконання вимог актів законодавства міською радою, управлінням житлово-комунального господарства та будівництва Ніжинської міської ради та працівниками його відділів під час виконання покладених на них завдань є першочерговим на сьогоднішній день. Поновлення порушених прав згідно чинного законодавства. Важливим напрямком є представлення інтересів управління житлово-комунального господарства та будівництва Ніжинської міської ради  в судових установах. </w:t>
      </w:r>
    </w:p>
    <w:p w14:paraId="0CB679C9" w14:textId="77777777" w:rsidR="00AB43D3" w:rsidRDefault="00AB43D3" w:rsidP="00AB43D3">
      <w:pPr>
        <w:pStyle w:val="a7"/>
        <w:numPr>
          <w:ilvl w:val="0"/>
          <w:numId w:val="10"/>
        </w:numPr>
        <w:ind w:left="0"/>
        <w:contextualSpacing/>
        <w:jc w:val="center"/>
        <w:rPr>
          <w:b/>
          <w:u w:val="single"/>
        </w:rPr>
      </w:pPr>
      <w:r>
        <w:rPr>
          <w:b/>
          <w:u w:val="single"/>
        </w:rPr>
        <w:t>Мета програми:</w:t>
      </w:r>
    </w:p>
    <w:p w14:paraId="4F6AC459" w14:textId="77777777" w:rsidR="00AB43D3" w:rsidRDefault="00AB43D3" w:rsidP="00AB43D3">
      <w:pPr>
        <w:autoSpaceDE w:val="0"/>
        <w:autoSpaceDN w:val="0"/>
        <w:adjustRightInd w:val="0"/>
        <w:jc w:val="both"/>
      </w:pPr>
      <w:r>
        <w:t>3.1. Гарантування належних умов для забезпечення судових позовів від імені управління житлово-комунального господарства та будівництва Ніжинської міської ради.</w:t>
      </w:r>
    </w:p>
    <w:p w14:paraId="4DFB6A3D" w14:textId="77777777" w:rsidR="00AB43D3" w:rsidRDefault="00AB43D3" w:rsidP="00AB43D3">
      <w:pPr>
        <w:autoSpaceDE w:val="0"/>
        <w:autoSpaceDN w:val="0"/>
        <w:adjustRightInd w:val="0"/>
        <w:jc w:val="both"/>
      </w:pPr>
      <w:r>
        <w:t>3.2. Створення засад для вдосконалення фінансово-економічного забезпечення юридичної відповідальності управління житлово-комунального господарства та будівництва Ніжинської міської ради.</w:t>
      </w:r>
    </w:p>
    <w:p w14:paraId="4127932E" w14:textId="77777777" w:rsidR="00AB43D3" w:rsidRDefault="00AB43D3" w:rsidP="00AB43D3">
      <w:pPr>
        <w:autoSpaceDE w:val="0"/>
        <w:autoSpaceDN w:val="0"/>
        <w:adjustRightInd w:val="0"/>
        <w:jc w:val="both"/>
      </w:pPr>
      <w:r>
        <w:t>3.</w:t>
      </w:r>
      <w:r>
        <w:rPr>
          <w:lang w:val="uk-UA"/>
        </w:rPr>
        <w:t>3</w:t>
      </w:r>
      <w:r>
        <w:t xml:space="preserve">. Правове забезпечення діяльності управління житлово-комунального господарства та будівництва Ніжинської міської ради. </w:t>
      </w:r>
    </w:p>
    <w:p w14:paraId="26463091" w14:textId="77777777" w:rsidR="00AB43D3" w:rsidRDefault="00AB43D3" w:rsidP="00AB43D3">
      <w:pPr>
        <w:autoSpaceDE w:val="0"/>
        <w:autoSpaceDN w:val="0"/>
        <w:adjustRightInd w:val="0"/>
        <w:jc w:val="both"/>
      </w:pPr>
      <w:r>
        <w:t>3.</w:t>
      </w:r>
      <w:r>
        <w:rPr>
          <w:lang w:val="uk-UA"/>
        </w:rPr>
        <w:t>4</w:t>
      </w:r>
      <w:r>
        <w:t xml:space="preserve">. Організація правової роботи, спрямованої на правильне застосування, неухильне дотримання та запобігання невиконанню вимог законодавства України, інших нормативно-правових актів управлінням житлово-комунального господарства та будівництва Ніжинської міської ради, його керівником та працівниками під час виконання покладених на них завдань і функціональних обов'язків. </w:t>
      </w:r>
    </w:p>
    <w:p w14:paraId="6DC1F0E2" w14:textId="77777777" w:rsidR="00AB43D3" w:rsidRDefault="00AB43D3" w:rsidP="00AB43D3">
      <w:pPr>
        <w:autoSpaceDE w:val="0"/>
        <w:autoSpaceDN w:val="0"/>
        <w:adjustRightInd w:val="0"/>
        <w:jc w:val="both"/>
      </w:pPr>
      <w:r>
        <w:t>3.</w:t>
      </w:r>
      <w:r>
        <w:rPr>
          <w:lang w:val="uk-UA"/>
        </w:rPr>
        <w:t>5</w:t>
      </w:r>
      <w:r>
        <w:t>. Представництво інтересів управління житлово-комунального господарства та будівництва Ніжинської міської ради в судах та інших державних органах.</w:t>
      </w:r>
    </w:p>
    <w:p w14:paraId="4442EF82" w14:textId="77777777" w:rsidR="00AB43D3" w:rsidRDefault="00AB43D3" w:rsidP="00AB43D3">
      <w:pPr>
        <w:pStyle w:val="a7"/>
        <w:numPr>
          <w:ilvl w:val="0"/>
          <w:numId w:val="10"/>
        </w:numPr>
        <w:contextualSpacing/>
        <w:jc w:val="center"/>
        <w:rPr>
          <w:b/>
          <w:u w:val="single"/>
        </w:rPr>
      </w:pPr>
      <w:r>
        <w:rPr>
          <w:b/>
          <w:u w:val="single"/>
        </w:rPr>
        <w:t>Обґрунтування шляхів і засобів розв’язання проблеми, обсяги та джерела фінансування; строки та етапи виконання програми:</w:t>
      </w:r>
    </w:p>
    <w:p w14:paraId="56EB2D29" w14:textId="77777777" w:rsidR="00AB43D3" w:rsidRDefault="00AB43D3" w:rsidP="00AB43D3">
      <w:pPr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4.1 Фінансове забезпечення Програми здійснюється в межах коштів, передбачен</w:t>
      </w:r>
      <w:r w:rsidR="00753957">
        <w:rPr>
          <w:lang w:val="uk-UA"/>
        </w:rPr>
        <w:t xml:space="preserve">их в бюджеті Ніжинської </w:t>
      </w:r>
      <w:r w:rsidR="00A90073">
        <w:rPr>
          <w:lang w:val="uk-UA"/>
        </w:rPr>
        <w:t>територіальної громади на 2025</w:t>
      </w:r>
      <w:r>
        <w:rPr>
          <w:lang w:val="uk-UA"/>
        </w:rPr>
        <w:t xml:space="preserve"> рік. Розрахунок вартості завдань визначається щорічно окремими кошторисами в залежності від нагальних потреб, які включаються до бюджету Ніжинської міської територіальної громади.</w:t>
      </w:r>
    </w:p>
    <w:p w14:paraId="17305D0E" w14:textId="77777777" w:rsidR="00AB43D3" w:rsidRDefault="00AB43D3" w:rsidP="00AB43D3">
      <w:pPr>
        <w:pStyle w:val="a7"/>
        <w:ind w:left="0"/>
        <w:jc w:val="center"/>
      </w:pPr>
      <w:r>
        <w:rPr>
          <w:b/>
        </w:rPr>
        <w:lastRenderedPageBreak/>
        <w:t xml:space="preserve">5. </w:t>
      </w:r>
      <w:r>
        <w:rPr>
          <w:b/>
          <w:u w:val="single"/>
        </w:rPr>
        <w:t>Напрямки діяльності та заходи програми:</w:t>
      </w:r>
    </w:p>
    <w:p w14:paraId="356EAFCA" w14:textId="77777777" w:rsidR="00AB43D3" w:rsidRDefault="00AB43D3" w:rsidP="00AB43D3">
      <w:pPr>
        <w:pStyle w:val="a7"/>
        <w:ind w:left="0"/>
        <w:jc w:val="both"/>
      </w:pPr>
      <w:r>
        <w:t>3.1. Забезпечення розгляду цивільних, адміністративних, господарських справ в судах всіх інстанцій, а саме:</w:t>
      </w:r>
    </w:p>
    <w:p w14:paraId="725A99B8" w14:textId="77777777" w:rsidR="00AB43D3" w:rsidRDefault="00AB43D3" w:rsidP="00AB43D3">
      <w:pPr>
        <w:pStyle w:val="a7"/>
        <w:numPr>
          <w:ilvl w:val="0"/>
          <w:numId w:val="16"/>
        </w:numPr>
        <w:ind w:left="0" w:firstLine="0"/>
        <w:contextualSpacing/>
        <w:jc w:val="both"/>
      </w:pPr>
      <w:r>
        <w:t>про виплати кредиторської заборгованості;</w:t>
      </w:r>
    </w:p>
    <w:p w14:paraId="18C810AC" w14:textId="77777777" w:rsidR="00AB43D3" w:rsidRDefault="00AB43D3" w:rsidP="00AB43D3">
      <w:pPr>
        <w:pStyle w:val="a7"/>
        <w:numPr>
          <w:ilvl w:val="0"/>
          <w:numId w:val="16"/>
        </w:numPr>
        <w:ind w:left="0" w:firstLine="0"/>
        <w:contextualSpacing/>
        <w:jc w:val="both"/>
      </w:pPr>
      <w:r>
        <w:t>про виплату судових витрат;</w:t>
      </w:r>
    </w:p>
    <w:p w14:paraId="4E344E75" w14:textId="77777777" w:rsidR="00AB43D3" w:rsidRDefault="00AB43D3" w:rsidP="00AB43D3">
      <w:pPr>
        <w:pStyle w:val="a7"/>
        <w:numPr>
          <w:ilvl w:val="0"/>
          <w:numId w:val="16"/>
        </w:numPr>
        <w:ind w:left="0" w:firstLine="0"/>
        <w:contextualSpacing/>
        <w:jc w:val="both"/>
      </w:pPr>
      <w:r>
        <w:t>про виплату на адвоката;</w:t>
      </w:r>
    </w:p>
    <w:p w14:paraId="47B2AC48" w14:textId="77777777" w:rsidR="00AB43D3" w:rsidRDefault="00AB43D3" w:rsidP="00AB43D3">
      <w:pPr>
        <w:pStyle w:val="a7"/>
        <w:numPr>
          <w:ilvl w:val="0"/>
          <w:numId w:val="16"/>
        </w:numPr>
        <w:ind w:left="0" w:firstLine="0"/>
        <w:contextualSpacing/>
        <w:jc w:val="both"/>
      </w:pPr>
      <w:r>
        <w:t xml:space="preserve">про витрат судових експертиз; </w:t>
      </w:r>
    </w:p>
    <w:p w14:paraId="2C880E77" w14:textId="77777777" w:rsidR="00AB43D3" w:rsidRDefault="00AB43D3" w:rsidP="00AB43D3">
      <w:pPr>
        <w:pStyle w:val="a7"/>
        <w:numPr>
          <w:ilvl w:val="0"/>
          <w:numId w:val="16"/>
        </w:numPr>
        <w:ind w:left="0" w:firstLine="0"/>
        <w:contextualSpacing/>
        <w:jc w:val="both"/>
      </w:pPr>
      <w:r>
        <w:t xml:space="preserve"> про визнання рішень незаконними, стягнення матеріальної та моральної шкоди;</w:t>
      </w:r>
    </w:p>
    <w:p w14:paraId="7A9FA991" w14:textId="77777777" w:rsidR="00AB43D3" w:rsidRDefault="00AB43D3" w:rsidP="00AB43D3">
      <w:pPr>
        <w:pStyle w:val="a7"/>
        <w:numPr>
          <w:ilvl w:val="0"/>
          <w:numId w:val="16"/>
        </w:numPr>
        <w:ind w:left="0" w:firstLine="0"/>
        <w:contextualSpacing/>
        <w:jc w:val="both"/>
      </w:pPr>
      <w:r>
        <w:t>про захист честі та гідності та ін.</w:t>
      </w:r>
    </w:p>
    <w:p w14:paraId="5A3924AC" w14:textId="77777777" w:rsidR="00AB43D3" w:rsidRDefault="00AB43D3" w:rsidP="00AB43D3">
      <w:pPr>
        <w:autoSpaceDE w:val="0"/>
        <w:autoSpaceDN w:val="0"/>
        <w:adjustRightInd w:val="0"/>
        <w:jc w:val="both"/>
        <w:rPr>
          <w:lang w:val="uk-UA"/>
        </w:rPr>
      </w:pPr>
      <w:r>
        <w:t>3.2 Забезпечення відшкодування судових витрат, заборгованості та коштів на адвоката у разі постановлення рішення суду не на користь управління житлово-комунального господарства та будівництва Ніжинської міської ради.</w:t>
      </w:r>
    </w:p>
    <w:p w14:paraId="5D40C435" w14:textId="77777777" w:rsidR="00AB43D3" w:rsidRDefault="00AB43D3" w:rsidP="00AB43D3">
      <w:pPr>
        <w:pStyle w:val="a7"/>
        <w:ind w:left="0"/>
        <w:jc w:val="center"/>
        <w:rPr>
          <w:b/>
          <w:u w:val="single"/>
        </w:rPr>
      </w:pPr>
      <w:r>
        <w:rPr>
          <w:b/>
        </w:rPr>
        <w:t xml:space="preserve">6. </w:t>
      </w:r>
      <w:r>
        <w:rPr>
          <w:b/>
          <w:u w:val="single"/>
        </w:rPr>
        <w:t>Кординація та контроль за ходом реалізації програми:</w:t>
      </w:r>
    </w:p>
    <w:p w14:paraId="18B40A69" w14:textId="77777777" w:rsidR="00AB43D3" w:rsidRDefault="00AB43D3" w:rsidP="00AB43D3">
      <w:pPr>
        <w:pStyle w:val="a7"/>
        <w:ind w:left="0"/>
        <w:jc w:val="both"/>
      </w:pPr>
      <w:r>
        <w:t xml:space="preserve"> </w:t>
      </w:r>
      <w:r>
        <w:tab/>
        <w:t>Організація виконання Програми, аналіз та контроль за використанням коштів здійснюється головним розпорядником коштів - Управлінням житлово - комунального господарства та будівництва Ніжинської міської ради.</w:t>
      </w:r>
    </w:p>
    <w:p w14:paraId="4E0019DD" w14:textId="77777777" w:rsidR="00AB43D3" w:rsidRDefault="00AB43D3" w:rsidP="00AB43D3">
      <w:pPr>
        <w:pStyle w:val="a7"/>
        <w:ind w:left="0" w:firstLine="708"/>
        <w:jc w:val="both"/>
      </w:pPr>
      <w:r>
        <w:t>Управління житлово -  комунального господарства та будівництва щоквартально, до 6-го числа місяця, наступного за звітним кварталом,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року.</w:t>
      </w:r>
    </w:p>
    <w:p w14:paraId="74ED0434" w14:textId="77777777" w:rsidR="00AB43D3" w:rsidRDefault="00AB43D3" w:rsidP="00AB43D3">
      <w:pPr>
        <w:pStyle w:val="a7"/>
        <w:ind w:left="0" w:firstLine="708"/>
        <w:jc w:val="both"/>
        <w:rPr>
          <w:b/>
        </w:rPr>
      </w:pPr>
    </w:p>
    <w:p w14:paraId="43C745B0" w14:textId="77777777" w:rsidR="00AB43D3" w:rsidRDefault="00AB43D3" w:rsidP="00AB43D3">
      <w:pPr>
        <w:ind w:firstLine="708"/>
        <w:rPr>
          <w:b/>
        </w:rPr>
      </w:pPr>
    </w:p>
    <w:p w14:paraId="19F914F8" w14:textId="3289A1A5" w:rsidR="00AB43D3" w:rsidRDefault="00AB43D3" w:rsidP="00AB43D3">
      <w:pPr>
        <w:ind w:firstLine="708"/>
        <w:rPr>
          <w:b/>
        </w:rPr>
      </w:pPr>
    </w:p>
    <w:p w14:paraId="650B0158" w14:textId="77777777" w:rsidR="00187C3A" w:rsidRPr="00187C3A" w:rsidRDefault="00187C3A" w:rsidP="00AB43D3">
      <w:pPr>
        <w:ind w:firstLine="708"/>
        <w:rPr>
          <w:b/>
        </w:rPr>
      </w:pPr>
    </w:p>
    <w:p w14:paraId="03A632CF" w14:textId="77777777" w:rsidR="00AB43D3" w:rsidRDefault="00AB43D3" w:rsidP="00AB43D3">
      <w:pPr>
        <w:ind w:firstLine="708"/>
        <w:rPr>
          <w:b/>
          <w:lang w:val="uk-UA"/>
        </w:rPr>
      </w:pPr>
    </w:p>
    <w:p w14:paraId="242C24BE" w14:textId="77777777" w:rsidR="00AB43D3" w:rsidRDefault="00AB43D3" w:rsidP="00AB43D3">
      <w:pPr>
        <w:ind w:firstLine="708"/>
        <w:rPr>
          <w:b/>
          <w:lang w:val="uk-UA"/>
        </w:rPr>
      </w:pPr>
    </w:p>
    <w:p w14:paraId="4C8A4C1D" w14:textId="77777777" w:rsidR="00AB43D3" w:rsidRDefault="00AB43D3" w:rsidP="00AB43D3">
      <w:pPr>
        <w:rPr>
          <w:b/>
          <w:lang w:val="uk-UA"/>
        </w:rPr>
      </w:pPr>
    </w:p>
    <w:p w14:paraId="7096CC20" w14:textId="77777777" w:rsidR="00AB43D3" w:rsidRDefault="00AB43D3" w:rsidP="00AB43D3">
      <w:pPr>
        <w:jc w:val="both"/>
        <w:rPr>
          <w:b/>
          <w:lang w:val="uk-UA"/>
        </w:rPr>
      </w:pPr>
    </w:p>
    <w:p w14:paraId="6421CE6D" w14:textId="77777777" w:rsidR="00AB43D3" w:rsidRDefault="00AB43D3" w:rsidP="00AB43D3">
      <w:pPr>
        <w:jc w:val="both"/>
        <w:rPr>
          <w:lang w:val="uk-UA"/>
        </w:rPr>
      </w:pPr>
    </w:p>
    <w:p w14:paraId="1088DD65" w14:textId="79E660DC" w:rsidR="00AB43D3" w:rsidRDefault="003E1753" w:rsidP="00571722">
      <w:pPr>
        <w:ind w:left="3544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</w:t>
      </w:r>
      <w:r w:rsidR="00AB43D3">
        <w:t xml:space="preserve">Додаток </w:t>
      </w:r>
      <w:r w:rsidR="00571722">
        <w:rPr>
          <w:lang w:val="uk-UA"/>
        </w:rPr>
        <w:t>1</w:t>
      </w:r>
    </w:p>
    <w:p w14:paraId="6DA22E26" w14:textId="77777777" w:rsidR="00AB43D3" w:rsidRDefault="00AB43D3" w:rsidP="00AB43D3">
      <w:pPr>
        <w:ind w:left="5664" w:firstLine="6"/>
        <w:jc w:val="both"/>
        <w:rPr>
          <w:b/>
          <w:lang w:val="uk-UA"/>
        </w:rPr>
      </w:pPr>
      <w:r>
        <w:rPr>
          <w:lang w:val="uk-UA"/>
        </w:rPr>
        <w:t>д</w:t>
      </w:r>
      <w:r>
        <w:t>о</w:t>
      </w:r>
      <w:r>
        <w:rPr>
          <w:lang w:val="uk-UA"/>
        </w:rPr>
        <w:t xml:space="preserve"> міської цільової</w:t>
      </w:r>
      <w:r>
        <w:t xml:space="preserve"> програми </w:t>
      </w:r>
      <w:r>
        <w:rPr>
          <w:lang w:val="uk-UA"/>
        </w:rPr>
        <w:t>«Ю</w:t>
      </w:r>
      <w:r>
        <w:t>ридичного обслуговування  управління житлово-комунального господарства Ніжинської міської ради на 20</w:t>
      </w:r>
      <w:r w:rsidR="00D365DE">
        <w:rPr>
          <w:lang w:val="uk-UA"/>
        </w:rPr>
        <w:t>25</w:t>
      </w:r>
      <w:r>
        <w:t xml:space="preserve"> рік</w:t>
      </w:r>
      <w:r>
        <w:rPr>
          <w:lang w:val="uk-UA"/>
        </w:rPr>
        <w:t>»</w:t>
      </w:r>
    </w:p>
    <w:p w14:paraId="01D16C6F" w14:textId="77777777" w:rsidR="00AB43D3" w:rsidRDefault="00AB43D3" w:rsidP="00AB43D3">
      <w:pPr>
        <w:ind w:firstLine="708"/>
        <w:jc w:val="both"/>
        <w:rPr>
          <w:b/>
        </w:rPr>
      </w:pPr>
    </w:p>
    <w:p w14:paraId="5A397EEB" w14:textId="77777777" w:rsidR="00AB43D3" w:rsidRDefault="00AB43D3" w:rsidP="00AB43D3">
      <w:pPr>
        <w:ind w:firstLine="708"/>
        <w:jc w:val="both"/>
        <w:rPr>
          <w:b/>
        </w:rPr>
      </w:pPr>
    </w:p>
    <w:p w14:paraId="6AC6D7BC" w14:textId="77777777" w:rsidR="00AB43D3" w:rsidRDefault="00AB43D3" w:rsidP="00AB43D3">
      <w:pPr>
        <w:pStyle w:val="a7"/>
        <w:ind w:left="0"/>
        <w:jc w:val="both"/>
      </w:pPr>
      <w:r>
        <w:t xml:space="preserve">а). Подання до </w:t>
      </w:r>
      <w:r w:rsidR="00A90073">
        <w:t>господарського суду 2</w:t>
      </w:r>
      <w:r>
        <w:t xml:space="preserve"> судових позовів.</w:t>
      </w:r>
    </w:p>
    <w:p w14:paraId="694F3A62" w14:textId="77777777" w:rsidR="00AB43D3" w:rsidRDefault="00AB43D3" w:rsidP="00AB43D3">
      <w:pPr>
        <w:pStyle w:val="a7"/>
        <w:ind w:left="0"/>
        <w:jc w:val="both"/>
      </w:pPr>
      <w:r>
        <w:t xml:space="preserve">Загальна сума – </w:t>
      </w:r>
      <w:r w:rsidR="00A90073">
        <w:rPr>
          <w:lang w:val="ru-RU"/>
        </w:rPr>
        <w:t>4</w:t>
      </w:r>
      <w:r w:rsidR="00F735BB">
        <w:rPr>
          <w:lang w:val="ru-RU"/>
        </w:rPr>
        <w:t>00</w:t>
      </w:r>
      <w:r w:rsidR="00F735BB">
        <w:t>0,</w:t>
      </w:r>
      <w:r>
        <w:t>00 грн.</w:t>
      </w:r>
    </w:p>
    <w:p w14:paraId="1F7FC1CE" w14:textId="77777777" w:rsidR="00AB43D3" w:rsidRDefault="00AB43D3" w:rsidP="00AB43D3">
      <w:pPr>
        <w:pStyle w:val="a7"/>
        <w:ind w:left="0"/>
        <w:jc w:val="both"/>
      </w:pPr>
      <w:r>
        <w:t>б). Подання</w:t>
      </w:r>
      <w:r w:rsidR="00A90073">
        <w:t xml:space="preserve"> до судів загальної юрисдикції 2</w:t>
      </w:r>
      <w:r>
        <w:t xml:space="preserve"> судових позовів.</w:t>
      </w:r>
    </w:p>
    <w:p w14:paraId="033ACD83" w14:textId="77777777" w:rsidR="00AB43D3" w:rsidRDefault="00AB43D3" w:rsidP="00AB43D3">
      <w:pPr>
        <w:pStyle w:val="a7"/>
        <w:ind w:left="0"/>
        <w:jc w:val="both"/>
      </w:pPr>
      <w:r>
        <w:t xml:space="preserve">Загальна сума – </w:t>
      </w:r>
      <w:r w:rsidR="00A90073">
        <w:rPr>
          <w:lang w:val="ru-RU"/>
        </w:rPr>
        <w:t>4</w:t>
      </w:r>
      <w:r w:rsidR="00F735BB">
        <w:rPr>
          <w:lang w:val="ru-RU"/>
        </w:rPr>
        <w:t>000</w:t>
      </w:r>
      <w:r w:rsidR="00F735BB">
        <w:t>,</w:t>
      </w:r>
      <w:r>
        <w:t xml:space="preserve">00 грн. </w:t>
      </w:r>
    </w:p>
    <w:p w14:paraId="01EACD9F" w14:textId="77777777" w:rsidR="00AB43D3" w:rsidRDefault="00AB43D3" w:rsidP="00AB43D3">
      <w:pPr>
        <w:autoSpaceDE w:val="0"/>
        <w:autoSpaceDN w:val="0"/>
        <w:adjustRightInd w:val="0"/>
        <w:jc w:val="both"/>
      </w:pPr>
      <w:r>
        <w:t>в). Забезпечення відшкодування судових витрат, заборгованості та коштів на адвоката у разі постановлення рішення суду не на користь управління житлово-комунального господарства та будівництва Ніжинської міської ради.</w:t>
      </w:r>
    </w:p>
    <w:p w14:paraId="27DEF4A1" w14:textId="77777777" w:rsidR="00AB43D3" w:rsidRDefault="00A90073" w:rsidP="00AB43D3">
      <w:pPr>
        <w:pStyle w:val="a7"/>
        <w:ind w:left="0"/>
        <w:jc w:val="both"/>
      </w:pPr>
      <w:r>
        <w:t>Загальна сума – 8</w:t>
      </w:r>
      <w:r w:rsidR="00F735BB">
        <w:t>000, 00</w:t>
      </w:r>
      <w:r w:rsidR="00AB43D3">
        <w:t xml:space="preserve"> грн.</w:t>
      </w:r>
    </w:p>
    <w:p w14:paraId="2F5B80E1" w14:textId="77777777" w:rsidR="00AB43D3" w:rsidRDefault="00AB43D3" w:rsidP="00AB43D3">
      <w:pPr>
        <w:pStyle w:val="a7"/>
        <w:ind w:left="0"/>
        <w:jc w:val="both"/>
      </w:pPr>
      <w:r>
        <w:t>г).   Виплата судових експертиз</w:t>
      </w:r>
    </w:p>
    <w:p w14:paraId="646BF301" w14:textId="77777777" w:rsidR="00AB43D3" w:rsidRDefault="00A90073" w:rsidP="00AB43D3">
      <w:pPr>
        <w:pStyle w:val="a7"/>
        <w:ind w:left="0"/>
        <w:jc w:val="both"/>
      </w:pPr>
      <w:r>
        <w:t xml:space="preserve">       Загальна сума – 8</w:t>
      </w:r>
      <w:r w:rsidR="00AB43D3">
        <w:t>000</w:t>
      </w:r>
      <w:r w:rsidR="00F735BB">
        <w:t>,00</w:t>
      </w:r>
      <w:r w:rsidR="00AB43D3">
        <w:t xml:space="preserve"> грн.</w:t>
      </w:r>
    </w:p>
    <w:p w14:paraId="1C566134" w14:textId="77777777" w:rsidR="00AB43D3" w:rsidRDefault="00AB43D3" w:rsidP="00AB43D3">
      <w:pPr>
        <w:pStyle w:val="a7"/>
        <w:ind w:left="0"/>
        <w:jc w:val="both"/>
      </w:pPr>
      <w:r>
        <w:t>д). Забезпечення відшкодування витрат по виконавчих документах штрафу, та витрат виконавчого провадження накладеного державною  виконавчою службою.</w:t>
      </w:r>
    </w:p>
    <w:p w14:paraId="38DBDAB0" w14:textId="77777777" w:rsidR="00AB43D3" w:rsidRDefault="00A90073" w:rsidP="00AB43D3">
      <w:pPr>
        <w:pStyle w:val="a7"/>
        <w:ind w:left="0"/>
        <w:jc w:val="both"/>
      </w:pPr>
      <w:r>
        <w:t xml:space="preserve">        Загальна сума – 6</w:t>
      </w:r>
      <w:r w:rsidR="00D365DE">
        <w:t>0</w:t>
      </w:r>
      <w:r w:rsidR="00AB43D3">
        <w:t>00</w:t>
      </w:r>
      <w:r w:rsidR="00F735BB">
        <w:t>,00</w:t>
      </w:r>
      <w:r w:rsidR="00AB43D3">
        <w:t xml:space="preserve"> грн.</w:t>
      </w:r>
    </w:p>
    <w:p w14:paraId="656160C3" w14:textId="77777777" w:rsidR="00AB43D3" w:rsidRDefault="00A90073" w:rsidP="00AB43D3">
      <w:pPr>
        <w:pStyle w:val="a7"/>
        <w:ind w:left="0"/>
        <w:jc w:val="both"/>
        <w:rPr>
          <w:b/>
        </w:rPr>
      </w:pPr>
      <w:r>
        <w:rPr>
          <w:b/>
        </w:rPr>
        <w:t>Всього витрат по Програмі – 300</w:t>
      </w:r>
      <w:r w:rsidR="00AB43D3">
        <w:rPr>
          <w:b/>
        </w:rPr>
        <w:t>00</w:t>
      </w:r>
      <w:r w:rsidR="00F735BB">
        <w:rPr>
          <w:b/>
        </w:rPr>
        <w:t>,00</w:t>
      </w:r>
      <w:r w:rsidR="00AB43D3">
        <w:rPr>
          <w:b/>
        </w:rPr>
        <w:t xml:space="preserve"> грн.</w:t>
      </w:r>
    </w:p>
    <w:p w14:paraId="63C9F5F9" w14:textId="77777777" w:rsidR="00AB43D3" w:rsidRDefault="00AB43D3" w:rsidP="00AB43D3">
      <w:pPr>
        <w:pStyle w:val="a7"/>
        <w:ind w:left="0"/>
        <w:jc w:val="both"/>
        <w:rPr>
          <w:b/>
        </w:rPr>
      </w:pPr>
    </w:p>
    <w:sectPr w:rsidR="00AB43D3" w:rsidSect="00571722">
      <w:pgSz w:w="11906" w:h="16838"/>
      <w:pgMar w:top="567" w:right="282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104"/>
    <w:multiLevelType w:val="hybridMultilevel"/>
    <w:tmpl w:val="5330CEEC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A0853"/>
    <w:multiLevelType w:val="hybridMultilevel"/>
    <w:tmpl w:val="35D6C00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675369F"/>
    <w:multiLevelType w:val="multilevel"/>
    <w:tmpl w:val="E5EC0B74"/>
    <w:lvl w:ilvl="0">
      <w:start w:val="3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976" w:hanging="112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18" w:hanging="112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260" w:hanging="112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402" w:hanging="1125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cs="Times New Roman"/>
      </w:rPr>
    </w:lvl>
  </w:abstractNum>
  <w:abstractNum w:abstractNumId="3" w15:restartNumberingAfterBreak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25E37F8"/>
    <w:multiLevelType w:val="hybridMultilevel"/>
    <w:tmpl w:val="96E4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8B7ABF"/>
    <w:multiLevelType w:val="hybridMultilevel"/>
    <w:tmpl w:val="2C088E0A"/>
    <w:lvl w:ilvl="0" w:tplc="BC92A5F4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B8C0BEB"/>
    <w:multiLevelType w:val="hybridMultilevel"/>
    <w:tmpl w:val="8870B28E"/>
    <w:lvl w:ilvl="0" w:tplc="CC3C9368">
      <w:start w:val="2"/>
      <w:numFmt w:val="decimal"/>
      <w:lvlText w:val="%1."/>
      <w:lvlJc w:val="left"/>
      <w:pPr>
        <w:ind w:left="2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6560C5"/>
    <w:multiLevelType w:val="hybridMultilevel"/>
    <w:tmpl w:val="7430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A35F9"/>
    <w:multiLevelType w:val="hybridMultilevel"/>
    <w:tmpl w:val="84F2B9D0"/>
    <w:lvl w:ilvl="0" w:tplc="B4581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E4F0D"/>
    <w:multiLevelType w:val="hybridMultilevel"/>
    <w:tmpl w:val="3BDCE98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513C55"/>
    <w:multiLevelType w:val="hybridMultilevel"/>
    <w:tmpl w:val="A4CA83B6"/>
    <w:lvl w:ilvl="0" w:tplc="2A2C22E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C7"/>
    <w:rsid w:val="000014EA"/>
    <w:rsid w:val="00007426"/>
    <w:rsid w:val="00024212"/>
    <w:rsid w:val="00024FB2"/>
    <w:rsid w:val="00061175"/>
    <w:rsid w:val="00095793"/>
    <w:rsid w:val="000A1B24"/>
    <w:rsid w:val="000D15D9"/>
    <w:rsid w:val="0011466C"/>
    <w:rsid w:val="001812E9"/>
    <w:rsid w:val="00187C3A"/>
    <w:rsid w:val="001C1850"/>
    <w:rsid w:val="002238CC"/>
    <w:rsid w:val="0023059B"/>
    <w:rsid w:val="00231CDD"/>
    <w:rsid w:val="00242D01"/>
    <w:rsid w:val="00256F1F"/>
    <w:rsid w:val="00283C6F"/>
    <w:rsid w:val="002C23CD"/>
    <w:rsid w:val="00325461"/>
    <w:rsid w:val="003352EE"/>
    <w:rsid w:val="00354A4F"/>
    <w:rsid w:val="00355B84"/>
    <w:rsid w:val="003644B7"/>
    <w:rsid w:val="003837C3"/>
    <w:rsid w:val="00395864"/>
    <w:rsid w:val="003A0435"/>
    <w:rsid w:val="003A4E3D"/>
    <w:rsid w:val="003D19C9"/>
    <w:rsid w:val="003E1753"/>
    <w:rsid w:val="00426076"/>
    <w:rsid w:val="00457C97"/>
    <w:rsid w:val="004B2D86"/>
    <w:rsid w:val="00516F3B"/>
    <w:rsid w:val="00521617"/>
    <w:rsid w:val="0052388B"/>
    <w:rsid w:val="00571722"/>
    <w:rsid w:val="005D3EA4"/>
    <w:rsid w:val="005E19BD"/>
    <w:rsid w:val="005E1E90"/>
    <w:rsid w:val="005E2D78"/>
    <w:rsid w:val="005E6A9E"/>
    <w:rsid w:val="005F056E"/>
    <w:rsid w:val="00605FC7"/>
    <w:rsid w:val="00611DA3"/>
    <w:rsid w:val="00673436"/>
    <w:rsid w:val="006776EB"/>
    <w:rsid w:val="00683444"/>
    <w:rsid w:val="006843ED"/>
    <w:rsid w:val="00685284"/>
    <w:rsid w:val="00687148"/>
    <w:rsid w:val="006F3FE4"/>
    <w:rsid w:val="00753957"/>
    <w:rsid w:val="007543DB"/>
    <w:rsid w:val="00766CAC"/>
    <w:rsid w:val="00775C30"/>
    <w:rsid w:val="007858A6"/>
    <w:rsid w:val="007D2B5F"/>
    <w:rsid w:val="007E6038"/>
    <w:rsid w:val="008276A0"/>
    <w:rsid w:val="00841246"/>
    <w:rsid w:val="00850D86"/>
    <w:rsid w:val="00851731"/>
    <w:rsid w:val="00853603"/>
    <w:rsid w:val="008A335E"/>
    <w:rsid w:val="008D6249"/>
    <w:rsid w:val="008E60C2"/>
    <w:rsid w:val="008F547D"/>
    <w:rsid w:val="00915324"/>
    <w:rsid w:val="009271D4"/>
    <w:rsid w:val="00930E60"/>
    <w:rsid w:val="009358CF"/>
    <w:rsid w:val="00944ED0"/>
    <w:rsid w:val="00985CC2"/>
    <w:rsid w:val="009A0887"/>
    <w:rsid w:val="009E08F8"/>
    <w:rsid w:val="009E1C9D"/>
    <w:rsid w:val="009F0D31"/>
    <w:rsid w:val="00A7113C"/>
    <w:rsid w:val="00A722AD"/>
    <w:rsid w:val="00A90073"/>
    <w:rsid w:val="00A96DFD"/>
    <w:rsid w:val="00AB43D3"/>
    <w:rsid w:val="00AC3EC0"/>
    <w:rsid w:val="00AD711A"/>
    <w:rsid w:val="00B0549E"/>
    <w:rsid w:val="00B724CE"/>
    <w:rsid w:val="00BA571A"/>
    <w:rsid w:val="00BB03E9"/>
    <w:rsid w:val="00BC12B2"/>
    <w:rsid w:val="00BC565C"/>
    <w:rsid w:val="00BD76B9"/>
    <w:rsid w:val="00C204AA"/>
    <w:rsid w:val="00C30B48"/>
    <w:rsid w:val="00C34466"/>
    <w:rsid w:val="00C55F8F"/>
    <w:rsid w:val="00C62F6D"/>
    <w:rsid w:val="00CA2E17"/>
    <w:rsid w:val="00CE0A12"/>
    <w:rsid w:val="00CF742B"/>
    <w:rsid w:val="00D365DE"/>
    <w:rsid w:val="00D40710"/>
    <w:rsid w:val="00D47395"/>
    <w:rsid w:val="00DD451B"/>
    <w:rsid w:val="00DE0AEA"/>
    <w:rsid w:val="00E03CB1"/>
    <w:rsid w:val="00E1779F"/>
    <w:rsid w:val="00E30C1B"/>
    <w:rsid w:val="00E344E9"/>
    <w:rsid w:val="00E374B8"/>
    <w:rsid w:val="00E471C7"/>
    <w:rsid w:val="00E50AB6"/>
    <w:rsid w:val="00E51972"/>
    <w:rsid w:val="00E522AB"/>
    <w:rsid w:val="00E64C4C"/>
    <w:rsid w:val="00E76136"/>
    <w:rsid w:val="00EA4272"/>
    <w:rsid w:val="00EC4B67"/>
    <w:rsid w:val="00EC542F"/>
    <w:rsid w:val="00ED00E1"/>
    <w:rsid w:val="00EE3B0A"/>
    <w:rsid w:val="00F30176"/>
    <w:rsid w:val="00F35A82"/>
    <w:rsid w:val="00F37E89"/>
    <w:rsid w:val="00F40EAD"/>
    <w:rsid w:val="00F6677C"/>
    <w:rsid w:val="00F67CAB"/>
    <w:rsid w:val="00F735BB"/>
    <w:rsid w:val="00F85DED"/>
    <w:rsid w:val="00FC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AC3050"/>
  <w15:docId w15:val="{A8CC1EB9-55BF-42A9-9E50-BD293907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FB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305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3059B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8F547D"/>
    <w:pPr>
      <w:spacing w:after="0" w:line="240" w:lineRule="auto"/>
    </w:pPr>
    <w:rPr>
      <w:rFonts w:cs="Times New Roman"/>
    </w:rPr>
  </w:style>
  <w:style w:type="character" w:styleId="a6">
    <w:name w:val="Placeholder Text"/>
    <w:basedOn w:val="a0"/>
    <w:uiPriority w:val="99"/>
    <w:semiHidden/>
    <w:rsid w:val="008F547D"/>
    <w:rPr>
      <w:rFonts w:cs="Times New Roman"/>
      <w:color w:val="808080"/>
    </w:rPr>
  </w:style>
  <w:style w:type="paragraph" w:styleId="a7">
    <w:name w:val="List Paragraph"/>
    <w:basedOn w:val="a"/>
    <w:uiPriority w:val="34"/>
    <w:qFormat/>
    <w:rsid w:val="00231CDD"/>
    <w:pPr>
      <w:ind w:left="720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9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пк</dc:creator>
  <cp:lastModifiedBy>Пользователь</cp:lastModifiedBy>
  <cp:revision>8</cp:revision>
  <cp:lastPrinted>2024-10-11T12:24:00Z</cp:lastPrinted>
  <dcterms:created xsi:type="dcterms:W3CDTF">2024-10-25T07:11:00Z</dcterms:created>
  <dcterms:modified xsi:type="dcterms:W3CDTF">2024-12-09T08:46:00Z</dcterms:modified>
</cp:coreProperties>
</file>