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19730" w14:textId="77777777" w:rsidR="002B7569" w:rsidRDefault="002B7569" w:rsidP="002B7569">
      <w:pPr>
        <w:jc w:val="center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13F6AD22" wp14:editId="795CA3A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1DA22" w14:textId="77777777" w:rsidR="002B7569" w:rsidRDefault="002B7569" w:rsidP="002B7569">
      <w:pPr>
        <w:jc w:val="center"/>
        <w:rPr>
          <w:sz w:val="20"/>
        </w:rPr>
      </w:pPr>
    </w:p>
    <w:p w14:paraId="30AA586B" w14:textId="77777777" w:rsidR="002B7569" w:rsidRDefault="002B7569" w:rsidP="002B7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120EC356" w14:textId="77777777" w:rsidR="002B7569" w:rsidRDefault="002B7569" w:rsidP="002B7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B687223" w14:textId="77777777" w:rsidR="002B7569" w:rsidRDefault="002B7569" w:rsidP="002B7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14:paraId="50EF95E2" w14:textId="77777777" w:rsidR="002B7569" w:rsidRDefault="002B7569" w:rsidP="002B75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 І С Ь К И Й  Г О Л О В А  </w:t>
      </w:r>
    </w:p>
    <w:p w14:paraId="1255F1E5" w14:textId="77777777" w:rsidR="002B7569" w:rsidRDefault="002B7569" w:rsidP="002B7569">
      <w:pPr>
        <w:jc w:val="center"/>
        <w:rPr>
          <w:b/>
          <w:sz w:val="28"/>
          <w:szCs w:val="28"/>
        </w:rPr>
      </w:pPr>
    </w:p>
    <w:p w14:paraId="062D9C29" w14:textId="77777777" w:rsidR="002B7569" w:rsidRDefault="002B7569" w:rsidP="002B75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ECC8CB1" w14:textId="77777777" w:rsidR="002B7569" w:rsidRDefault="002B7569" w:rsidP="002B7569">
      <w:pPr>
        <w:jc w:val="both"/>
        <w:rPr>
          <w:sz w:val="28"/>
          <w:szCs w:val="28"/>
        </w:rPr>
      </w:pPr>
    </w:p>
    <w:p w14:paraId="283E13D5" w14:textId="1F31DE09" w:rsidR="002B7569" w:rsidRDefault="002B7569" w:rsidP="002B7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461C4">
        <w:rPr>
          <w:sz w:val="28"/>
          <w:szCs w:val="28"/>
        </w:rPr>
        <w:t>16</w:t>
      </w:r>
      <w:r>
        <w:rPr>
          <w:sz w:val="28"/>
          <w:szCs w:val="28"/>
        </w:rPr>
        <w:t xml:space="preserve"> серпня 202</w:t>
      </w:r>
      <w:r w:rsidR="007461C4">
        <w:rPr>
          <w:sz w:val="28"/>
          <w:szCs w:val="28"/>
        </w:rPr>
        <w:t>4</w:t>
      </w:r>
      <w:r>
        <w:rPr>
          <w:sz w:val="28"/>
          <w:szCs w:val="28"/>
        </w:rPr>
        <w:t xml:space="preserve">р.       </w:t>
      </w:r>
      <w:r>
        <w:rPr>
          <w:sz w:val="28"/>
          <w:szCs w:val="28"/>
        </w:rPr>
        <w:tab/>
        <w:t xml:space="preserve">          м.</w:t>
      </w:r>
      <w:r w:rsidR="007461C4">
        <w:rPr>
          <w:sz w:val="28"/>
          <w:szCs w:val="28"/>
        </w:rPr>
        <w:t xml:space="preserve"> Ніжин</w:t>
      </w:r>
      <w:r w:rsidR="007461C4">
        <w:rPr>
          <w:sz w:val="28"/>
          <w:szCs w:val="28"/>
        </w:rPr>
        <w:tab/>
        <w:t xml:space="preserve">                      № </w:t>
      </w:r>
      <w:r w:rsidR="00A8282C">
        <w:rPr>
          <w:sz w:val="28"/>
          <w:szCs w:val="28"/>
        </w:rPr>
        <w:t>138</w:t>
      </w:r>
    </w:p>
    <w:p w14:paraId="708B8853" w14:textId="77777777" w:rsidR="002B7569" w:rsidRDefault="002B7569" w:rsidP="002B7569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B7569" w14:paraId="7328A4DD" w14:textId="77777777" w:rsidTr="002B7569">
        <w:tc>
          <w:tcPr>
            <w:tcW w:w="4785" w:type="dxa"/>
            <w:hideMark/>
          </w:tcPr>
          <w:p w14:paraId="33F9CFF7" w14:textId="77777777" w:rsidR="002B7569" w:rsidRDefault="002B7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Подяк</w:t>
            </w:r>
          </w:p>
          <w:p w14:paraId="11ABFB4B" w14:textId="77777777" w:rsidR="002B7569" w:rsidRDefault="002B7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міського голови з нагоди</w:t>
            </w:r>
          </w:p>
          <w:p w14:paraId="0DD42771" w14:textId="77777777" w:rsidR="002B7569" w:rsidRDefault="002B7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відзначення Дня підприємця </w:t>
            </w:r>
          </w:p>
        </w:tc>
        <w:tc>
          <w:tcPr>
            <w:tcW w:w="4786" w:type="dxa"/>
          </w:tcPr>
          <w:p w14:paraId="1EF9E090" w14:textId="77777777" w:rsidR="002B7569" w:rsidRDefault="002B7569">
            <w:pPr>
              <w:rPr>
                <w:sz w:val="28"/>
                <w:szCs w:val="28"/>
              </w:rPr>
            </w:pPr>
          </w:p>
        </w:tc>
      </w:tr>
    </w:tbl>
    <w:p w14:paraId="7949A718" w14:textId="77777777" w:rsidR="002B7569" w:rsidRDefault="002B7569" w:rsidP="002B7569"/>
    <w:p w14:paraId="199C4AD1" w14:textId="17D1D574" w:rsidR="002B7569" w:rsidRDefault="002B7569" w:rsidP="002B7569">
      <w:pPr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24.12.2020р.  №27-4/2020р., </w:t>
      </w:r>
      <w:r>
        <w:rPr>
          <w:sz w:val="28"/>
        </w:rPr>
        <w:t>Указу Президента України від 05.10.199</w:t>
      </w:r>
      <w:r w:rsidR="001D63EE">
        <w:rPr>
          <w:sz w:val="28"/>
        </w:rPr>
        <w:t xml:space="preserve">8 №1110/98 </w:t>
      </w:r>
      <w:r w:rsidR="006E0A9A">
        <w:rPr>
          <w:sz w:val="28"/>
        </w:rPr>
        <w:t>«</w:t>
      </w:r>
      <w:r w:rsidR="001D63EE">
        <w:rPr>
          <w:sz w:val="28"/>
        </w:rPr>
        <w:t>Про День підприємця</w:t>
      </w:r>
      <w:r w:rsidR="006E0A9A">
        <w:rPr>
          <w:sz w:val="28"/>
        </w:rPr>
        <w:t>»</w:t>
      </w:r>
      <w:r>
        <w:rPr>
          <w:sz w:val="28"/>
        </w:rPr>
        <w:t xml:space="preserve"> та</w:t>
      </w:r>
      <w:r w:rsidR="00283267" w:rsidRPr="00283267">
        <w:rPr>
          <w:sz w:val="28"/>
        </w:rPr>
        <w:t xml:space="preserve"> </w:t>
      </w:r>
      <w:r w:rsidR="00283267" w:rsidRPr="00DC5D28">
        <w:rPr>
          <w:sz w:val="28"/>
        </w:rPr>
        <w:t xml:space="preserve">на виконання міської Програми розвитку малого та середнього підприємництва у Ніжинській міській територіальній громаді на 2021-2027 роки, затвердженої рішенням Ніжинської міської ради </w:t>
      </w:r>
      <w:r w:rsidR="00283267" w:rsidRPr="00DC5D28">
        <w:rPr>
          <w:bCs/>
          <w:sz w:val="28"/>
          <w:szCs w:val="28"/>
        </w:rPr>
        <w:t xml:space="preserve">VIIІ скликання від 08.12.2023 р. </w:t>
      </w:r>
      <w:r w:rsidR="00283267" w:rsidRPr="00DC5D28">
        <w:rPr>
          <w:color w:val="000000"/>
          <w:sz w:val="28"/>
        </w:rPr>
        <w:t xml:space="preserve">№ </w:t>
      </w:r>
      <w:r w:rsidR="00283267" w:rsidRPr="00DC5D28">
        <w:rPr>
          <w:sz w:val="28"/>
        </w:rPr>
        <w:t>2-35/2023</w:t>
      </w:r>
      <w:r w:rsidR="00283267" w:rsidRPr="00DC5D28">
        <w:rPr>
          <w:color w:val="000000"/>
          <w:sz w:val="28"/>
        </w:rPr>
        <w:t xml:space="preserve"> «Про затвердження програм місцевого/регіонального значення на 2024 рік»</w:t>
      </w:r>
      <w:r>
        <w:rPr>
          <w:sz w:val="28"/>
          <w:szCs w:val="28"/>
        </w:rPr>
        <w:t>, розпорядження міського голови від 15.04.2015р. №47 «Про встановлення заохочувальних відзнак міського голови та затвердження Положення про них», подань Головного управління ДПС у Чернігівській області, Ніжинської філії Чернігівського обласного центру зайнятості</w:t>
      </w:r>
      <w:r w:rsidR="006E0A9A">
        <w:rPr>
          <w:sz w:val="28"/>
          <w:szCs w:val="28"/>
        </w:rPr>
        <w:t xml:space="preserve">, </w:t>
      </w:r>
      <w:r w:rsidR="006E0A9A" w:rsidRPr="00DC5D28">
        <w:rPr>
          <w:sz w:val="28"/>
          <w:szCs w:val="28"/>
        </w:rPr>
        <w:t>Комунального підприємства «</w:t>
      </w:r>
      <w:r w:rsidR="00A73CB6">
        <w:rPr>
          <w:sz w:val="28"/>
          <w:szCs w:val="28"/>
        </w:rPr>
        <w:t>КОМУНАЛЬНИЙ РИНОК</w:t>
      </w:r>
      <w:r w:rsidR="006E0A9A" w:rsidRPr="00DC5D28">
        <w:rPr>
          <w:sz w:val="28"/>
          <w:szCs w:val="28"/>
        </w:rPr>
        <w:t>»</w:t>
      </w:r>
      <w:r w:rsidR="006E0A9A">
        <w:rPr>
          <w:sz w:val="28"/>
          <w:szCs w:val="28"/>
        </w:rPr>
        <w:t xml:space="preserve">, Товариства з обмеженою </w:t>
      </w:r>
      <w:r w:rsidR="006E0A9A" w:rsidRPr="006E0A9A">
        <w:rPr>
          <w:sz w:val="28"/>
          <w:szCs w:val="28"/>
        </w:rPr>
        <w:t xml:space="preserve">відповідальність </w:t>
      </w:r>
      <w:r w:rsidR="006E0A9A" w:rsidRPr="006E0A9A">
        <w:rPr>
          <w:sz w:val="28"/>
          <w:szCs w:val="28"/>
          <w:shd w:val="clear" w:color="auto" w:fill="FFFFFF"/>
        </w:rPr>
        <w:t xml:space="preserve"> </w:t>
      </w:r>
      <w:r w:rsidR="006E0A9A">
        <w:rPr>
          <w:sz w:val="28"/>
          <w:szCs w:val="28"/>
          <w:shd w:val="clear" w:color="auto" w:fill="FFFFFF"/>
        </w:rPr>
        <w:t>«</w:t>
      </w:r>
      <w:r w:rsidR="00A73CB6">
        <w:rPr>
          <w:sz w:val="28"/>
          <w:szCs w:val="28"/>
          <w:shd w:val="clear" w:color="auto" w:fill="FFFFFF"/>
        </w:rPr>
        <w:t>НІЖИНСЬКИЙ</w:t>
      </w:r>
      <w:r w:rsidR="006E0A9A" w:rsidRPr="006E0A9A">
        <w:rPr>
          <w:sz w:val="28"/>
          <w:szCs w:val="28"/>
          <w:shd w:val="clear" w:color="auto" w:fill="FFFFFF"/>
        </w:rPr>
        <w:t xml:space="preserve"> </w:t>
      </w:r>
      <w:r w:rsidR="00A73CB6">
        <w:rPr>
          <w:sz w:val="28"/>
          <w:szCs w:val="28"/>
          <w:shd w:val="clear" w:color="auto" w:fill="FFFFFF"/>
        </w:rPr>
        <w:t>КООПРИНОК</w:t>
      </w:r>
      <w:r w:rsidR="006E0A9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:</w:t>
      </w:r>
    </w:p>
    <w:p w14:paraId="1BEEFA96" w14:textId="77777777" w:rsidR="002B7569" w:rsidRDefault="002B7569" w:rsidP="002B7569">
      <w:pPr>
        <w:ind w:firstLine="900"/>
        <w:jc w:val="both"/>
        <w:rPr>
          <w:sz w:val="28"/>
          <w:szCs w:val="28"/>
        </w:rPr>
      </w:pPr>
    </w:p>
    <w:p w14:paraId="3A100AFC" w14:textId="77777777" w:rsidR="002B7569" w:rsidRDefault="002B7569" w:rsidP="006E0A9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Оголосити Подяки міського голови керівникам та трудовим колективам юридичних осіб та фізичним особам-підприємцям за самовіддану працю, особистий внесок у розвиток підприємництва, створення додаткових роб</w:t>
      </w:r>
      <w:r w:rsidR="001D63EE">
        <w:rPr>
          <w:sz w:val="28"/>
          <w:szCs w:val="28"/>
        </w:rPr>
        <w:t>очих місць, участь у формуванні</w:t>
      </w:r>
      <w:r>
        <w:rPr>
          <w:sz w:val="28"/>
          <w:szCs w:val="28"/>
        </w:rPr>
        <w:t xml:space="preserve"> бюджету Ніжинської міської територіальної громади та з нагоди Дня підприємця:</w:t>
      </w:r>
    </w:p>
    <w:p w14:paraId="14822BC2" w14:textId="77777777" w:rsidR="006E0A9A" w:rsidRDefault="006E0A9A" w:rsidP="006E0A9A">
      <w:pPr>
        <w:ind w:left="709"/>
        <w:jc w:val="both"/>
        <w:rPr>
          <w:sz w:val="28"/>
          <w:szCs w:val="28"/>
        </w:rPr>
      </w:pPr>
    </w:p>
    <w:p w14:paraId="60D56C85" w14:textId="77777777" w:rsidR="007365E5" w:rsidRDefault="00AB3BBF" w:rsidP="007365E5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365E5" w:rsidRPr="007365E5">
        <w:rPr>
          <w:sz w:val="28"/>
          <w:szCs w:val="28"/>
        </w:rPr>
        <w:t>олективу Товариства з обмеженою відповідальністю «</w:t>
      </w:r>
      <w:r w:rsidR="007365E5">
        <w:rPr>
          <w:sz w:val="28"/>
          <w:szCs w:val="28"/>
        </w:rPr>
        <w:t>ОКСАМИТ СМАКУ</w:t>
      </w:r>
      <w:r w:rsidR="007365E5" w:rsidRPr="007365E5">
        <w:rPr>
          <w:sz w:val="28"/>
          <w:szCs w:val="28"/>
        </w:rPr>
        <w:t>» (директор</w:t>
      </w:r>
      <w:r w:rsidR="00E24401">
        <w:rPr>
          <w:sz w:val="28"/>
          <w:szCs w:val="28"/>
        </w:rPr>
        <w:t xml:space="preserve"> </w:t>
      </w:r>
      <w:r w:rsidR="00ED05C6">
        <w:rPr>
          <w:sz w:val="28"/>
          <w:szCs w:val="28"/>
        </w:rPr>
        <w:t>СТРІЛКО</w:t>
      </w:r>
      <w:r w:rsidR="00E24401">
        <w:rPr>
          <w:sz w:val="28"/>
          <w:szCs w:val="28"/>
        </w:rPr>
        <w:t xml:space="preserve"> Олександр Володимирович</w:t>
      </w:r>
      <w:r w:rsidR="007365E5" w:rsidRPr="007365E5">
        <w:rPr>
          <w:sz w:val="28"/>
          <w:szCs w:val="28"/>
        </w:rPr>
        <w:t>);</w:t>
      </w:r>
    </w:p>
    <w:p w14:paraId="76B1093F" w14:textId="77777777" w:rsidR="00E24401" w:rsidRDefault="00AB3BBF" w:rsidP="007365E5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24401">
        <w:rPr>
          <w:sz w:val="28"/>
          <w:szCs w:val="28"/>
        </w:rPr>
        <w:t>олективу Комунального підприємства «КОМУНАЛЬНИЙ РИНОК» (дир</w:t>
      </w:r>
      <w:r w:rsidR="002F474B">
        <w:rPr>
          <w:sz w:val="28"/>
          <w:szCs w:val="28"/>
        </w:rPr>
        <w:t>ектор КОСТРИЦЯ Руслан Іванович);</w:t>
      </w:r>
    </w:p>
    <w:p w14:paraId="00BCBB6A" w14:textId="77777777" w:rsidR="00E24401" w:rsidRDefault="00AB3BBF" w:rsidP="007365E5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F474B" w:rsidRPr="002F474B">
        <w:rPr>
          <w:sz w:val="28"/>
          <w:szCs w:val="28"/>
        </w:rPr>
        <w:t xml:space="preserve">олективу Товариства з обмеженою відповідальністю </w:t>
      </w:r>
      <w:r w:rsidR="002F474B">
        <w:rPr>
          <w:sz w:val="28"/>
          <w:szCs w:val="28"/>
        </w:rPr>
        <w:t>«</w:t>
      </w:r>
      <w:r w:rsidR="002F474B" w:rsidRPr="002F474B">
        <w:rPr>
          <w:sz w:val="28"/>
          <w:szCs w:val="28"/>
        </w:rPr>
        <w:t>НIЖИНСЬКИЙ КООПРИНОК</w:t>
      </w:r>
      <w:r w:rsidR="002F474B">
        <w:rPr>
          <w:sz w:val="28"/>
          <w:szCs w:val="28"/>
        </w:rPr>
        <w:t>» ( директор ГАЛІЧ Юлія Вікторівна);</w:t>
      </w:r>
    </w:p>
    <w:p w14:paraId="636E78FE" w14:textId="77777777" w:rsidR="002F474B" w:rsidRDefault="00AB3BBF" w:rsidP="007365E5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2F474B">
        <w:rPr>
          <w:sz w:val="28"/>
          <w:szCs w:val="28"/>
        </w:rPr>
        <w:t xml:space="preserve">олективу </w:t>
      </w:r>
      <w:r w:rsidR="002F474B" w:rsidRPr="002F474B">
        <w:rPr>
          <w:sz w:val="28"/>
          <w:szCs w:val="28"/>
        </w:rPr>
        <w:t>Товариства з обмеженою відповідальністю</w:t>
      </w:r>
      <w:r w:rsidR="002F474B">
        <w:rPr>
          <w:sz w:val="28"/>
          <w:szCs w:val="28"/>
        </w:rPr>
        <w:t xml:space="preserve"> «НІЖИНГОТТОРГ» ( директор ПІТЕРЕНКО Марина Вікторівна);</w:t>
      </w:r>
    </w:p>
    <w:p w14:paraId="20249DEA" w14:textId="77777777" w:rsidR="0012779A" w:rsidRDefault="00AB3BBF" w:rsidP="0012779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F474B">
        <w:rPr>
          <w:sz w:val="28"/>
          <w:szCs w:val="28"/>
        </w:rPr>
        <w:t xml:space="preserve">олективу приватного сільськогосподарського підприємства </w:t>
      </w:r>
      <w:r w:rsidR="00283267">
        <w:rPr>
          <w:sz w:val="28"/>
          <w:szCs w:val="28"/>
        </w:rPr>
        <w:t>«ПІСК</w:t>
      </w:r>
      <w:r>
        <w:rPr>
          <w:sz w:val="28"/>
          <w:szCs w:val="28"/>
        </w:rPr>
        <w:t>І</w:t>
      </w:r>
      <w:r w:rsidR="00283267">
        <w:rPr>
          <w:sz w:val="28"/>
          <w:szCs w:val="28"/>
        </w:rPr>
        <w:t>ВСЬКЕ» (</w:t>
      </w:r>
      <w:r w:rsidR="002F474B">
        <w:rPr>
          <w:sz w:val="28"/>
          <w:szCs w:val="28"/>
        </w:rPr>
        <w:t xml:space="preserve">керівник КОЛОША Валерій Петрович); </w:t>
      </w:r>
    </w:p>
    <w:p w14:paraId="37CADFB1" w14:textId="77777777" w:rsidR="002F474B" w:rsidRDefault="0012779A" w:rsidP="0012779A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АНДР</w:t>
      </w:r>
      <w:r w:rsidR="00231F66">
        <w:rPr>
          <w:sz w:val="28"/>
          <w:szCs w:val="28"/>
        </w:rPr>
        <w:t xml:space="preserve">ІЙЦЮ Віталію Вікторовичу </w:t>
      </w:r>
      <w:r w:rsidRPr="0012779A">
        <w:rPr>
          <w:sz w:val="28"/>
          <w:szCs w:val="28"/>
        </w:rPr>
        <w:t>- фізичній особі-підприємцю</w:t>
      </w:r>
      <w:r w:rsidR="00231F66">
        <w:rPr>
          <w:sz w:val="28"/>
          <w:szCs w:val="28"/>
        </w:rPr>
        <w:t>;</w:t>
      </w:r>
    </w:p>
    <w:p w14:paraId="7CF4604A" w14:textId="77777777" w:rsidR="00231F66" w:rsidRDefault="00231F66" w:rsidP="00231F66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ТАРАСЕНКО Зої Анатоліївні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461EF2AA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ЦЮРТК</w:t>
      </w:r>
      <w:r w:rsidR="00AB3BBF">
        <w:rPr>
          <w:sz w:val="28"/>
          <w:szCs w:val="28"/>
        </w:rPr>
        <w:t>У</w:t>
      </w:r>
      <w:r>
        <w:rPr>
          <w:sz w:val="28"/>
          <w:szCs w:val="28"/>
        </w:rPr>
        <w:t xml:space="preserve"> Володимиру Миколайовичу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2C50404C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ТУРЧИНІЙ Вікторії Володимирівн</w:t>
      </w:r>
      <w:r w:rsidR="00AB3BBF">
        <w:rPr>
          <w:sz w:val="28"/>
          <w:szCs w:val="28"/>
        </w:rPr>
        <w:t>і</w:t>
      </w:r>
      <w:r>
        <w:rPr>
          <w:sz w:val="28"/>
          <w:szCs w:val="28"/>
        </w:rPr>
        <w:t xml:space="preserve">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1DBF639A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ПАРУБЕЦЬ Вікторії Олександрівні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525CC311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ВИХОР Тетяні Віталіївні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4BB43EE3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МКРТЧЯН</w:t>
      </w:r>
      <w:r w:rsidR="00AB3BB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Тиграну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Манвеловичу</w:t>
      </w:r>
      <w:proofErr w:type="spellEnd"/>
      <w:r>
        <w:rPr>
          <w:sz w:val="28"/>
          <w:szCs w:val="28"/>
        </w:rPr>
        <w:t xml:space="preserve">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5CDD70E4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ГАЛАСІ Валентині Євгені</w:t>
      </w:r>
      <w:r w:rsidR="00AB3BBF">
        <w:rPr>
          <w:sz w:val="28"/>
          <w:szCs w:val="28"/>
        </w:rPr>
        <w:t>ї</w:t>
      </w:r>
      <w:r>
        <w:rPr>
          <w:sz w:val="28"/>
          <w:szCs w:val="28"/>
        </w:rPr>
        <w:t xml:space="preserve">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3640C048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ПЛЮТІ Вікторії Миколаївні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6D1D61BF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МУРАВІ Володимиру Антоновичу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1B3BC331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ЗАХАРОВУ Олександру Сергійовичу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5EBBEA5E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БЕЗЛЮДНІЙ Анастасії Вікторівні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6A1B017F" w14:textId="77777777" w:rsidR="00D17F5C" w:rsidRDefault="00D17F5C" w:rsidP="00D17F5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РІПІ Ользі Володимирівні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29154DD0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СМОЛЕНСЬКОМУ Максиму Сергійовичу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3156F4E3" w14:textId="77777777" w:rsidR="00231F66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ДАВИДОВІЙ Яні Валеріївні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6FFD7783" w14:textId="77777777" w:rsidR="004A7399" w:rsidRDefault="00AB3BBF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КОНСТАНТИНЕНКУ </w:t>
      </w:r>
      <w:r w:rsidR="004A7399">
        <w:rPr>
          <w:sz w:val="28"/>
          <w:szCs w:val="28"/>
        </w:rPr>
        <w:t xml:space="preserve">Сергію Миколайовичу - </w:t>
      </w:r>
      <w:r w:rsidR="004A7399" w:rsidRPr="0012779A">
        <w:rPr>
          <w:sz w:val="28"/>
          <w:szCs w:val="28"/>
        </w:rPr>
        <w:t>фізичній особі-підприємцю</w:t>
      </w:r>
      <w:r w:rsidR="004A7399">
        <w:rPr>
          <w:sz w:val="28"/>
          <w:szCs w:val="28"/>
        </w:rPr>
        <w:t>;</w:t>
      </w:r>
    </w:p>
    <w:p w14:paraId="69DECEA1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НЕЧВАЛЬ Галині Валеріївні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23A9E203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СМАЛІ</w:t>
      </w:r>
      <w:r w:rsidR="00AB3BBF">
        <w:rPr>
          <w:sz w:val="28"/>
          <w:szCs w:val="28"/>
        </w:rPr>
        <w:t>Ю</w:t>
      </w:r>
      <w:r>
        <w:rPr>
          <w:sz w:val="28"/>
          <w:szCs w:val="28"/>
        </w:rPr>
        <w:t xml:space="preserve"> Миколі Миколайовичу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475059AB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ГЕРАСИМЕНК</w:t>
      </w:r>
      <w:r w:rsidR="00AB3BB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Вячеславу</w:t>
      </w:r>
      <w:proofErr w:type="spellEnd"/>
      <w:r>
        <w:rPr>
          <w:sz w:val="28"/>
          <w:szCs w:val="28"/>
        </w:rPr>
        <w:t xml:space="preserve"> Михайловичу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708CC105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МАКУСІ Ігорю Васильовичу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62D5DD18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Оксані Олександрівні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418FBA5C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МАНЧАК</w:t>
      </w:r>
      <w:r w:rsidR="00AB3BBF">
        <w:rPr>
          <w:sz w:val="28"/>
          <w:szCs w:val="28"/>
        </w:rPr>
        <w:t>У</w:t>
      </w:r>
      <w:r>
        <w:rPr>
          <w:sz w:val="28"/>
          <w:szCs w:val="28"/>
        </w:rPr>
        <w:t xml:space="preserve"> Олександру Володимировичу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41ED30B1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БОРОДАВЦІ Віктору Анатолійовичу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4371C4E7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ШАТАЙЛО </w:t>
      </w:r>
      <w:proofErr w:type="spellStart"/>
      <w:r>
        <w:rPr>
          <w:sz w:val="28"/>
          <w:szCs w:val="28"/>
        </w:rPr>
        <w:t>Нурії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Імайлівні</w:t>
      </w:r>
      <w:proofErr w:type="spellEnd"/>
      <w:r>
        <w:rPr>
          <w:sz w:val="28"/>
          <w:szCs w:val="28"/>
        </w:rPr>
        <w:t xml:space="preserve">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7E9B9A25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ЛАВРІНЕЦЬ Інні Валеріївні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3275818B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ЄВТУХ</w:t>
      </w:r>
      <w:r w:rsidR="00AB3BBF">
        <w:rPr>
          <w:sz w:val="28"/>
          <w:szCs w:val="28"/>
        </w:rPr>
        <w:t>У</w:t>
      </w:r>
      <w:r>
        <w:rPr>
          <w:sz w:val="28"/>
          <w:szCs w:val="28"/>
        </w:rPr>
        <w:t xml:space="preserve"> Івану Сергійовичу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60F76DF6" w14:textId="77777777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ДЕРЕЦІ Світлані Валеріївні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;</w:t>
      </w:r>
    </w:p>
    <w:p w14:paraId="0F42669D" w14:textId="7763AC2F" w:rsidR="004A7399" w:rsidRDefault="004A7399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МІШУРІ Олександру Івановичу - </w:t>
      </w:r>
      <w:r w:rsidRPr="0012779A">
        <w:rPr>
          <w:sz w:val="28"/>
          <w:szCs w:val="28"/>
        </w:rPr>
        <w:t>фізичній особі-підприємцю</w:t>
      </w:r>
      <w:r w:rsidR="00A8282C">
        <w:rPr>
          <w:sz w:val="28"/>
          <w:szCs w:val="28"/>
        </w:rPr>
        <w:t>;</w:t>
      </w:r>
    </w:p>
    <w:p w14:paraId="1025F8A7" w14:textId="08913374" w:rsidR="00A8282C" w:rsidRPr="004A7399" w:rsidRDefault="00A8282C" w:rsidP="004A7399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КОНОВАЛУ Миколі Григоровичу - </w:t>
      </w:r>
      <w:r w:rsidRPr="0012779A">
        <w:rPr>
          <w:sz w:val="28"/>
          <w:szCs w:val="28"/>
        </w:rPr>
        <w:t>фізичній особі-підприємцю</w:t>
      </w:r>
      <w:r>
        <w:rPr>
          <w:sz w:val="28"/>
          <w:szCs w:val="28"/>
        </w:rPr>
        <w:t>.</w:t>
      </w:r>
    </w:p>
    <w:p w14:paraId="01674C43" w14:textId="77777777" w:rsidR="002B7569" w:rsidRDefault="002B7569" w:rsidP="004A7399">
      <w:pPr>
        <w:jc w:val="both"/>
        <w:rPr>
          <w:sz w:val="28"/>
          <w:szCs w:val="28"/>
        </w:rPr>
      </w:pPr>
    </w:p>
    <w:p w14:paraId="72E554CB" w14:textId="77777777" w:rsidR="006E0A9A" w:rsidRPr="004A7399" w:rsidRDefault="006E0A9A" w:rsidP="004A7399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6E0A9A">
        <w:rPr>
          <w:sz w:val="28"/>
          <w:szCs w:val="28"/>
        </w:rPr>
        <w:t>Начальнику відділу економіки виконавчого комітету Ніжинської міської ради Чернігівської області (Геннадію ТАРАНЕНКУ) забезпечити оприлюднення даного розпорядження на офіційному сайті Ніжинської міської ради протягом п’яти робочих днів з дати його прийняття.</w:t>
      </w:r>
    </w:p>
    <w:p w14:paraId="62F2E143" w14:textId="77777777" w:rsidR="006E0A9A" w:rsidRPr="004A7399" w:rsidRDefault="006E0A9A" w:rsidP="004A7399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6E0A9A">
        <w:rPr>
          <w:sz w:val="28"/>
          <w:szCs w:val="28"/>
        </w:rPr>
        <w:t xml:space="preserve">Відділу бухгалтерського обліку апарату виконавчого комітету Ніжинської міської ради Чернігівської області (Олені ЮРЧЕНКО) забезпечити виконання цього розпорядження у частині видачі бланків Подяк та рамок. </w:t>
      </w:r>
    </w:p>
    <w:p w14:paraId="1AB8B3EA" w14:textId="77777777" w:rsidR="006E0A9A" w:rsidRPr="004A7399" w:rsidRDefault="006E0A9A" w:rsidP="006E0A9A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6E0A9A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Ніжинської міської ради Валерія САЛОГУБА. </w:t>
      </w:r>
    </w:p>
    <w:p w14:paraId="3ADAD30D" w14:textId="77777777" w:rsidR="006E0A9A" w:rsidRDefault="006E0A9A" w:rsidP="006E0A9A"/>
    <w:p w14:paraId="5324A430" w14:textId="77777777" w:rsidR="006E0A9A" w:rsidRPr="00DC5D28" w:rsidRDefault="006E0A9A" w:rsidP="006E0A9A">
      <w:pPr>
        <w:jc w:val="right"/>
        <w:rPr>
          <w:rFonts w:eastAsia="Calibri"/>
          <w:sz w:val="28"/>
          <w:szCs w:val="28"/>
          <w:lang w:eastAsia="en-US"/>
        </w:rPr>
      </w:pPr>
      <w:r w:rsidRPr="00DC5D28">
        <w:rPr>
          <w:color w:val="000000"/>
          <w:sz w:val="28"/>
        </w:rPr>
        <w:t>Міський голова                                                                 Олександр КОДОЛА</w:t>
      </w:r>
    </w:p>
    <w:p w14:paraId="3FBBB9A7" w14:textId="77777777" w:rsidR="002B7569" w:rsidRDefault="002B7569" w:rsidP="002B7569">
      <w:pPr>
        <w:rPr>
          <w:sz w:val="28"/>
          <w:szCs w:val="28"/>
        </w:rPr>
      </w:pPr>
    </w:p>
    <w:p w14:paraId="5F84F9EB" w14:textId="77777777" w:rsidR="002B7569" w:rsidRDefault="002B7569" w:rsidP="002B7569">
      <w:pPr>
        <w:rPr>
          <w:sz w:val="28"/>
          <w:szCs w:val="28"/>
        </w:rPr>
      </w:pPr>
    </w:p>
    <w:p w14:paraId="0B749EA4" w14:textId="77777777" w:rsidR="007C0EB3" w:rsidRDefault="007C0EB3"/>
    <w:sectPr w:rsidR="007C0EB3" w:rsidSect="007C0E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70C4"/>
    <w:multiLevelType w:val="multilevel"/>
    <w:tmpl w:val="C16033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E34573"/>
    <w:multiLevelType w:val="hybridMultilevel"/>
    <w:tmpl w:val="984AE60E"/>
    <w:lvl w:ilvl="0" w:tplc="69685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829F0"/>
    <w:multiLevelType w:val="hybridMultilevel"/>
    <w:tmpl w:val="0C0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60F95"/>
    <w:multiLevelType w:val="multilevel"/>
    <w:tmpl w:val="ECAAC5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05396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049451">
    <w:abstractNumId w:val="1"/>
  </w:num>
  <w:num w:numId="3" w16cid:durableId="1538817331">
    <w:abstractNumId w:val="3"/>
  </w:num>
  <w:num w:numId="4" w16cid:durableId="20344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569"/>
    <w:rsid w:val="00105A3D"/>
    <w:rsid w:val="0012779A"/>
    <w:rsid w:val="001D63EE"/>
    <w:rsid w:val="00220413"/>
    <w:rsid w:val="00231F66"/>
    <w:rsid w:val="00283267"/>
    <w:rsid w:val="002B7569"/>
    <w:rsid w:val="002F474B"/>
    <w:rsid w:val="004A7399"/>
    <w:rsid w:val="0054533C"/>
    <w:rsid w:val="006E0A9A"/>
    <w:rsid w:val="007365E5"/>
    <w:rsid w:val="007461C4"/>
    <w:rsid w:val="007B2AC3"/>
    <w:rsid w:val="007C0EB3"/>
    <w:rsid w:val="00842273"/>
    <w:rsid w:val="009E5E9A"/>
    <w:rsid w:val="00A73CB6"/>
    <w:rsid w:val="00A8282C"/>
    <w:rsid w:val="00AB3BBF"/>
    <w:rsid w:val="00B16DE4"/>
    <w:rsid w:val="00B859A7"/>
    <w:rsid w:val="00D17F5C"/>
    <w:rsid w:val="00E24401"/>
    <w:rsid w:val="00E606C2"/>
    <w:rsid w:val="00ED05C6"/>
    <w:rsid w:val="00F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D050"/>
  <w15:docId w15:val="{0CD49E20-132B-4D32-9480-122090BF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5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5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75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5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E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VNMR-58-Jaroslava</cp:lastModifiedBy>
  <cp:revision>10</cp:revision>
  <cp:lastPrinted>2024-08-16T09:44:00Z</cp:lastPrinted>
  <dcterms:created xsi:type="dcterms:W3CDTF">2024-08-13T09:17:00Z</dcterms:created>
  <dcterms:modified xsi:type="dcterms:W3CDTF">2024-08-21T08:50:00Z</dcterms:modified>
</cp:coreProperties>
</file>