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524C" w14:textId="77777777" w:rsidR="00414BC6" w:rsidRPr="005B08FF" w:rsidRDefault="00414BC6" w:rsidP="00414BC6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11F089E2" wp14:editId="53E64EEF">
            <wp:extent cx="484505" cy="6007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14:paraId="3B3E1E14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14:paraId="5914B177" w14:textId="77777777" w:rsidR="00414BC6" w:rsidRPr="005B08FF" w:rsidRDefault="00414BC6" w:rsidP="00414BC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09E91805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4E4B3FF9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14:paraId="37E20A3A" w14:textId="2D0E1F53" w:rsidR="00414BC6" w:rsidRPr="005B08FF" w:rsidRDefault="00A40F72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38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14BC6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proofErr w:type="spellEnd"/>
      <w:r w:rsidR="00414BC6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14BC6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скликання</w:t>
      </w:r>
      <w:proofErr w:type="spellEnd"/>
    </w:p>
    <w:p w14:paraId="75AF1395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14:paraId="588F2407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14:paraId="066605C6" w14:textId="77777777" w:rsidR="0022596E" w:rsidRPr="00414BC6" w:rsidRDefault="0022596E" w:rsidP="00225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2F83F9E" w14:textId="0DF5E2A3" w:rsidR="0022596E" w:rsidRPr="002B3C48" w:rsidRDefault="0022596E" w:rsidP="0022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4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червня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149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Ніжин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2B3C48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0F72" w:rsidRPr="00A40F72">
        <w:rPr>
          <w:rFonts w:ascii="Times New Roman" w:eastAsia="Times New Roman" w:hAnsi="Times New Roman" w:cs="Times New Roman"/>
          <w:sz w:val="28"/>
          <w:szCs w:val="28"/>
          <w:lang w:eastAsia="ru-RU"/>
        </w:rPr>
        <w:t>47-38/2024</w:t>
      </w:r>
    </w:p>
    <w:p w14:paraId="58AD5D33" w14:textId="77777777" w:rsidR="0022596E" w:rsidRPr="002B3C48" w:rsidRDefault="0022596E" w:rsidP="0022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2596E" w:rsidRPr="00D14981" w14:paraId="3AF87383" w14:textId="77777777" w:rsidTr="008B5565">
        <w:tc>
          <w:tcPr>
            <w:tcW w:w="4785" w:type="dxa"/>
            <w:shd w:val="clear" w:color="auto" w:fill="auto"/>
          </w:tcPr>
          <w:p w14:paraId="0DDD4E57" w14:textId="77777777" w:rsidR="0022596E" w:rsidRPr="00D14981" w:rsidRDefault="0022596E" w:rsidP="00810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149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 внесення змін до</w:t>
            </w:r>
            <w:r w:rsidR="009325D0" w:rsidRPr="00D149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E30A6" w:rsidRPr="00D149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складу робочої груп</w:t>
            </w:r>
            <w:r w:rsidR="0081017F" w:rsidRPr="00D149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3E30A6" w:rsidRPr="00D149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 місцевого економічного розвитку Ніжинської міської ради Чернігівської області</w:t>
            </w:r>
          </w:p>
        </w:tc>
        <w:tc>
          <w:tcPr>
            <w:tcW w:w="4786" w:type="dxa"/>
            <w:shd w:val="clear" w:color="auto" w:fill="auto"/>
          </w:tcPr>
          <w:p w14:paraId="7E1306CA" w14:textId="77777777" w:rsidR="0022596E" w:rsidRPr="00D14981" w:rsidRDefault="0022596E" w:rsidP="002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68743371" w14:textId="77777777" w:rsidR="00265FD9" w:rsidRPr="00D14981" w:rsidRDefault="00265FD9">
      <w:pPr>
        <w:rPr>
          <w:sz w:val="27"/>
          <w:szCs w:val="27"/>
        </w:rPr>
      </w:pPr>
    </w:p>
    <w:p w14:paraId="4CE6617F" w14:textId="0446020A" w:rsidR="003E30A6" w:rsidRPr="00D14981" w:rsidRDefault="003E30A6" w:rsidP="003E30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Відповідно до статей 25, 26, 42, 59, 73 Закону України “Про місцеве самоврядування в Україні”, Регламенту Ніжинської міської ради VIІI </w:t>
      </w:r>
      <w:proofErr w:type="spellStart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cкликання</w:t>
      </w:r>
      <w:proofErr w:type="spellEnd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 27.11.2020 року №3-2/2020, Протоколу про співробітництво між Ніжинською міською радою  </w:t>
      </w:r>
      <w:proofErr w:type="spellStart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Глобал</w:t>
      </w:r>
      <w:proofErr w:type="spellEnd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Комьюнітіз</w:t>
      </w:r>
      <w:proofErr w:type="spellEnd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виконавцем Програми «Децентралізація Приносить Кращі Результати та Ефективність (DOBRE) щодо виконання Програми в Україні затвердженого рішенням Ніжинської міської ради  Чернігівської області від 27 листопада 2020 року №4-2 2020 та стратегічної цілі №1 «Створення сприятливих умов для розвитку бізнесу, промисловості та залучення інвестицій» Стратегії розвитку Ніжинської міської об’єднаної територіальної громади до 2027 року затвердженої рішенням Ніжинської міської ради  Чернігівської області від  </w:t>
      </w:r>
      <w:r w:rsidR="00D14981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червня 2023р. № 2-31/2023 </w:t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міська рада вирішила:</w:t>
      </w:r>
    </w:p>
    <w:p w14:paraId="3D37311C" w14:textId="77777777" w:rsidR="002B3C48" w:rsidRPr="00D14981" w:rsidRDefault="002B3C48" w:rsidP="003E30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963CF33" w14:textId="4A5CD5AF" w:rsidR="0022596E" w:rsidRPr="00D14981" w:rsidRDefault="0022596E" w:rsidP="003E30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</w:t>
      </w:r>
      <w:proofErr w:type="spellEnd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зміни до </w:t>
      </w:r>
      <w:r w:rsidR="003E30A6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складу робочої груп</w:t>
      </w:r>
      <w:r w:rsidR="0081017F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3E30A6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місцевого економічного розвитку Ніжинської міської ради Чернігівської області, що затверджений </w:t>
      </w:r>
      <w:r w:rsidR="00DB6F29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рішенням Ніжинської міської ради</w:t>
      </w:r>
      <w:r w:rsidR="003E30A6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22-7/2021</w:t>
      </w:r>
      <w:r w:rsidR="00DB6F29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від</w:t>
      </w:r>
      <w:r w:rsidR="003E30A6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 лютого 2021 року</w:t>
      </w:r>
      <w:r w:rsidR="00D46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(зі змінами)</w:t>
      </w:r>
      <w:r w:rsidR="003E30A6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3528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та викласти його в новій редакції</w:t>
      </w:r>
      <w:r w:rsidR="00DB6F29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9325D0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додається</w:t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55108AB4" w14:textId="6CEEED63" w:rsidR="0022596E" w:rsidRPr="00D14981" w:rsidRDefault="0022596E" w:rsidP="0022596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2. Відділу </w:t>
      </w:r>
      <w:r w:rsidR="00D14981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міжнародних </w:t>
      </w:r>
      <w:proofErr w:type="spellStart"/>
      <w:r w:rsidR="00D14981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зв’язків</w:t>
      </w:r>
      <w:proofErr w:type="spellEnd"/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інвестиційної  діяльності  (</w:t>
      </w:r>
      <w:r w:rsidR="00D14981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Кузьменко</w:t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981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.) забезпечити оприлюднення даного рішення на сайті міської ради.</w:t>
      </w:r>
    </w:p>
    <w:p w14:paraId="76A5F78D" w14:textId="77777777" w:rsidR="002B3C48" w:rsidRPr="00D14981" w:rsidRDefault="002B3C48" w:rsidP="002B3C4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Організацію виконання даного рішення покласти на заступників міського голови згідно з розподілом функціональних обов’язків та повноважень.</w:t>
      </w:r>
    </w:p>
    <w:p w14:paraId="5816C618" w14:textId="70B6D89B" w:rsidR="002B3C48" w:rsidRPr="00D14981" w:rsidRDefault="002B3C48" w:rsidP="002B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4. Контроль за виконанням даного рішення покласти на постійну комісію міської ради </w:t>
      </w:r>
      <w:r w:rsidRPr="00D14981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D14981">
        <w:rPr>
          <w:rFonts w:ascii="Times New Roman" w:eastAsia="Calibri" w:hAnsi="Times New Roman" w:cs="Times New Roman"/>
          <w:color w:val="000000"/>
          <w:sz w:val="27"/>
          <w:szCs w:val="27"/>
        </w:rPr>
        <w:t>зв’язків</w:t>
      </w:r>
      <w:proofErr w:type="spellEnd"/>
      <w:r w:rsidRPr="00D14981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з громадськістю</w:t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(голова комісії – Салогуб В.В.) та на </w:t>
      </w:r>
      <w:r w:rsidRPr="00D14981">
        <w:rPr>
          <w:rFonts w:ascii="Times New Roman" w:eastAsia="Calibri" w:hAnsi="Times New Roman" w:cs="Times New Roman"/>
          <w:color w:val="000000"/>
          <w:sz w:val="27"/>
          <w:szCs w:val="27"/>
        </w:rPr>
        <w:t>постійну комісію міської ради з питань соціально-економічного розвитку, підприємництва,  інвестиційної діяльності, комунальної власності,  бюджету та фінансів</w:t>
      </w:r>
      <w:r w:rsidR="0080241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(голова комісії – В.В. </w:t>
      </w:r>
      <w:proofErr w:type="spellStart"/>
      <w:r w:rsidR="0080241D">
        <w:rPr>
          <w:rFonts w:ascii="Times New Roman" w:eastAsia="Calibri" w:hAnsi="Times New Roman" w:cs="Times New Roman"/>
          <w:color w:val="000000"/>
          <w:sz w:val="27"/>
          <w:szCs w:val="27"/>
        </w:rPr>
        <w:t>Мамедов</w:t>
      </w:r>
      <w:proofErr w:type="spellEnd"/>
      <w:r w:rsidR="0080241D">
        <w:rPr>
          <w:rFonts w:ascii="Times New Roman" w:eastAsia="Calibri" w:hAnsi="Times New Roman" w:cs="Times New Roman"/>
          <w:color w:val="000000"/>
          <w:sz w:val="27"/>
          <w:szCs w:val="27"/>
        </w:rPr>
        <w:t>)</w:t>
      </w:r>
      <w:r w:rsidRPr="00D14981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14:paraId="7CBA79E1" w14:textId="77777777" w:rsidR="002B3C48" w:rsidRPr="00D14981" w:rsidRDefault="002B3C48" w:rsidP="0022596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E2B3E9" w14:textId="77777777" w:rsidR="0022596E" w:rsidRPr="00D14981" w:rsidRDefault="0022596E" w:rsidP="002B3C48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Міський голова    </w:t>
      </w:r>
      <w:r w:rsidR="002B3C48"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D149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Олександр КОДОЛА</w:t>
      </w:r>
    </w:p>
    <w:p w14:paraId="4C1CBF32" w14:textId="77777777" w:rsidR="002A3DD4" w:rsidRDefault="002A3DD4" w:rsidP="00225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FBAEF" w14:textId="77777777" w:rsidR="002A3DD4" w:rsidRDefault="002A3DD4" w:rsidP="00225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30729" w14:textId="77777777" w:rsidR="00414BC6" w:rsidRPr="005B08FF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Візують:</w:t>
      </w:r>
    </w:p>
    <w:p w14:paraId="3C06B3C5" w14:textId="77777777" w:rsidR="00414BC6" w:rsidRDefault="00414BC6" w:rsidP="00414BC6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2B5A6A" w14:textId="7EA6592A" w:rsidR="00414BC6" w:rsidRPr="005B08FF" w:rsidRDefault="00414BC6" w:rsidP="00414BC6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  <w:r w:rsidR="00D1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міжнародних </w:t>
      </w:r>
      <w:proofErr w:type="spellStart"/>
      <w:r w:rsidR="00D149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</w:p>
    <w:p w14:paraId="62388A25" w14:textId="05BEBEFA" w:rsidR="00414BC6" w:rsidRPr="005B08FF" w:rsidRDefault="00414BC6" w:rsidP="00414BC6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інвестиційної діяльності                                                       </w:t>
      </w:r>
      <w:r w:rsidR="00D14981">
        <w:rPr>
          <w:rFonts w:ascii="Times New Roman" w:eastAsia="Calibri" w:hAnsi="Times New Roman" w:cs="Times New Roman"/>
          <w:color w:val="000000"/>
          <w:sz w:val="28"/>
          <w:szCs w:val="28"/>
        </w:rPr>
        <w:t>Юлія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4981">
        <w:rPr>
          <w:rFonts w:ascii="Times New Roman" w:eastAsia="Calibri" w:hAnsi="Times New Roman" w:cs="Times New Roman"/>
          <w:color w:val="000000"/>
          <w:sz w:val="28"/>
          <w:szCs w:val="28"/>
        </w:rPr>
        <w:t>КУЗЬМЕНКО</w:t>
      </w:r>
    </w:p>
    <w:p w14:paraId="2E188E07" w14:textId="77777777" w:rsidR="00414BC6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F0D5B2F" w14:textId="77777777" w:rsidR="00414BC6" w:rsidRPr="005B08FF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E702691" w14:textId="77777777" w:rsidR="00414BC6" w:rsidRPr="005B08FF" w:rsidRDefault="00414BC6" w:rsidP="00414BC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6F845254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Юрій ХОМЕНКО</w:t>
      </w:r>
    </w:p>
    <w:p w14:paraId="42574F8F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940248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285C20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Перший заступник міського голови з питань</w:t>
      </w:r>
    </w:p>
    <w:p w14:paraId="2662F48B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Федір ВОВЧЕНКО</w:t>
      </w:r>
    </w:p>
    <w:p w14:paraId="3D4C45D3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1F7483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C59CA7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14:paraId="6717B56A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В’ячеслав ЛЕГА</w:t>
      </w:r>
    </w:p>
    <w:p w14:paraId="1397A25D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3C911E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9802BE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14:paraId="6BADFA81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14:paraId="0C700BA5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14:paraId="417B7842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14:paraId="38C1421C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Валерій САЛОГУБ</w:t>
      </w:r>
    </w:p>
    <w:p w14:paraId="6912069C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9471B9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DBCB5B" w14:textId="77777777" w:rsidR="00414BC6" w:rsidRPr="003065A9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міської ради </w:t>
      </w:r>
    </w:p>
    <w:p w14:paraId="2B15335B" w14:textId="77777777" w:rsidR="00414BC6" w:rsidRPr="003065A9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>з питань соціально-економічного</w:t>
      </w:r>
    </w:p>
    <w:p w14:paraId="676006F8" w14:textId="77777777" w:rsidR="00414BC6" w:rsidRPr="003065A9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розвитку, підприємництва, </w:t>
      </w:r>
    </w:p>
    <w:p w14:paraId="69F83AEC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інвестиційної діяльності, комунальної </w:t>
      </w:r>
    </w:p>
    <w:p w14:paraId="72F95FF9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власності,  бюджету та фінансів</w:t>
      </w: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Володимир МАМЕДОВ</w:t>
      </w:r>
    </w:p>
    <w:p w14:paraId="63E3D767" w14:textId="77777777" w:rsidR="00414BC6" w:rsidRPr="005B08FF" w:rsidRDefault="00414BC6" w:rsidP="00414BC6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6CB85AD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D40FF8" w14:textId="77777777" w:rsidR="00414BC6" w:rsidRPr="005B08FF" w:rsidRDefault="00414BC6" w:rsidP="00414BC6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A7579EE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D37B53" w14:textId="77777777" w:rsidR="00414BC6" w:rsidRPr="005B08FF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72EED28" w14:textId="77777777" w:rsidR="00414BC6" w:rsidRPr="005B08FF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CCE60" w14:textId="77777777" w:rsidR="002A3DD4" w:rsidRDefault="002A3DD4"/>
    <w:p w14:paraId="63963794" w14:textId="77777777" w:rsidR="002A3DD4" w:rsidRDefault="002A3DD4"/>
    <w:p w14:paraId="3A44A300" w14:textId="77777777" w:rsidR="0080241D" w:rsidRDefault="0080241D"/>
    <w:p w14:paraId="61D587EE" w14:textId="77777777" w:rsidR="0080241D" w:rsidRDefault="0080241D"/>
    <w:p w14:paraId="14DF089A" w14:textId="77777777" w:rsidR="002A3DD4" w:rsidRDefault="002A3DD4"/>
    <w:p w14:paraId="4B59BBA2" w14:textId="77777777" w:rsidR="002A3DD4" w:rsidRDefault="002A3DD4"/>
    <w:p w14:paraId="4C801ED3" w14:textId="77777777" w:rsidR="002A3DD4" w:rsidRDefault="002A3DD4"/>
    <w:p w14:paraId="6A2B70D9" w14:textId="77777777" w:rsidR="002A3DD4" w:rsidRDefault="002A3DD4"/>
    <w:p w14:paraId="1F9519C3" w14:textId="77777777" w:rsidR="002A3DD4" w:rsidRDefault="002A3DD4"/>
    <w:p w14:paraId="776F42F7" w14:textId="77777777" w:rsidR="004C39FF" w:rsidRDefault="004C39FF" w:rsidP="0030263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0268FFBC" w14:textId="77777777" w:rsidR="00414BC6" w:rsidRDefault="00414BC6" w:rsidP="00414BC6">
      <w:pPr>
        <w:pStyle w:val="aa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14:paraId="39C4B274" w14:textId="77777777" w:rsidR="00C2004C" w:rsidRDefault="00414BC6" w:rsidP="00414BC6">
      <w:pPr>
        <w:pStyle w:val="aa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A4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 від </w:t>
      </w:r>
      <w:r w:rsidR="00C2004C">
        <w:rPr>
          <w:rFonts w:ascii="Times New Roman" w:hAnsi="Times New Roman" w:cs="Times New Roman"/>
          <w:sz w:val="28"/>
          <w:szCs w:val="28"/>
          <w:lang w:val="uk-UA"/>
        </w:rPr>
        <w:t>11.06.2024</w:t>
      </w:r>
    </w:p>
    <w:p w14:paraId="11278878" w14:textId="49FEDE30" w:rsidR="00414BC6" w:rsidRPr="00414BC6" w:rsidRDefault="00414BC6" w:rsidP="00414BC6">
      <w:pPr>
        <w:pStyle w:val="aa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414BC6">
        <w:rPr>
          <w:rFonts w:ascii="Times New Roman" w:hAnsi="Times New Roman" w:cs="Times New Roman" w:hint="eastAsia"/>
          <w:color w:val="000000"/>
          <w:sz w:val="28"/>
          <w:szCs w:val="28"/>
          <w:lang w:val="uk-UA"/>
        </w:rPr>
        <w:t>№</w:t>
      </w:r>
      <w:r w:rsidR="00C2004C" w:rsidRPr="00C2004C">
        <w:rPr>
          <w:rFonts w:ascii="Times New Roman" w:hAnsi="Times New Roman" w:cs="Times New Roman"/>
          <w:color w:val="000000"/>
          <w:sz w:val="28"/>
          <w:szCs w:val="28"/>
          <w:lang w:val="uk-UA"/>
        </w:rPr>
        <w:t>47-38/2024</w:t>
      </w:r>
    </w:p>
    <w:p w14:paraId="34AB2DC7" w14:textId="77777777" w:rsidR="00414BC6" w:rsidRDefault="00414BC6" w:rsidP="00414B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6D7972" w14:textId="5FB0A113" w:rsidR="006D4765" w:rsidRDefault="00414BC6" w:rsidP="002C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СКЛАД </w:t>
      </w:r>
      <w:r w:rsidRPr="00076990">
        <w:rPr>
          <w:rFonts w:ascii="Times New Roman" w:hAnsi="Times New Roman"/>
          <w:b/>
          <w:bCs/>
          <w:sz w:val="28"/>
          <w:szCs w:val="28"/>
        </w:rPr>
        <w:t>РОБОЧ</w:t>
      </w:r>
      <w:r>
        <w:rPr>
          <w:rFonts w:ascii="Times New Roman" w:hAnsi="Times New Roman"/>
          <w:b/>
          <w:bCs/>
          <w:sz w:val="28"/>
          <w:szCs w:val="28"/>
        </w:rPr>
        <w:t>ОЇ</w:t>
      </w:r>
      <w:r w:rsidRPr="00076990">
        <w:rPr>
          <w:rFonts w:ascii="Times New Roman" w:hAnsi="Times New Roman"/>
          <w:b/>
          <w:bCs/>
          <w:sz w:val="28"/>
          <w:szCs w:val="28"/>
        </w:rPr>
        <w:t xml:space="preserve"> ГРУП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0769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6990">
        <w:rPr>
          <w:rFonts w:ascii="Times New Roman" w:hAnsi="Times New Roman" w:cs="Times New Roman"/>
          <w:b/>
          <w:bCs/>
          <w:sz w:val="28"/>
          <w:szCs w:val="28"/>
        </w:rPr>
        <w:t>З МІСЦЕВОГО ЕКОНОМІЧНОГО РОЗВИТКУ</w:t>
      </w:r>
      <w:r w:rsidR="00810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66659549"/>
      <w:r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 ЧЕРНІГІВСЬКОЇ ОБЛАСТІ</w:t>
      </w:r>
      <w:bookmarkEnd w:id="0"/>
    </w:p>
    <w:p w14:paraId="25B88A4A" w14:textId="77777777" w:rsidR="002C712D" w:rsidRDefault="002C712D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9"/>
        <w:tblW w:w="10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3260"/>
        <w:gridCol w:w="1559"/>
        <w:gridCol w:w="1966"/>
      </w:tblGrid>
      <w:tr w:rsidR="002C712D" w:rsidRPr="00BF43A3" w14:paraId="28A174DB" w14:textId="77777777" w:rsidTr="00406809">
        <w:tc>
          <w:tcPr>
            <w:tcW w:w="704" w:type="dxa"/>
            <w:shd w:val="clear" w:color="auto" w:fill="auto"/>
          </w:tcPr>
          <w:p w14:paraId="7CD0DCA9" w14:textId="5AE36CA8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1" w:name="_Hlk168301734"/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14:paraId="73AE4B05" w14:textId="61CC3E00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П.І.Б.</w:t>
            </w:r>
          </w:p>
        </w:tc>
        <w:tc>
          <w:tcPr>
            <w:tcW w:w="993" w:type="dxa"/>
            <w:shd w:val="clear" w:color="auto" w:fill="auto"/>
          </w:tcPr>
          <w:p w14:paraId="0080FE93" w14:textId="73735F16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Цільова група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6FB2F556" w14:textId="2C13CE12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Посада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F7ADD54" w14:textId="0ED564C7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Електронна пошта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</w:tcPr>
          <w:p w14:paraId="6789B2E9" w14:textId="2B87F0C6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Телефон</w:t>
            </w:r>
          </w:p>
        </w:tc>
      </w:tr>
      <w:tr w:rsidR="002C712D" w:rsidRPr="00BF43A3" w14:paraId="75FFF459" w14:textId="77777777" w:rsidTr="00406809">
        <w:trPr>
          <w:trHeight w:val="146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107628B" w14:textId="77777777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3C63A25" w14:textId="54864D16" w:rsidR="002C712D" w:rsidRPr="00333CE6" w:rsidRDefault="002C712D" w:rsidP="002C712D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Вовченко Федір Іванович</w:t>
            </w:r>
          </w:p>
          <w:p w14:paraId="66B15B1B" w14:textId="77777777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D010775" w14:textId="77777777" w:rsidR="002C712D" w:rsidRPr="00333CE6" w:rsidRDefault="002C712D" w:rsidP="002C712D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D583" w14:textId="77777777" w:rsidR="002C712D" w:rsidRPr="00333CE6" w:rsidRDefault="002C712D" w:rsidP="002C712D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голова робочої групи, перший заступник міського голови з питань діяльності виконавчих органів ради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03C4" w14:textId="77777777" w:rsidR="002C712D" w:rsidRPr="00333CE6" w:rsidRDefault="002C712D" w:rsidP="002C712D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vfi7701@gmail.com</w:t>
            </w:r>
          </w:p>
          <w:p w14:paraId="6EF855BC" w14:textId="77777777" w:rsidR="002C712D" w:rsidRPr="00333CE6" w:rsidRDefault="002C712D" w:rsidP="002C712D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FDD7" w14:textId="77777777" w:rsidR="002C712D" w:rsidRPr="00333CE6" w:rsidRDefault="002C712D" w:rsidP="002C712D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+380676223866</w:t>
            </w:r>
          </w:p>
        </w:tc>
      </w:tr>
      <w:tr w:rsidR="002C712D" w:rsidRPr="00BF43A3" w14:paraId="0A868BA1" w14:textId="77777777" w:rsidTr="00406809">
        <w:trPr>
          <w:trHeight w:val="122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74DF2F7" w14:textId="77777777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CF2DD" w14:textId="77777777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Хоменко Юрій </w:t>
            </w:r>
          </w:p>
          <w:p w14:paraId="2B7A604D" w14:textId="0F4DE427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Юрійович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0CD3774" w14:textId="77777777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0993" w14:textId="67F8619D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Ніжинської міської ради </w:t>
            </w: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скликання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7873" w14:textId="77777777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optskladd@gmail.com</w:t>
            </w:r>
          </w:p>
          <w:p w14:paraId="26DD1B3B" w14:textId="602CC733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5D36" w14:textId="30E2D881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+380674088803</w:t>
            </w:r>
          </w:p>
        </w:tc>
      </w:tr>
      <w:tr w:rsidR="002C712D" w:rsidRPr="00BF43A3" w14:paraId="3CF8B85D" w14:textId="77777777" w:rsidTr="00406809">
        <w:trPr>
          <w:trHeight w:val="4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6A75D01" w14:textId="2A81119D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E2976FB" w14:textId="77777777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Тараненко Геннадій </w:t>
            </w:r>
          </w:p>
          <w:p w14:paraId="07C63435" w14:textId="77777777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Петрович</w:t>
            </w:r>
          </w:p>
          <w:p w14:paraId="69997927" w14:textId="7C3E3B76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FC9CD98" w14:textId="3A0BA4F9" w:rsidR="002C712D" w:rsidRPr="00333CE6" w:rsidRDefault="002C712D" w:rsidP="002C712D">
            <w:pPr>
              <w:pStyle w:val="ab"/>
              <w:ind w:left="34"/>
              <w:jc w:val="both"/>
            </w:pPr>
            <w:r w:rsidRPr="00333CE6">
              <w:rPr>
                <w:color w:val="000000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14:paraId="3E53907A" w14:textId="77777777" w:rsidR="002C712D" w:rsidRPr="00333CE6" w:rsidRDefault="002C712D" w:rsidP="002C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заступник голови робочої групи, </w:t>
            </w: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економіки </w:t>
            </w: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виконавчого комітету Ніжинської міської ради</w:t>
            </w:r>
          </w:p>
          <w:p w14:paraId="3BE126CC" w14:textId="34C81BB3" w:rsidR="002C712D" w:rsidRPr="00333CE6" w:rsidRDefault="002C712D" w:rsidP="002C71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14:paraId="03025C58" w14:textId="77777777" w:rsidR="002C712D" w:rsidRPr="00333CE6" w:rsidRDefault="002C712D" w:rsidP="002C712D">
            <w:pPr>
              <w:pStyle w:val="pgmlpiu1"/>
              <w:shd w:val="clear" w:color="auto" w:fill="FFFFFF"/>
              <w:spacing w:before="0" w:beforeAutospacing="0" w:after="0" w:afterAutospacing="0"/>
              <w:rPr>
                <w:color w:val="2D2C37"/>
              </w:rPr>
            </w:pPr>
            <w:r w:rsidRPr="00333CE6">
              <w:rPr>
                <w:color w:val="2D2C37"/>
              </w:rPr>
              <w:t>depar.econ.nizhyncity@gmail.com</w:t>
            </w:r>
          </w:p>
          <w:p w14:paraId="479A2D23" w14:textId="04CD1F2F" w:rsidR="002C712D" w:rsidRPr="00333CE6" w:rsidRDefault="002C712D" w:rsidP="002C712D">
            <w:pPr>
              <w:pStyle w:val="ab"/>
              <w:ind w:left="34"/>
              <w:jc w:val="both"/>
              <w:rPr>
                <w:highlight w:val="green"/>
              </w:rPr>
            </w:pPr>
          </w:p>
        </w:tc>
        <w:tc>
          <w:tcPr>
            <w:tcW w:w="1966" w:type="dxa"/>
            <w:shd w:val="clear" w:color="auto" w:fill="auto"/>
          </w:tcPr>
          <w:p w14:paraId="00C26711" w14:textId="2DBA5B1E" w:rsidR="002C712D" w:rsidRPr="00333CE6" w:rsidRDefault="002C712D" w:rsidP="002C712D">
            <w:pPr>
              <w:pStyle w:val="ab"/>
              <w:ind w:left="34"/>
              <w:jc w:val="both"/>
              <w:rPr>
                <w:highlight w:val="green"/>
                <w:lang w:val="en-US"/>
              </w:rPr>
            </w:pPr>
            <w:r w:rsidRPr="00333CE6">
              <w:rPr>
                <w:color w:val="000000"/>
              </w:rPr>
              <w:t>+380679655565</w:t>
            </w:r>
          </w:p>
        </w:tc>
      </w:tr>
      <w:tr w:rsidR="002C712D" w:rsidRPr="00BF43A3" w14:paraId="4491FD06" w14:textId="77777777" w:rsidTr="00406809">
        <w:trPr>
          <w:trHeight w:val="4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E7A05E" w14:textId="1FB059CC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E0008F1" w14:textId="696AE98A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 Оксана</w:t>
            </w:r>
          </w:p>
        </w:tc>
        <w:tc>
          <w:tcPr>
            <w:tcW w:w="993" w:type="dxa"/>
            <w:shd w:val="clear" w:color="auto" w:fill="auto"/>
          </w:tcPr>
          <w:p w14:paraId="1263FABE" w14:textId="66371204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  <w:lang w:val="en-US"/>
              </w:rPr>
            </w:pPr>
            <w:r w:rsidRPr="00333CE6">
              <w:rPr>
                <w:color w:val="000000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14:paraId="209701CC" w14:textId="48AB72EB" w:rsidR="002C712D" w:rsidRPr="00333CE6" w:rsidRDefault="002C712D" w:rsidP="002C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швейного виробництва</w:t>
            </w:r>
          </w:p>
        </w:tc>
        <w:tc>
          <w:tcPr>
            <w:tcW w:w="1559" w:type="dxa"/>
            <w:shd w:val="clear" w:color="auto" w:fill="auto"/>
          </w:tcPr>
          <w:p w14:paraId="5C2CC07B" w14:textId="3F608731" w:rsidR="002C712D" w:rsidRPr="00527EBA" w:rsidRDefault="002C712D" w:rsidP="002C712D">
            <w:pPr>
              <w:pStyle w:val="ab"/>
              <w:ind w:left="3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oksanabut77@ukr.net</w:t>
            </w:r>
          </w:p>
        </w:tc>
        <w:tc>
          <w:tcPr>
            <w:tcW w:w="1966" w:type="dxa"/>
            <w:shd w:val="clear" w:color="auto" w:fill="auto"/>
          </w:tcPr>
          <w:p w14:paraId="3BE11290" w14:textId="244034C9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0508211158</w:t>
            </w:r>
          </w:p>
        </w:tc>
      </w:tr>
      <w:tr w:rsidR="002C712D" w:rsidRPr="00BF43A3" w14:paraId="1D491C17" w14:textId="77777777" w:rsidTr="00406809">
        <w:trPr>
          <w:trHeight w:val="4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CC5A2AD" w14:textId="61806FF0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90100FB" w14:textId="77777777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Бутенко Світлана </w:t>
            </w:r>
          </w:p>
          <w:p w14:paraId="25452A2F" w14:textId="168F7AFF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Василівна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9700FD5" w14:textId="7CD26CDF" w:rsidR="002C712D" w:rsidRPr="00333CE6" w:rsidRDefault="002C712D" w:rsidP="002C712D">
            <w:pPr>
              <w:pStyle w:val="ab"/>
              <w:ind w:left="34"/>
              <w:jc w:val="both"/>
            </w:pPr>
            <w:r w:rsidRPr="00333CE6">
              <w:rPr>
                <w:rFonts w:eastAsia="Calibri"/>
                <w:color w:val="000000"/>
              </w:rPr>
              <w:t>М, Г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5884" w14:textId="2429501E" w:rsidR="002C712D" w:rsidRPr="00333CE6" w:rsidRDefault="002C712D" w:rsidP="002C712D">
            <w:pPr>
              <w:pStyle w:val="ab"/>
              <w:ind w:left="34"/>
            </w:pPr>
            <w:r w:rsidRPr="00333CE6">
              <w:rPr>
                <w:rFonts w:eastAsia="Calibri"/>
                <w:color w:val="000000"/>
              </w:rPr>
              <w:t>представник молоді, член ГО «ЛІМ»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7C7646" w14:textId="67D84FCD" w:rsidR="002C712D" w:rsidRPr="00333CE6" w:rsidRDefault="002C712D" w:rsidP="002C712D">
            <w:pPr>
              <w:pStyle w:val="ab"/>
              <w:ind w:left="34"/>
              <w:jc w:val="both"/>
            </w:pPr>
            <w:r w:rsidRPr="00333CE6">
              <w:rPr>
                <w:rFonts w:eastAsia="Calibri"/>
                <w:color w:val="000000"/>
                <w:lang w:val="en-US"/>
              </w:rPr>
              <w:t>svetabutenko01@gmail.com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D24FB9" w14:textId="1AB025AC" w:rsidR="002C712D" w:rsidRPr="00333CE6" w:rsidRDefault="002C712D" w:rsidP="002C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>+380971429896</w:t>
            </w:r>
          </w:p>
        </w:tc>
      </w:tr>
      <w:tr w:rsidR="002C712D" w:rsidRPr="00BF43A3" w14:paraId="59B774E4" w14:textId="77777777" w:rsidTr="00406809">
        <w:trPr>
          <w:trHeight w:val="4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CAE97D2" w14:textId="6C96E6D5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03427B" w14:textId="2D577927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Гавриленко Валерій Петрович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51A57CE" w14:textId="609599B8" w:rsidR="002C712D" w:rsidRPr="00333CE6" w:rsidRDefault="002C712D" w:rsidP="002C712D">
            <w:pPr>
              <w:pStyle w:val="ab"/>
              <w:ind w:left="34"/>
              <w:jc w:val="both"/>
            </w:pPr>
            <w:r w:rsidRPr="00333CE6">
              <w:t>Б, Г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3B9F" w14:textId="1507E331" w:rsidR="002C712D" w:rsidRPr="00333CE6" w:rsidRDefault="002C712D" w:rsidP="002C712D">
            <w:pPr>
              <w:pStyle w:val="ab"/>
              <w:ind w:left="34"/>
              <w:rPr>
                <w:rFonts w:eastAsia="Calibri"/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Підприємець, голова Ради підприємців Ніжинської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A72F08" w14:textId="3CE76E9A" w:rsidR="002C712D" w:rsidRPr="00333CE6" w:rsidRDefault="002C712D" w:rsidP="002C712D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--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C431CE" w14:textId="3342531C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+380675063027</w:t>
            </w:r>
          </w:p>
        </w:tc>
      </w:tr>
      <w:tr w:rsidR="002C712D" w:rsidRPr="00BF43A3" w14:paraId="27B32950" w14:textId="77777777" w:rsidTr="00406809">
        <w:trPr>
          <w:trHeight w:val="4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459EB15" w14:textId="66F2F9A7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89C74B9" w14:textId="45B7EE77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Гуторка</w:t>
            </w:r>
            <w:proofErr w:type="spellEnd"/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536ACDB" w14:textId="7FBE8C24" w:rsidR="002C712D" w:rsidRPr="00333CE6" w:rsidRDefault="002C712D" w:rsidP="002C712D">
            <w:pPr>
              <w:pStyle w:val="ab"/>
              <w:ind w:left="34"/>
              <w:jc w:val="both"/>
            </w:pPr>
            <w:r w:rsidRPr="00333CE6">
              <w:t>В, Г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2A9E" w14:textId="776A4B07" w:rsidR="002C712D" w:rsidRPr="00333CE6" w:rsidRDefault="002C712D" w:rsidP="002C712D">
            <w:pPr>
              <w:pStyle w:val="ab"/>
              <w:ind w:left="34"/>
              <w:rPr>
                <w:rFonts w:eastAsia="Calibri"/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 xml:space="preserve">Головний спеціаліст  відділу міжнародних </w:t>
            </w:r>
            <w:proofErr w:type="spellStart"/>
            <w:r w:rsidRPr="00333CE6">
              <w:rPr>
                <w:rFonts w:eastAsia="Calibri"/>
                <w:color w:val="000000"/>
              </w:rPr>
              <w:t>зв’язків</w:t>
            </w:r>
            <w:proofErr w:type="spellEnd"/>
            <w:r w:rsidRPr="00333CE6">
              <w:rPr>
                <w:rFonts w:eastAsia="Calibri"/>
                <w:color w:val="000000"/>
              </w:rPr>
              <w:t xml:space="preserve"> та інвестиційної діяльності виконавчого комітету Ніжинської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79E02A" w14:textId="56455360" w:rsidR="002C712D" w:rsidRPr="00333CE6" w:rsidRDefault="002C712D" w:rsidP="002C712D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nizhyn_invest@ukr.net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999343" w14:textId="0EE85EAE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+380971733304</w:t>
            </w:r>
          </w:p>
        </w:tc>
      </w:tr>
      <w:tr w:rsidR="002C712D" w:rsidRPr="00BF43A3" w14:paraId="71E53798" w14:textId="77777777" w:rsidTr="00406809">
        <w:trPr>
          <w:trHeight w:val="4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E2BC52" w14:textId="05C1AA6A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E5FA400" w14:textId="3DE1AC8D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Давиденко Юрій Миколайович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6238AEA" w14:textId="11337FE7" w:rsidR="002C712D" w:rsidRPr="00333CE6" w:rsidRDefault="002C712D" w:rsidP="002C712D">
            <w:pPr>
              <w:pStyle w:val="ab"/>
              <w:ind w:left="34"/>
              <w:jc w:val="both"/>
            </w:pPr>
            <w:r w:rsidRPr="00333CE6">
              <w:t>О, Г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F0AD" w14:textId="603E8A2B" w:rsidR="002C712D" w:rsidRPr="00333CE6" w:rsidRDefault="002C712D" w:rsidP="002C712D">
            <w:pPr>
              <w:pStyle w:val="ab"/>
              <w:ind w:left="34"/>
              <w:rPr>
                <w:rFonts w:eastAsia="Calibri"/>
                <w:color w:val="000000"/>
              </w:rPr>
            </w:pPr>
            <w:r w:rsidRPr="00333CE6">
              <w:rPr>
                <w:color w:val="000000"/>
              </w:rPr>
              <w:t>доцент кафедри всесвітньої історії та міжнародних відносин Ніжинського державного університету імені Миколи Гоголя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E1E321" w14:textId="6A261E17" w:rsidR="002C712D" w:rsidRPr="00333CE6" w:rsidRDefault="002C712D" w:rsidP="002C712D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 w:rsidRPr="00333CE6">
              <w:t>davidenko_yuri@ukr.net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D3515E" w14:textId="535D4FB7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>+380673955547</w:t>
            </w:r>
          </w:p>
        </w:tc>
      </w:tr>
      <w:tr w:rsidR="002C712D" w:rsidRPr="00BF43A3" w14:paraId="0AE5202C" w14:textId="77777777" w:rsidTr="00406809">
        <w:trPr>
          <w:trHeight w:val="4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42BC00A" w14:textId="2A929A9E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D7316D9" w14:textId="2BBDEB07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Козубенко</w:t>
            </w:r>
            <w:proofErr w:type="spellEnd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Ангеліна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3406D28" w14:textId="2259BF79" w:rsidR="002C712D" w:rsidRPr="00333CE6" w:rsidRDefault="002C712D" w:rsidP="002C712D">
            <w:pPr>
              <w:pStyle w:val="ab"/>
              <w:ind w:left="34"/>
              <w:jc w:val="both"/>
            </w:pPr>
            <w:r w:rsidRPr="00333CE6">
              <w:rPr>
                <w:rFonts w:eastAsia="Calibri"/>
                <w:color w:val="000000"/>
              </w:rPr>
              <w:t>Б, Г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67B4" w14:textId="10DFB678" w:rsidR="002C712D" w:rsidRPr="00333CE6" w:rsidRDefault="002C712D" w:rsidP="002C712D">
            <w:pPr>
              <w:pStyle w:val="ab"/>
              <w:ind w:left="34"/>
              <w:rPr>
                <w:rFonts w:eastAsia="Calibri"/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Підприємець (продаж непродовольчих товарів)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9F4BDE" w14:textId="174B7FA2" w:rsidR="002C712D" w:rsidRPr="00333CE6" w:rsidRDefault="002C712D" w:rsidP="002C712D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--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2E57A5" w14:textId="54F826D7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+380671862741</w:t>
            </w:r>
          </w:p>
        </w:tc>
      </w:tr>
      <w:tr w:rsidR="002C712D" w:rsidRPr="00BF43A3" w14:paraId="0BBC16F9" w14:textId="77777777" w:rsidTr="00406809">
        <w:trPr>
          <w:trHeight w:val="1255"/>
        </w:trPr>
        <w:tc>
          <w:tcPr>
            <w:tcW w:w="704" w:type="dxa"/>
            <w:shd w:val="clear" w:color="auto" w:fill="auto"/>
          </w:tcPr>
          <w:p w14:paraId="18C75475" w14:textId="00A6584F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14:paraId="3C498849" w14:textId="2BBA9FA9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Юлія Володимирівна</w:t>
            </w:r>
          </w:p>
        </w:tc>
        <w:tc>
          <w:tcPr>
            <w:tcW w:w="993" w:type="dxa"/>
            <w:shd w:val="clear" w:color="auto" w:fill="auto"/>
          </w:tcPr>
          <w:p w14:paraId="6BFE33DB" w14:textId="5ED74075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В, Г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84283" w14:textId="7E7A7F74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відділу міжнародних </w:t>
            </w:r>
            <w:proofErr w:type="spellStart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зв’язків</w:t>
            </w:r>
            <w:proofErr w:type="spellEnd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інвестиційної діяльності виконавчого комітету Ніжинської міської ради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7BC4912" w14:textId="5ACC7D07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nizhyn_invest@ukr.net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</w:tcPr>
          <w:p w14:paraId="1D4C1B32" w14:textId="6039057C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+380688138996</w:t>
            </w:r>
          </w:p>
        </w:tc>
      </w:tr>
      <w:tr w:rsidR="002C712D" w:rsidRPr="00BF43A3" w14:paraId="4045B5AA" w14:textId="77777777" w:rsidTr="00406809">
        <w:tc>
          <w:tcPr>
            <w:tcW w:w="704" w:type="dxa"/>
            <w:shd w:val="clear" w:color="auto" w:fill="auto"/>
          </w:tcPr>
          <w:p w14:paraId="4DC1DF01" w14:textId="17921963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14:paraId="2661D7C1" w14:textId="77777777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Писаренко Людмила </w:t>
            </w:r>
          </w:p>
          <w:p w14:paraId="21951603" w14:textId="129ECD66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Віталіївна</w:t>
            </w:r>
          </w:p>
        </w:tc>
        <w:tc>
          <w:tcPr>
            <w:tcW w:w="993" w:type="dxa"/>
            <w:shd w:val="clear" w:color="auto" w:fill="auto"/>
          </w:tcPr>
          <w:p w14:paraId="6F7A3319" w14:textId="4AA67873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Г</w:t>
            </w:r>
          </w:p>
        </w:tc>
        <w:tc>
          <w:tcPr>
            <w:tcW w:w="3260" w:type="dxa"/>
            <w:shd w:val="clear" w:color="auto" w:fill="auto"/>
          </w:tcPr>
          <w:p w14:paraId="3E074742" w14:textId="2A2743CE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фінансового управління Ніжинської міської ради</w:t>
            </w:r>
          </w:p>
        </w:tc>
        <w:tc>
          <w:tcPr>
            <w:tcW w:w="1559" w:type="dxa"/>
            <w:shd w:val="clear" w:color="auto" w:fill="auto"/>
          </w:tcPr>
          <w:p w14:paraId="38458E83" w14:textId="1741FDA1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>finupravlinna@gmail.com</w:t>
            </w:r>
          </w:p>
        </w:tc>
        <w:tc>
          <w:tcPr>
            <w:tcW w:w="1966" w:type="dxa"/>
            <w:shd w:val="clear" w:color="auto" w:fill="auto"/>
          </w:tcPr>
          <w:p w14:paraId="5F7901C4" w14:textId="59ABB731" w:rsidR="002C712D" w:rsidRPr="00333CE6" w:rsidRDefault="002C712D" w:rsidP="002C71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>+380681070276</w:t>
            </w:r>
          </w:p>
        </w:tc>
      </w:tr>
      <w:tr w:rsidR="002C712D" w:rsidRPr="00BF43A3" w14:paraId="1D49EEDC" w14:textId="77777777" w:rsidTr="00406809">
        <w:tc>
          <w:tcPr>
            <w:tcW w:w="704" w:type="dxa"/>
            <w:shd w:val="clear" w:color="auto" w:fill="auto"/>
          </w:tcPr>
          <w:p w14:paraId="4D56FF18" w14:textId="139FE89F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14:paraId="1D85085F" w14:textId="146AE5A2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Світлова Марина Юріївна</w:t>
            </w:r>
          </w:p>
        </w:tc>
        <w:tc>
          <w:tcPr>
            <w:tcW w:w="993" w:type="dxa"/>
            <w:shd w:val="clear" w:color="auto" w:fill="auto"/>
          </w:tcPr>
          <w:p w14:paraId="139EF763" w14:textId="3D5B5854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В, Г</w:t>
            </w:r>
          </w:p>
        </w:tc>
        <w:tc>
          <w:tcPr>
            <w:tcW w:w="3260" w:type="dxa"/>
            <w:shd w:val="clear" w:color="auto" w:fill="auto"/>
          </w:tcPr>
          <w:p w14:paraId="54854065" w14:textId="3EC73AF9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lang w:eastAsia="en-US"/>
              </w:rPr>
              <w:t xml:space="preserve">головний спеціаліст сектору розвитку підприємництва, споживчого ринку та захисту прав споживачів  відділу економіки </w:t>
            </w:r>
          </w:p>
        </w:tc>
        <w:tc>
          <w:tcPr>
            <w:tcW w:w="1559" w:type="dxa"/>
            <w:shd w:val="clear" w:color="auto" w:fill="auto"/>
          </w:tcPr>
          <w:p w14:paraId="0C51E8EF" w14:textId="77777777" w:rsidR="002C712D" w:rsidRPr="00333CE6" w:rsidRDefault="002C712D" w:rsidP="002C712D">
            <w:pPr>
              <w:pStyle w:val="pgmlpiu1"/>
              <w:shd w:val="clear" w:color="auto" w:fill="FFFFFF"/>
              <w:spacing w:before="0" w:beforeAutospacing="0" w:after="0" w:afterAutospacing="0"/>
              <w:rPr>
                <w:color w:val="2D2C37"/>
              </w:rPr>
            </w:pPr>
            <w:r w:rsidRPr="00333CE6">
              <w:rPr>
                <w:color w:val="2D2C37"/>
              </w:rPr>
              <w:t>businesshubnizhyn@gmail.com</w:t>
            </w:r>
          </w:p>
          <w:p w14:paraId="17043BB6" w14:textId="72366079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</w:tcPr>
          <w:p w14:paraId="18736081" w14:textId="033538AE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+38067397 03 33</w:t>
            </w:r>
          </w:p>
        </w:tc>
      </w:tr>
      <w:tr w:rsidR="002C712D" w:rsidRPr="00BF43A3" w14:paraId="233390F3" w14:textId="77777777" w:rsidTr="00406809">
        <w:tc>
          <w:tcPr>
            <w:tcW w:w="704" w:type="dxa"/>
            <w:shd w:val="clear" w:color="auto" w:fill="auto"/>
          </w:tcPr>
          <w:p w14:paraId="72BAB06F" w14:textId="61784004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14:paraId="7F0F7FCA" w14:textId="168CEC8A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Сімкіна</w:t>
            </w:r>
            <w:proofErr w:type="spellEnd"/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Олександра Вікторівна</w:t>
            </w:r>
          </w:p>
        </w:tc>
        <w:tc>
          <w:tcPr>
            <w:tcW w:w="993" w:type="dxa"/>
            <w:shd w:val="clear" w:color="auto" w:fill="auto"/>
          </w:tcPr>
          <w:p w14:paraId="10A67720" w14:textId="148B5835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В, Г</w:t>
            </w:r>
          </w:p>
        </w:tc>
        <w:tc>
          <w:tcPr>
            <w:tcW w:w="3260" w:type="dxa"/>
            <w:shd w:val="clear" w:color="auto" w:fill="auto"/>
          </w:tcPr>
          <w:p w14:paraId="5D34BB26" w14:textId="23E447E8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головний спеціаліст Управління культури і туризму Ніжинської міської ради</w:t>
            </w:r>
          </w:p>
        </w:tc>
        <w:tc>
          <w:tcPr>
            <w:tcW w:w="1559" w:type="dxa"/>
            <w:shd w:val="clear" w:color="auto" w:fill="auto"/>
          </w:tcPr>
          <w:p w14:paraId="4AFC874E" w14:textId="69CE0799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t>cultura_nizhyn@ukr.net</w:t>
            </w:r>
          </w:p>
        </w:tc>
        <w:tc>
          <w:tcPr>
            <w:tcW w:w="1966" w:type="dxa"/>
            <w:shd w:val="clear" w:color="auto" w:fill="auto"/>
          </w:tcPr>
          <w:p w14:paraId="54DFA7C2" w14:textId="200676B0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t>+380683866713</w:t>
            </w:r>
          </w:p>
        </w:tc>
      </w:tr>
      <w:tr w:rsidR="002C712D" w:rsidRPr="00BF43A3" w14:paraId="2FD32A0E" w14:textId="77777777" w:rsidTr="00406809">
        <w:tc>
          <w:tcPr>
            <w:tcW w:w="704" w:type="dxa"/>
            <w:shd w:val="clear" w:color="auto" w:fill="auto"/>
          </w:tcPr>
          <w:p w14:paraId="385D3807" w14:textId="01969DCB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shd w:val="clear" w:color="auto" w:fill="auto"/>
          </w:tcPr>
          <w:p w14:paraId="6B3B30AB" w14:textId="70B3A6EC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Тимошик</w:t>
            </w:r>
            <w:proofErr w:type="spellEnd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993" w:type="dxa"/>
            <w:shd w:val="clear" w:color="auto" w:fill="auto"/>
          </w:tcPr>
          <w:p w14:paraId="58C6FEF0" w14:textId="77777777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Г, Б</w:t>
            </w:r>
          </w:p>
        </w:tc>
        <w:tc>
          <w:tcPr>
            <w:tcW w:w="3260" w:type="dxa"/>
            <w:shd w:val="clear" w:color="auto" w:fill="auto"/>
          </w:tcPr>
          <w:p w14:paraId="652F2FE7" w14:textId="77777777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член ГО «МІСТО Н», підприємець</w:t>
            </w:r>
          </w:p>
        </w:tc>
        <w:tc>
          <w:tcPr>
            <w:tcW w:w="1559" w:type="dxa"/>
            <w:shd w:val="clear" w:color="auto" w:fill="auto"/>
          </w:tcPr>
          <w:p w14:paraId="5E4D8E47" w14:textId="24E21E45" w:rsidR="002C712D" w:rsidRPr="00F01B39" w:rsidRDefault="00000000" w:rsidP="002C712D">
            <w:pPr>
              <w:pStyle w:val="ab"/>
              <w:ind w:left="34"/>
              <w:jc w:val="both"/>
              <w:rPr>
                <w:color w:val="FF0000"/>
              </w:rPr>
            </w:pPr>
            <w:hyperlink r:id="rId7" w:history="1">
              <w:r w:rsidR="002C712D" w:rsidRPr="00F01B39">
                <w:rPr>
                  <w:rStyle w:val="text-ui-dark-shade-color"/>
                  <w:bdr w:val="none" w:sz="0" w:space="0" w:color="auto" w:frame="1"/>
                </w:rPr>
                <w:t>stem.center.idea@gmail.com</w:t>
              </w:r>
            </w:hyperlink>
          </w:p>
        </w:tc>
        <w:tc>
          <w:tcPr>
            <w:tcW w:w="1966" w:type="dxa"/>
            <w:shd w:val="clear" w:color="auto" w:fill="auto"/>
          </w:tcPr>
          <w:p w14:paraId="60582012" w14:textId="7826BA3C" w:rsidR="002C712D" w:rsidRPr="00BB1385" w:rsidRDefault="00000000" w:rsidP="002C712D">
            <w:pPr>
              <w:rPr>
                <w:rFonts w:ascii="Times New Roman" w:hAnsi="Times New Roman" w:cs="Times New Roman"/>
              </w:rPr>
            </w:pPr>
            <w:hyperlink r:id="rId8" w:history="1">
              <w:r w:rsidR="002C712D" w:rsidRPr="00BB13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+380634330501</w:t>
              </w:r>
            </w:hyperlink>
          </w:p>
        </w:tc>
      </w:tr>
      <w:tr w:rsidR="002C712D" w:rsidRPr="00BF43A3" w14:paraId="46B51FC2" w14:textId="77777777" w:rsidTr="00406809">
        <w:tc>
          <w:tcPr>
            <w:tcW w:w="704" w:type="dxa"/>
            <w:shd w:val="clear" w:color="auto" w:fill="auto"/>
          </w:tcPr>
          <w:p w14:paraId="5446E2A7" w14:textId="76A04C10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shd w:val="clear" w:color="auto" w:fill="auto"/>
          </w:tcPr>
          <w:p w14:paraId="6563D58D" w14:textId="77777777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Ярош Ярослава </w:t>
            </w:r>
          </w:p>
          <w:p w14:paraId="3E7207EB" w14:textId="42046667" w:rsidR="002C712D" w:rsidRPr="00333CE6" w:rsidRDefault="002C712D" w:rsidP="002C712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993" w:type="dxa"/>
            <w:shd w:val="clear" w:color="auto" w:fill="auto"/>
          </w:tcPr>
          <w:p w14:paraId="37A6A7C0" w14:textId="756F9D40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В, Г</w:t>
            </w:r>
          </w:p>
        </w:tc>
        <w:tc>
          <w:tcPr>
            <w:tcW w:w="3260" w:type="dxa"/>
            <w:shd w:val="clear" w:color="auto" w:fill="auto"/>
          </w:tcPr>
          <w:p w14:paraId="0F7E4160" w14:textId="27869A8A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начальник сектора розвитку підприємництва, споживчого ринку та захисту прав споживачів відділу економіки виконавчого комітету Ніжинської міської ради</w:t>
            </w:r>
          </w:p>
        </w:tc>
        <w:tc>
          <w:tcPr>
            <w:tcW w:w="1559" w:type="dxa"/>
            <w:shd w:val="clear" w:color="auto" w:fill="auto"/>
          </w:tcPr>
          <w:p w14:paraId="799EC46E" w14:textId="542B4BA4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nizhynekonomika@gmail.com</w:t>
            </w:r>
          </w:p>
        </w:tc>
        <w:tc>
          <w:tcPr>
            <w:tcW w:w="1966" w:type="dxa"/>
            <w:shd w:val="clear" w:color="auto" w:fill="auto"/>
          </w:tcPr>
          <w:p w14:paraId="5AE2B7E1" w14:textId="39388FB3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color w:val="000000"/>
                <w:lang w:val="en-US"/>
              </w:rPr>
              <w:t>+380968228420</w:t>
            </w:r>
          </w:p>
        </w:tc>
      </w:tr>
      <w:tr w:rsidR="002C712D" w:rsidRPr="00BF43A3" w14:paraId="1ADC1DD2" w14:textId="77777777" w:rsidTr="00E10232">
        <w:tc>
          <w:tcPr>
            <w:tcW w:w="704" w:type="dxa"/>
            <w:shd w:val="clear" w:color="auto" w:fill="auto"/>
          </w:tcPr>
          <w:p w14:paraId="220DC461" w14:textId="65550E17" w:rsidR="002C712D" w:rsidRPr="00333CE6" w:rsidRDefault="002C712D" w:rsidP="002C7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5C85A88" w14:textId="77777777" w:rsidR="002C712D" w:rsidRPr="00493C25" w:rsidRDefault="002C712D" w:rsidP="002C712D">
            <w:pPr>
              <w:ind w:hanging="2"/>
              <w:rPr>
                <w:rFonts w:ascii="Times New Roman" w:eastAsia="Calibri" w:hAnsi="Times New Roman" w:cs="Times New Roman"/>
              </w:rPr>
            </w:pPr>
            <w:proofErr w:type="spellStart"/>
            <w:r w:rsidRPr="00493C25">
              <w:rPr>
                <w:rFonts w:ascii="Times New Roman" w:eastAsia="Calibri" w:hAnsi="Times New Roman" w:cs="Times New Roman"/>
              </w:rPr>
              <w:t>Охонько</w:t>
            </w:r>
            <w:proofErr w:type="spellEnd"/>
            <w:r w:rsidRPr="00493C25">
              <w:rPr>
                <w:rFonts w:ascii="Times New Roman" w:eastAsia="Calibri" w:hAnsi="Times New Roman" w:cs="Times New Roman"/>
              </w:rPr>
              <w:t xml:space="preserve"> Сергій </w:t>
            </w:r>
          </w:p>
          <w:p w14:paraId="05337BBB" w14:textId="0246060E" w:rsidR="002C712D" w:rsidRPr="00333CE6" w:rsidRDefault="002C712D" w:rsidP="002C7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Миколайович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31E7B25" w14:textId="5362E7C1" w:rsidR="002C712D" w:rsidRPr="00333CE6" w:rsidRDefault="002C712D" w:rsidP="002C712D">
            <w:pPr>
              <w:pStyle w:val="ab"/>
              <w:ind w:left="34"/>
              <w:jc w:val="both"/>
              <w:rPr>
                <w:color w:val="000000"/>
              </w:rPr>
            </w:pPr>
            <w:r w:rsidRPr="00BF43A3">
              <w:t>Б, В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F57C" w14:textId="41B1573A" w:rsidR="002C712D" w:rsidRPr="00333CE6" w:rsidRDefault="00CE21A1" w:rsidP="002C712D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 w:rsidRPr="00CE21A1">
              <w:rPr>
                <w:rFonts w:eastAsia="Calibri"/>
                <w:color w:val="000000"/>
              </w:rPr>
              <w:t>депутат Ніжинської міської ради VIII скликання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E474FA" w14:textId="03EDDC63" w:rsidR="002C712D" w:rsidRPr="00333CE6" w:rsidRDefault="002C712D" w:rsidP="002C712D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 w:rsidRPr="00BF43A3">
              <w:t>0978888857@ukr.net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68A057" w14:textId="572C75D0" w:rsidR="002C712D" w:rsidRPr="00333CE6" w:rsidRDefault="002C712D" w:rsidP="002C712D">
            <w:pPr>
              <w:pStyle w:val="ab"/>
              <w:ind w:left="34"/>
              <w:jc w:val="both"/>
              <w:rPr>
                <w:rFonts w:eastAsia="Calibri"/>
                <w:color w:val="000000"/>
                <w:lang w:val="en-US"/>
              </w:rPr>
            </w:pPr>
            <w:r w:rsidRPr="00493C25">
              <w:rPr>
                <w:lang w:val="en-US"/>
              </w:rPr>
              <w:t>+380978888857</w:t>
            </w:r>
          </w:p>
        </w:tc>
      </w:tr>
    </w:tbl>
    <w:bookmarkEnd w:id="1"/>
    <w:p w14:paraId="6B4A147B" w14:textId="77777777" w:rsidR="0081017F" w:rsidRPr="00406809" w:rsidRDefault="0081017F" w:rsidP="0081017F">
      <w:pPr>
        <w:pStyle w:val="docdata"/>
        <w:spacing w:before="0" w:beforeAutospacing="0" w:after="0" w:afterAutospacing="0"/>
        <w:ind w:right="-4"/>
        <w:jc w:val="both"/>
        <w:rPr>
          <w:lang w:val="uk-UA"/>
        </w:rPr>
      </w:pPr>
      <w:r w:rsidRPr="00406809">
        <w:rPr>
          <w:b/>
          <w:bCs/>
          <w:color w:val="000000"/>
          <w:lang w:val="uk-UA"/>
        </w:rPr>
        <w:t>Примітка: цільова група:</w:t>
      </w:r>
    </w:p>
    <w:p w14:paraId="1400A69A" w14:textId="77777777" w:rsidR="0081017F" w:rsidRPr="00406809" w:rsidRDefault="0081017F" w:rsidP="0081017F">
      <w:pPr>
        <w:pStyle w:val="1"/>
        <w:spacing w:before="0" w:after="0"/>
        <w:ind w:left="284" w:right="-4" w:firstLine="141"/>
        <w:jc w:val="both"/>
        <w:rPr>
          <w:lang w:val="uk-UA"/>
        </w:rPr>
      </w:pPr>
      <w:r w:rsidRPr="00406809">
        <w:rPr>
          <w:lang w:val="uk-UA"/>
        </w:rPr>
        <w:t> </w:t>
      </w:r>
    </w:p>
    <w:p w14:paraId="7804156B" w14:textId="77777777" w:rsidR="0081017F" w:rsidRPr="00406809" w:rsidRDefault="0081017F" w:rsidP="0081017F">
      <w:pPr>
        <w:pStyle w:val="1"/>
        <w:spacing w:before="0" w:after="0"/>
        <w:ind w:right="-4"/>
        <w:jc w:val="both"/>
        <w:rPr>
          <w:lang w:val="uk-UA"/>
        </w:rPr>
      </w:pPr>
      <w:r w:rsidRPr="00406809">
        <w:rPr>
          <w:color w:val="000000"/>
          <w:lang w:val="uk-UA"/>
        </w:rPr>
        <w:t>Літера, яка відповідає типу цільової групи, до якої входить представник:</w:t>
      </w:r>
    </w:p>
    <w:p w14:paraId="4FB6A1E8" w14:textId="77777777" w:rsidR="0081017F" w:rsidRPr="00406809" w:rsidRDefault="0081017F" w:rsidP="0081017F">
      <w:pPr>
        <w:pStyle w:val="1"/>
        <w:spacing w:before="0" w:after="0"/>
        <w:ind w:right="-4"/>
        <w:jc w:val="both"/>
        <w:rPr>
          <w:lang w:val="uk-UA"/>
        </w:rPr>
      </w:pPr>
      <w:r w:rsidRPr="00406809">
        <w:rPr>
          <w:color w:val="000000"/>
          <w:lang w:val="uk-UA"/>
        </w:rPr>
        <w:t>В – представник влади</w:t>
      </w:r>
    </w:p>
    <w:p w14:paraId="2C6E1AD2" w14:textId="77777777" w:rsidR="0081017F" w:rsidRPr="00406809" w:rsidRDefault="0081017F" w:rsidP="0081017F">
      <w:pPr>
        <w:pStyle w:val="1"/>
        <w:spacing w:before="0" w:after="0"/>
        <w:ind w:right="-4"/>
        <w:jc w:val="both"/>
        <w:rPr>
          <w:lang w:val="uk-UA"/>
        </w:rPr>
      </w:pPr>
      <w:r w:rsidRPr="00406809">
        <w:rPr>
          <w:color w:val="000000"/>
          <w:lang w:val="uk-UA"/>
        </w:rPr>
        <w:t>Б – представник бізнесу</w:t>
      </w:r>
    </w:p>
    <w:p w14:paraId="1707C674" w14:textId="77777777" w:rsidR="0081017F" w:rsidRPr="00406809" w:rsidRDefault="0081017F" w:rsidP="0081017F">
      <w:pPr>
        <w:pStyle w:val="1"/>
        <w:spacing w:before="0" w:after="0"/>
        <w:ind w:right="-4"/>
        <w:jc w:val="both"/>
        <w:rPr>
          <w:lang w:val="uk-UA"/>
        </w:rPr>
      </w:pPr>
      <w:r w:rsidRPr="00406809">
        <w:rPr>
          <w:color w:val="000000"/>
          <w:lang w:val="uk-UA"/>
        </w:rPr>
        <w:t>Г – представник громадськості</w:t>
      </w:r>
    </w:p>
    <w:p w14:paraId="205513A7" w14:textId="77777777" w:rsidR="0081017F" w:rsidRPr="00406809" w:rsidRDefault="0081017F" w:rsidP="0081017F">
      <w:pPr>
        <w:pStyle w:val="1"/>
        <w:spacing w:before="0" w:after="0"/>
        <w:ind w:right="-4"/>
        <w:jc w:val="both"/>
        <w:rPr>
          <w:color w:val="000000"/>
          <w:lang w:val="uk-UA"/>
        </w:rPr>
      </w:pPr>
      <w:r w:rsidRPr="00406809">
        <w:rPr>
          <w:color w:val="000000"/>
          <w:lang w:val="uk-UA"/>
        </w:rPr>
        <w:t>М – представник Молодіжної ради (в разі її утворення) або активної молоді</w:t>
      </w:r>
    </w:p>
    <w:p w14:paraId="73FE8E87" w14:textId="1620410D" w:rsidR="0081017F" w:rsidRPr="00076990" w:rsidRDefault="0081017F" w:rsidP="002C712D">
      <w:pPr>
        <w:pStyle w:val="1"/>
        <w:spacing w:before="0" w:after="0"/>
        <w:ind w:right="-4"/>
        <w:jc w:val="both"/>
        <w:rPr>
          <w:b/>
          <w:sz w:val="28"/>
          <w:szCs w:val="28"/>
        </w:rPr>
      </w:pPr>
      <w:r w:rsidRPr="00406809">
        <w:rPr>
          <w:color w:val="000000"/>
          <w:lang w:val="uk-UA"/>
        </w:rPr>
        <w:t>О - освіта</w:t>
      </w:r>
    </w:p>
    <w:p w14:paraId="07AEC928" w14:textId="2F18A9CC" w:rsidR="0081017F" w:rsidRDefault="0081017F" w:rsidP="00E40131">
      <w:pPr>
        <w:rPr>
          <w:rFonts w:ascii="Times New Roman" w:hAnsi="Times New Roman"/>
          <w:b/>
          <w:sz w:val="28"/>
          <w:szCs w:val="28"/>
        </w:rPr>
      </w:pPr>
    </w:p>
    <w:p w14:paraId="5767BD99" w14:textId="77777777" w:rsidR="0081017F" w:rsidRDefault="0081017F" w:rsidP="0081017F">
      <w:pPr>
        <w:ind w:left="-426"/>
        <w:rPr>
          <w:rFonts w:ascii="Times New Roman" w:hAnsi="Times New Roman"/>
          <w:b/>
          <w:sz w:val="28"/>
          <w:szCs w:val="28"/>
        </w:rPr>
      </w:pPr>
    </w:p>
    <w:p w14:paraId="41E18E05" w14:textId="5A98B305" w:rsidR="0081017F" w:rsidRDefault="00E40131" w:rsidP="0081017F">
      <w:pPr>
        <w:ind w:left="-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81017F" w:rsidRPr="008635F4">
        <w:rPr>
          <w:rFonts w:ascii="Times New Roman" w:hAnsi="Times New Roman"/>
          <w:bCs/>
          <w:sz w:val="28"/>
          <w:szCs w:val="28"/>
        </w:rPr>
        <w:t xml:space="preserve">Міський голова     </w:t>
      </w:r>
      <w:r w:rsidR="0081017F" w:rsidRPr="008635F4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</w:t>
      </w:r>
      <w:r w:rsidR="0081017F" w:rsidRPr="008635F4">
        <w:rPr>
          <w:rFonts w:ascii="Times New Roman" w:hAnsi="Times New Roman"/>
          <w:bCs/>
          <w:sz w:val="28"/>
          <w:szCs w:val="28"/>
        </w:rPr>
        <w:tab/>
        <w:t>Олександр КОДОЛА</w:t>
      </w:r>
    </w:p>
    <w:p w14:paraId="230B415C" w14:textId="77777777" w:rsidR="00526F38" w:rsidRDefault="00526F38" w:rsidP="0081017F">
      <w:pPr>
        <w:ind w:left="-426"/>
        <w:rPr>
          <w:rFonts w:ascii="Times New Roman" w:hAnsi="Times New Roman"/>
          <w:bCs/>
          <w:sz w:val="28"/>
          <w:szCs w:val="28"/>
        </w:rPr>
      </w:pPr>
    </w:p>
    <w:p w14:paraId="386D4BA9" w14:textId="77777777" w:rsidR="00526F38" w:rsidRDefault="00526F38" w:rsidP="0081017F">
      <w:pPr>
        <w:ind w:left="-426"/>
        <w:rPr>
          <w:rFonts w:ascii="Times New Roman" w:hAnsi="Times New Roman"/>
          <w:bCs/>
          <w:sz w:val="28"/>
          <w:szCs w:val="28"/>
        </w:rPr>
      </w:pPr>
    </w:p>
    <w:p w14:paraId="15BD0361" w14:textId="77777777" w:rsidR="00526F38" w:rsidRDefault="00526F38" w:rsidP="0081017F">
      <w:pPr>
        <w:ind w:left="-426"/>
        <w:rPr>
          <w:rFonts w:ascii="Times New Roman" w:hAnsi="Times New Roman"/>
          <w:bCs/>
          <w:sz w:val="28"/>
          <w:szCs w:val="28"/>
        </w:rPr>
      </w:pPr>
    </w:p>
    <w:p w14:paraId="5B7903C9" w14:textId="77777777" w:rsidR="00526F38" w:rsidRPr="008635F4" w:rsidRDefault="00526F38" w:rsidP="0081017F">
      <w:pPr>
        <w:ind w:left="-426"/>
        <w:rPr>
          <w:rFonts w:ascii="Times New Roman" w:hAnsi="Times New Roman" w:cs="Times New Roman"/>
          <w:bCs/>
          <w:sz w:val="28"/>
          <w:szCs w:val="28"/>
        </w:rPr>
      </w:pPr>
    </w:p>
    <w:p w14:paraId="50837D0C" w14:textId="77777777" w:rsidR="0081017F" w:rsidRPr="0081017F" w:rsidRDefault="0081017F" w:rsidP="008101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7F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5F61187D" w14:textId="26C8FC89" w:rsidR="0081017F" w:rsidRPr="0081017F" w:rsidRDefault="00406809" w:rsidP="008101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CDB41" wp14:editId="6C203C56">
                <wp:simplePos x="0" y="0"/>
                <wp:positionH relativeFrom="column">
                  <wp:posOffset>3338195</wp:posOffset>
                </wp:positionH>
                <wp:positionV relativeFrom="paragraph">
                  <wp:posOffset>144145</wp:posOffset>
                </wp:positionV>
                <wp:extent cx="1038225" cy="9525"/>
                <wp:effectExtent l="0" t="0" r="28575" b="28575"/>
                <wp:wrapNone/>
                <wp:docPr id="122560728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5477C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11.35pt" to="344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81017F" w:rsidRPr="0081017F">
        <w:rPr>
          <w:rFonts w:ascii="Times New Roman" w:hAnsi="Times New Roman" w:cs="Times New Roman"/>
          <w:b/>
          <w:sz w:val="28"/>
          <w:szCs w:val="28"/>
        </w:rPr>
        <w:t xml:space="preserve">до рішення  № </w:t>
      </w:r>
      <w:r w:rsidR="0081017F">
        <w:rPr>
          <w:rFonts w:ascii="Times New Roman" w:hAnsi="Times New Roman" w:cs="Times New Roman"/>
          <w:b/>
          <w:sz w:val="28"/>
          <w:szCs w:val="28"/>
        </w:rPr>
        <w:t>_________</w:t>
      </w:r>
      <w:r w:rsidR="0081017F" w:rsidRPr="0081017F">
        <w:rPr>
          <w:rFonts w:ascii="Times New Roman" w:hAnsi="Times New Roman" w:cs="Times New Roman"/>
          <w:b/>
          <w:sz w:val="28"/>
          <w:szCs w:val="28"/>
        </w:rPr>
        <w:t xml:space="preserve"> від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1017F" w:rsidRPr="0081017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1017F" w:rsidRPr="0081017F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14:paraId="2AF5592A" w14:textId="77777777" w:rsidR="0081017F" w:rsidRPr="0081017F" w:rsidRDefault="0081017F" w:rsidP="008101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7F">
        <w:rPr>
          <w:rFonts w:ascii="Times New Roman" w:hAnsi="Times New Roman" w:cs="Times New Roman"/>
          <w:b/>
          <w:sz w:val="28"/>
          <w:szCs w:val="28"/>
        </w:rPr>
        <w:t>Ніжинської міської ради VIII скликання</w:t>
      </w:r>
    </w:p>
    <w:p w14:paraId="216A6D5C" w14:textId="77777777" w:rsidR="002A3DD4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7F">
        <w:rPr>
          <w:rFonts w:ascii="Times New Roman" w:hAnsi="Times New Roman" w:cs="Times New Roman"/>
          <w:b/>
          <w:sz w:val="28"/>
          <w:szCs w:val="28"/>
        </w:rPr>
        <w:t>Про внесення змін до складу робочої груп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1017F">
        <w:rPr>
          <w:rFonts w:ascii="Times New Roman" w:hAnsi="Times New Roman" w:cs="Times New Roman"/>
          <w:b/>
          <w:sz w:val="28"/>
          <w:szCs w:val="28"/>
        </w:rPr>
        <w:t xml:space="preserve"> з місцевого економічного розвитку Ніжинської міської ради Чернігівської області</w:t>
      </w:r>
    </w:p>
    <w:p w14:paraId="0AF238BE" w14:textId="77777777" w:rsidR="0081017F" w:rsidRPr="003D2AA5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78E18" w14:textId="77777777" w:rsidR="0081017F" w:rsidRDefault="002A3DD4" w:rsidP="002A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ab/>
      </w:r>
    </w:p>
    <w:p w14:paraId="4A92E39E" w14:textId="3F290D4D" w:rsidR="00CF0D3C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Робоча група створена у рамках участі Ніжинської ТГ в проекті міжнародної технічної допомоги «Децентралізація приносить кращі результати та ефективність (DOBRE)», яка впроваджується компанією </w:t>
      </w:r>
      <w:proofErr w:type="spellStart"/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</w:t>
      </w:r>
      <w:proofErr w:type="spellEnd"/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Комьюнітіз</w:t>
      </w:r>
      <w:proofErr w:type="spellEnd"/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="0040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Communities</w:t>
      </w:r>
      <w:proofErr w:type="spellEnd"/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Фахівці програми забезпечуватимуть постійну консультаційну підтримку робочій групі у написанні плану місцевого економічного розвитку Ніжинської територіальної громади з подальшим фінансування проектів.</w:t>
      </w:r>
    </w:p>
    <w:p w14:paraId="00330762" w14:textId="77777777" w:rsidR="0081017F" w:rsidRDefault="00CF0D3C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017F" w:rsidRPr="00DA58F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виноситься на розгляд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7F" w:rsidRPr="00D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досягнення сталого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7F" w:rsidRPr="00D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зростання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створення </w:t>
      </w:r>
      <w:proofErr w:type="spellStart"/>
      <w:r w:rsidR="0081017F">
        <w:rPr>
          <w:rFonts w:ascii="Times New Roman" w:eastAsia="Times New Roman" w:hAnsi="Times New Roman" w:cs="Times New Roman" w:hint="eastAsia"/>
          <w:sz w:val="28"/>
          <w:szCs w:val="28"/>
          <w:lang w:val="ru-RU" w:eastAsia="ru-RU"/>
        </w:rPr>
        <w:t>с</w:t>
      </w:r>
      <w:r w:rsidR="008101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приятливого</w:t>
      </w:r>
      <w:proofErr w:type="spellEnd"/>
      <w:r w:rsidR="0081017F" w:rsidRPr="0088766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середовища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розвитку бізнесу в громаді та залучення інвестицій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 наступне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0AEEC0E" w14:textId="100BD344" w:rsidR="0081017F" w:rsidRPr="0092362B" w:rsidRDefault="0081017F" w:rsidP="0081017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до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робочої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місцевого 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затверджений </w:t>
      </w:r>
      <w:r w:rsidRPr="0022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Pr="0022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робочу групу з місцевого економічного розвитку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затвердженого рішенням Ніжинської міської ради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22-7/2021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26 лютого 2021 року</w:t>
      </w:r>
      <w:r w:rsidR="0014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затвердити його у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1A2AA6F" w14:textId="78D69AFC" w:rsid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Підставами підготовки рішення є: протокольне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робочої групи 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з місцевого 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14748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реалізації проєктів з місцевого економічного розвитку в рамках Програми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USAID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-2. </w:t>
      </w:r>
    </w:p>
    <w:tbl>
      <w:tblPr>
        <w:tblpPr w:leftFromText="180" w:rightFromText="180" w:vertAnchor="text" w:horzAnchor="margin" w:tblpXSpec="center" w:tblpY="149"/>
        <w:tblW w:w="10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7"/>
        <w:gridCol w:w="1559"/>
        <w:gridCol w:w="593"/>
        <w:gridCol w:w="400"/>
        <w:gridCol w:w="435"/>
        <w:gridCol w:w="2825"/>
        <w:gridCol w:w="10"/>
        <w:gridCol w:w="1549"/>
        <w:gridCol w:w="152"/>
        <w:gridCol w:w="1814"/>
      </w:tblGrid>
      <w:tr w:rsidR="00526F38" w:rsidRPr="00BF43A3" w14:paraId="79EA1B0E" w14:textId="77777777" w:rsidTr="00997FB2">
        <w:tc>
          <w:tcPr>
            <w:tcW w:w="10041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575884C3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12D">
              <w:rPr>
                <w:rFonts w:ascii="Times New Roman" w:eastAsia="Calibri" w:hAnsi="Times New Roman" w:cs="Times New Roman"/>
                <w:b/>
              </w:rPr>
              <w:t>Чинна редакція</w:t>
            </w:r>
          </w:p>
        </w:tc>
      </w:tr>
      <w:tr w:rsidR="00526F38" w:rsidRPr="00BF43A3" w14:paraId="18A6AC94" w14:textId="77777777" w:rsidTr="00997FB2">
        <w:tc>
          <w:tcPr>
            <w:tcW w:w="567" w:type="dxa"/>
            <w:shd w:val="clear" w:color="auto" w:fill="auto"/>
          </w:tcPr>
          <w:p w14:paraId="251CEFB5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6224C3E6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П.І.Б.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77C43E5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Цільова група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456CE7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Посада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6FA30C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Електронна пошта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2CCEE7FD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</w:tr>
      <w:tr w:rsidR="00526F38" w:rsidRPr="00BF43A3" w14:paraId="4215E226" w14:textId="77777777" w:rsidTr="00997FB2">
        <w:trPr>
          <w:trHeight w:val="146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D37712C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FD82CB" w14:textId="77777777" w:rsidR="00526F38" w:rsidRPr="00493C25" w:rsidRDefault="00526F38" w:rsidP="00997FB2">
            <w:pPr>
              <w:tabs>
                <w:tab w:val="left" w:pos="1275"/>
                <w:tab w:val="left" w:pos="7455"/>
              </w:tabs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Вовченко Федір </w:t>
            </w:r>
          </w:p>
          <w:p w14:paraId="328F8F79" w14:textId="77777777" w:rsidR="00526F38" w:rsidRPr="00493C25" w:rsidRDefault="00526F38" w:rsidP="00997FB2">
            <w:pPr>
              <w:tabs>
                <w:tab w:val="left" w:pos="1275"/>
                <w:tab w:val="left" w:pos="7455"/>
              </w:tabs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Іванович</w:t>
            </w:r>
          </w:p>
          <w:p w14:paraId="487FD3BF" w14:textId="77777777" w:rsidR="00526F38" w:rsidRPr="00493C25" w:rsidRDefault="00526F38" w:rsidP="00997FB2">
            <w:pPr>
              <w:ind w:hanging="2"/>
              <w:rPr>
                <w:rFonts w:ascii="Calibri" w:eastAsia="Calibri" w:hAnsi="Calibri" w:cs="Times New Roman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EB2877" w14:textId="77777777" w:rsidR="00526F38" w:rsidRPr="00493C25" w:rsidRDefault="00526F38" w:rsidP="00997FB2">
            <w:pPr>
              <w:tabs>
                <w:tab w:val="left" w:pos="1275"/>
                <w:tab w:val="left" w:pos="7455"/>
              </w:tabs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5484" w14:textId="77777777" w:rsidR="00526F38" w:rsidRPr="0081017F" w:rsidRDefault="00526F38" w:rsidP="00997FB2">
            <w:pPr>
              <w:tabs>
                <w:tab w:val="left" w:pos="1275"/>
                <w:tab w:val="left" w:pos="7455"/>
              </w:tabs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</w:rPr>
              <w:t>голова робочої групи, перший заступник міського голови з питань діяльності виконавчих органів ради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2C62" w14:textId="77777777" w:rsidR="00526F38" w:rsidRPr="00493C25" w:rsidRDefault="00526F38" w:rsidP="00997FB2">
            <w:pPr>
              <w:tabs>
                <w:tab w:val="left" w:pos="1275"/>
                <w:tab w:val="left" w:pos="7455"/>
              </w:tabs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vfi7701@gmail.com</w:t>
            </w:r>
          </w:p>
          <w:p w14:paraId="508AA309" w14:textId="77777777" w:rsidR="00526F38" w:rsidRPr="00493C25" w:rsidRDefault="00526F38" w:rsidP="00997FB2">
            <w:pPr>
              <w:tabs>
                <w:tab w:val="left" w:pos="1275"/>
                <w:tab w:val="left" w:pos="7455"/>
              </w:tabs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7EC9" w14:textId="77777777" w:rsidR="00526F38" w:rsidRPr="00493C25" w:rsidRDefault="00526F38" w:rsidP="00997FB2">
            <w:pPr>
              <w:tabs>
                <w:tab w:val="left" w:pos="1275"/>
                <w:tab w:val="left" w:pos="7455"/>
              </w:tabs>
              <w:ind w:hanging="2"/>
              <w:rPr>
                <w:rFonts w:ascii="Times New Roman" w:eastAsia="Calibri" w:hAnsi="Times New Roman" w:cs="Times New Roman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lang w:val="en-US"/>
              </w:rPr>
              <w:t>+380676223866</w:t>
            </w:r>
          </w:p>
        </w:tc>
      </w:tr>
      <w:tr w:rsidR="00526F38" w:rsidRPr="00BF43A3" w14:paraId="2C8DFB4D" w14:textId="77777777" w:rsidTr="00997FB2">
        <w:trPr>
          <w:trHeight w:val="146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91B2D4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8665DA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Ярош Ярослава </w:t>
            </w:r>
          </w:p>
          <w:p w14:paraId="2AFE392F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Миколаївна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E48382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FE59" w14:textId="77777777" w:rsidR="00526F38" w:rsidRPr="0081017F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 xml:space="preserve">заступник голови робочої групи, начальник сектора розвитку підприємництва, споживчого ринку та захисту прав споживачів відділу економіки та інвестиційної діяльності </w:t>
            </w:r>
            <w:r w:rsidRPr="0081017F">
              <w:rPr>
                <w:rFonts w:ascii="Times New Roman" w:eastAsia="Calibri" w:hAnsi="Times New Roman" w:cs="Times New Roman"/>
                <w:color w:val="000000"/>
              </w:rPr>
              <w:lastRenderedPageBreak/>
              <w:t>виконавчого комітету Ніжинської міської ради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7A5E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lastRenderedPageBreak/>
              <w:t>nizhynekonomika@gmail.com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406A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+380968228420</w:t>
            </w:r>
          </w:p>
        </w:tc>
      </w:tr>
      <w:tr w:rsidR="00526F38" w:rsidRPr="00BF43A3" w14:paraId="6D1DFF3A" w14:textId="77777777" w:rsidTr="00997FB2">
        <w:trPr>
          <w:trHeight w:val="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DEE75D0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2A9949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proofErr w:type="spellStart"/>
            <w:r w:rsidRPr="00493C25">
              <w:rPr>
                <w:rFonts w:ascii="Times New Roman" w:eastAsia="Calibri" w:hAnsi="Times New Roman" w:cs="Times New Roman"/>
              </w:rPr>
              <w:t>Охонько</w:t>
            </w:r>
            <w:proofErr w:type="spellEnd"/>
            <w:r w:rsidRPr="00493C25">
              <w:rPr>
                <w:rFonts w:ascii="Times New Roman" w:eastAsia="Calibri" w:hAnsi="Times New Roman" w:cs="Times New Roman"/>
              </w:rPr>
              <w:t xml:space="preserve"> Сергій </w:t>
            </w:r>
          </w:p>
          <w:p w14:paraId="1D474E81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Миколайович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9B5B31" w14:textId="77777777" w:rsidR="00526F38" w:rsidRPr="00BF43A3" w:rsidRDefault="00526F38" w:rsidP="00997FB2">
            <w:pPr>
              <w:pStyle w:val="ab"/>
              <w:ind w:left="0" w:hanging="2"/>
              <w:jc w:val="both"/>
            </w:pPr>
            <w:r w:rsidRPr="00BF43A3">
              <w:t>Б, 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46B6" w14:textId="77777777" w:rsidR="00526F38" w:rsidRPr="0081017F" w:rsidRDefault="00526F38" w:rsidP="00997FB2">
            <w:pPr>
              <w:ind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017F">
              <w:rPr>
                <w:rFonts w:ascii="Times New Roman" w:hAnsi="Times New Roman" w:cs="Times New Roman"/>
              </w:rPr>
              <w:t>радник міського голови, підприємець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D37AC7" w14:textId="77777777" w:rsidR="00526F38" w:rsidRPr="00BF43A3" w:rsidRDefault="00526F38" w:rsidP="00997FB2">
            <w:pPr>
              <w:pStyle w:val="ab"/>
              <w:ind w:left="0" w:hanging="2"/>
              <w:jc w:val="both"/>
            </w:pPr>
            <w:r w:rsidRPr="00BF43A3">
              <w:t>0978888857@ukr.net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19E2C9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lang w:val="en-US"/>
              </w:rPr>
            </w:pPr>
            <w:r w:rsidRPr="00493C25">
              <w:rPr>
                <w:lang w:val="en-US"/>
              </w:rPr>
              <w:t>+380978888857</w:t>
            </w:r>
          </w:p>
        </w:tc>
      </w:tr>
      <w:tr w:rsidR="00526F38" w:rsidRPr="00BF43A3" w14:paraId="22D9CBD9" w14:textId="77777777" w:rsidTr="00997FB2">
        <w:trPr>
          <w:trHeight w:val="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2D5357A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716841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Гавриш Тетяна </w:t>
            </w:r>
          </w:p>
          <w:p w14:paraId="71B964C5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Миколаївна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5BCDA1" w14:textId="77777777" w:rsidR="00526F38" w:rsidRPr="00BF43A3" w:rsidRDefault="00526F38" w:rsidP="00997FB2">
            <w:pPr>
              <w:pStyle w:val="ab"/>
              <w:ind w:left="0" w:hanging="2"/>
              <w:jc w:val="both"/>
            </w:pPr>
            <w:r w:rsidRPr="00BF43A3">
              <w:t>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8144" w14:textId="77777777" w:rsidR="00526F38" w:rsidRPr="0081017F" w:rsidRDefault="00526F38" w:rsidP="00997FB2">
            <w:pPr>
              <w:pStyle w:val="ab"/>
              <w:ind w:left="0" w:hanging="2"/>
              <w:jc w:val="both"/>
            </w:pPr>
            <w:r w:rsidRPr="0081017F">
              <w:t xml:space="preserve">начальник відділу економіки та інвестиційної діяльності </w:t>
            </w:r>
            <w:r w:rsidRPr="0081017F">
              <w:rPr>
                <w:color w:val="000000"/>
              </w:rPr>
              <w:t>виконавчого комітету Ніжинської міської ради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27D735" w14:textId="77777777" w:rsidR="00526F38" w:rsidRPr="00BF43A3" w:rsidRDefault="00526F38" w:rsidP="00997FB2">
            <w:pPr>
              <w:pStyle w:val="ab"/>
              <w:ind w:left="0" w:hanging="2"/>
              <w:jc w:val="both"/>
            </w:pPr>
            <w:r w:rsidRPr="00BF43A3">
              <w:t>uenemr@gmail.com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77ED5C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lang w:val="en-US"/>
              </w:rPr>
            </w:pPr>
            <w:r w:rsidRPr="00493C25">
              <w:rPr>
                <w:lang w:val="en-US"/>
              </w:rPr>
              <w:t>+380988414283</w:t>
            </w:r>
          </w:p>
        </w:tc>
      </w:tr>
      <w:tr w:rsidR="00526F38" w:rsidRPr="00BF43A3" w14:paraId="6B986882" w14:textId="77777777" w:rsidTr="00997FB2">
        <w:trPr>
          <w:trHeight w:val="1255"/>
        </w:trPr>
        <w:tc>
          <w:tcPr>
            <w:tcW w:w="567" w:type="dxa"/>
            <w:shd w:val="clear" w:color="auto" w:fill="auto"/>
          </w:tcPr>
          <w:p w14:paraId="186E0D1D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50F9DDBD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Писаренко Людмила </w:t>
            </w:r>
          </w:p>
          <w:p w14:paraId="1CBC6B16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Віталіївна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0364F327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0CF92" w14:textId="77777777" w:rsidR="00526F38" w:rsidRPr="0081017F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81017F">
              <w:rPr>
                <w:rFonts w:ascii="Times New Roman" w:eastAsia="Calibri" w:hAnsi="Times New Roman" w:cs="Times New Roman"/>
              </w:rPr>
              <w:t>ачальник фінансового управління Ніжинської міської ради</w:t>
            </w:r>
            <w:r w:rsidRPr="0081017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B7FAEB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finupravlinna@gmail.com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021CBE8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+380681070276</w:t>
            </w:r>
          </w:p>
        </w:tc>
      </w:tr>
      <w:tr w:rsidR="00526F38" w:rsidRPr="00BF43A3" w14:paraId="5AC79412" w14:textId="77777777" w:rsidTr="00997FB2">
        <w:trPr>
          <w:trHeight w:val="1255"/>
        </w:trPr>
        <w:tc>
          <w:tcPr>
            <w:tcW w:w="567" w:type="dxa"/>
            <w:shd w:val="clear" w:color="auto" w:fill="auto"/>
          </w:tcPr>
          <w:p w14:paraId="50EE2C46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5C256CBE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Сімкіна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Олександра Вікторівна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2C9A3C5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C81E0" w14:textId="77777777" w:rsidR="00526F38" w:rsidRPr="0081017F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головний спеціаліст Управління культури і туризму Ніжинської міської ради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2F48E4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3F0A">
              <w:rPr>
                <w:rFonts w:ascii="Times New Roman" w:eastAsia="Calibri" w:hAnsi="Times New Roman" w:cs="Times New Roman" w:hint="eastAsia"/>
                <w:color w:val="000000"/>
              </w:rPr>
              <w:t>cultura_nizhyn@ukr.net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300C167D" w14:textId="77777777" w:rsidR="00526F38" w:rsidRPr="0009617A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</w:t>
            </w:r>
            <w:r>
              <w:rPr>
                <w:rFonts w:ascii="Times New Roman" w:eastAsia="Calibri" w:hAnsi="Times New Roman" w:cs="Times New Roman"/>
                <w:color w:val="000000"/>
              </w:rPr>
              <w:t>0683866713</w:t>
            </w:r>
          </w:p>
        </w:tc>
      </w:tr>
      <w:tr w:rsidR="00526F38" w:rsidRPr="00BF43A3" w14:paraId="670A3F86" w14:textId="77777777" w:rsidTr="00997FB2">
        <w:tc>
          <w:tcPr>
            <w:tcW w:w="567" w:type="dxa"/>
            <w:shd w:val="clear" w:color="auto" w:fill="auto"/>
          </w:tcPr>
          <w:p w14:paraId="35886E80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4E03F6EC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Бутенко Світлана </w:t>
            </w:r>
          </w:p>
          <w:p w14:paraId="09248E16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Василівна 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A6B8701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М, Г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72739" w14:textId="77777777" w:rsidR="00526F38" w:rsidRPr="0081017F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представник молоді, член ГО «ЛІМ»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18AB31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svetabutenko01@gmail.com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7C6C6FCE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+380971429896</w:t>
            </w:r>
          </w:p>
        </w:tc>
      </w:tr>
      <w:tr w:rsidR="00526F38" w:rsidRPr="00BF43A3" w14:paraId="5D87ED3E" w14:textId="77777777" w:rsidTr="00997FB2">
        <w:tc>
          <w:tcPr>
            <w:tcW w:w="567" w:type="dxa"/>
            <w:shd w:val="clear" w:color="auto" w:fill="auto"/>
          </w:tcPr>
          <w:p w14:paraId="0F33E41B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54C28CEA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Мурава Олена </w:t>
            </w:r>
          </w:p>
          <w:p w14:paraId="46A4D42F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Анатоліївна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C6CED7C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Б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F82CB" w14:textId="77777777" w:rsidR="00526F38" w:rsidRPr="0081017F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Підприємець (продаж продовольчих товарів)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A969EE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hplvm1998@gmail.com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5451B48A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+380675000727</w:t>
            </w:r>
          </w:p>
        </w:tc>
      </w:tr>
      <w:tr w:rsidR="00526F38" w:rsidRPr="00BF43A3" w14:paraId="5175BB65" w14:textId="77777777" w:rsidTr="00997FB2">
        <w:tc>
          <w:tcPr>
            <w:tcW w:w="567" w:type="dxa"/>
            <w:shd w:val="clear" w:color="auto" w:fill="auto"/>
          </w:tcPr>
          <w:p w14:paraId="42A55EEE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5D37B084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3C25">
              <w:rPr>
                <w:rFonts w:ascii="Times New Roman" w:eastAsia="Calibri" w:hAnsi="Times New Roman" w:cs="Times New Roman"/>
                <w:color w:val="000000"/>
              </w:rPr>
              <w:t>Шалай</w:t>
            </w:r>
            <w:proofErr w:type="spellEnd"/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 Ігор Віталійович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C7BB2E9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color w:val="000000"/>
              </w:rPr>
              <w:t>Б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08B7141" w14:textId="77777777" w:rsidR="00526F38" w:rsidRPr="0081017F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hAnsi="Times New Roman" w:cs="Times New Roman"/>
                <w:color w:val="000000"/>
              </w:rPr>
              <w:t xml:space="preserve">Підприємець (послуги з пасажирських перевезень, ресторація, рекламний бізнес)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084B7EF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717E">
              <w:rPr>
                <w:rStyle w:val="ac"/>
                <w:rFonts w:hint="eastAsia"/>
              </w:rPr>
              <w:t>shalay_iv@ukr.net</w:t>
            </w:r>
            <w:r w:rsidRPr="00493C25">
              <w:rPr>
                <w:color w:val="000000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14:paraId="6E912643" w14:textId="77777777" w:rsidR="00526F38" w:rsidRPr="00493C25" w:rsidRDefault="00526F38" w:rsidP="00997FB2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color w:val="000000"/>
                <w:lang w:val="en-US"/>
              </w:rPr>
              <w:t>+380</w:t>
            </w:r>
            <w:r w:rsidRPr="00493C25">
              <w:rPr>
                <w:color w:val="000000"/>
              </w:rPr>
              <w:t>682368888</w:t>
            </w:r>
          </w:p>
        </w:tc>
      </w:tr>
      <w:tr w:rsidR="00526F38" w:rsidRPr="00BF43A3" w14:paraId="14B68F77" w14:textId="77777777" w:rsidTr="00997FB2">
        <w:tc>
          <w:tcPr>
            <w:tcW w:w="567" w:type="dxa"/>
            <w:shd w:val="clear" w:color="auto" w:fill="auto"/>
          </w:tcPr>
          <w:p w14:paraId="2CA2F0A1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01F6094A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Давиденко Юрій Миколайович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6CF0338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О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BB630C" w14:textId="77777777" w:rsidR="00526F38" w:rsidRPr="0081017F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81017F">
              <w:rPr>
                <w:color w:val="000000"/>
              </w:rPr>
              <w:t>доцент кафедри всесвітньої історії та міжнародних відносин Ніжинського державного університету імені Миколи Гоголя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D39CD3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14BC6">
              <w:rPr>
                <w:color w:val="000000"/>
              </w:rPr>
              <w:t>davidenko_yuri@ukr.net</w:t>
            </w:r>
          </w:p>
        </w:tc>
        <w:tc>
          <w:tcPr>
            <w:tcW w:w="1814" w:type="dxa"/>
            <w:shd w:val="clear" w:color="auto" w:fill="auto"/>
          </w:tcPr>
          <w:p w14:paraId="32341FD9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</w:t>
            </w:r>
            <w:r>
              <w:rPr>
                <w:color w:val="000000"/>
              </w:rPr>
              <w:t>73955547</w:t>
            </w:r>
          </w:p>
        </w:tc>
      </w:tr>
      <w:tr w:rsidR="00526F38" w:rsidRPr="00BF43A3" w14:paraId="0AEE605B" w14:textId="77777777" w:rsidTr="00997FB2">
        <w:tc>
          <w:tcPr>
            <w:tcW w:w="567" w:type="dxa"/>
            <w:shd w:val="clear" w:color="auto" w:fill="auto"/>
          </w:tcPr>
          <w:p w14:paraId="3AAA9495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3D12F57D" w14:textId="77777777" w:rsidR="00526F38" w:rsidRPr="00414BC6" w:rsidRDefault="00526F38" w:rsidP="00997FB2">
            <w:pPr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Тимошик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Дмитро Михайлович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B60A2B1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Г</w:t>
            </w:r>
            <w:r>
              <w:rPr>
                <w:color w:val="000000"/>
              </w:rPr>
              <w:t>, Б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54E1174" w14:textId="77777777" w:rsidR="00526F38" w:rsidRPr="0081017F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81017F">
              <w:rPr>
                <w:color w:val="000000"/>
              </w:rPr>
              <w:t>член ГО «МІСТО Н», підприємець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006EF8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3992093@gmail.com</w:t>
            </w:r>
          </w:p>
        </w:tc>
        <w:tc>
          <w:tcPr>
            <w:tcW w:w="1814" w:type="dxa"/>
            <w:shd w:val="clear" w:color="auto" w:fill="auto"/>
          </w:tcPr>
          <w:p w14:paraId="4EAE2C82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+380673992093</w:t>
            </w:r>
          </w:p>
        </w:tc>
      </w:tr>
      <w:tr w:rsidR="00526F38" w:rsidRPr="00BF43A3" w14:paraId="27A10352" w14:textId="77777777" w:rsidTr="00997FB2">
        <w:tc>
          <w:tcPr>
            <w:tcW w:w="567" w:type="dxa"/>
            <w:shd w:val="clear" w:color="auto" w:fill="auto"/>
          </w:tcPr>
          <w:p w14:paraId="75F33076" w14:textId="77777777" w:rsidR="00526F38" w:rsidRPr="00493C25" w:rsidRDefault="00526F38" w:rsidP="00997FB2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289" w:type="dxa"/>
            <w:gridSpan w:val="3"/>
            <w:shd w:val="clear" w:color="auto" w:fill="auto"/>
          </w:tcPr>
          <w:p w14:paraId="0D9721EC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Хоменко Юрій </w:t>
            </w:r>
          </w:p>
          <w:p w14:paraId="79FD025E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Юрійович 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7A50D3B8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В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9D7388D" w14:textId="0FD26C7A" w:rsidR="00526F38" w:rsidRPr="0081017F" w:rsidRDefault="00CE21A1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81017F">
              <w:t>радник міського голови, підприємець</w:t>
            </w:r>
            <w:r w:rsidRPr="0081017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A132B2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optskladd@gmail.com</w:t>
            </w:r>
          </w:p>
          <w:p w14:paraId="6322965A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40EEE3AC" w14:textId="77777777" w:rsidR="00526F38" w:rsidRPr="00493C25" w:rsidRDefault="00526F38" w:rsidP="00997FB2">
            <w:pPr>
              <w:pStyle w:val="ab"/>
              <w:ind w:left="0" w:hanging="2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+380674088803</w:t>
            </w:r>
          </w:p>
        </w:tc>
      </w:tr>
      <w:tr w:rsidR="00526F38" w:rsidRPr="00BF43A3" w14:paraId="17F0DF3A" w14:textId="77777777" w:rsidTr="00997FB2">
        <w:tc>
          <w:tcPr>
            <w:tcW w:w="10041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F01ED13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712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Зміни, що пропонуються</w:t>
            </w:r>
          </w:p>
        </w:tc>
      </w:tr>
      <w:tr w:rsidR="00526F38" w:rsidRPr="00BF43A3" w14:paraId="2881E5BE" w14:textId="77777777" w:rsidTr="00997FB2">
        <w:tc>
          <w:tcPr>
            <w:tcW w:w="704" w:type="dxa"/>
            <w:gridSpan w:val="2"/>
            <w:shd w:val="clear" w:color="auto" w:fill="auto"/>
          </w:tcPr>
          <w:p w14:paraId="0EB06813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14:paraId="209556A1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П.І.Б.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C291B08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Цільова група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FED2C0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Посада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E80F95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Електронна пошта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AA761B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33C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Телефон</w:t>
            </w:r>
          </w:p>
        </w:tc>
      </w:tr>
      <w:tr w:rsidR="00526F38" w:rsidRPr="00BF43A3" w14:paraId="57EFD90B" w14:textId="77777777" w:rsidTr="00997FB2">
        <w:trPr>
          <w:trHeight w:val="1461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576E23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728EC77" w14:textId="77777777" w:rsidR="00526F38" w:rsidRPr="00333CE6" w:rsidRDefault="00526F38" w:rsidP="00997FB2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Вовченко Федір Іванович</w:t>
            </w:r>
          </w:p>
          <w:p w14:paraId="68044A19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B9C1E" w14:textId="77777777" w:rsidR="00526F38" w:rsidRPr="00333CE6" w:rsidRDefault="00526F38" w:rsidP="00997FB2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E81D" w14:textId="77777777" w:rsidR="00526F38" w:rsidRPr="00333CE6" w:rsidRDefault="00526F38" w:rsidP="00997FB2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голова робочої групи, перший заступник міського голови з питань діяльності виконавчих органів ради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89BC" w14:textId="77777777" w:rsidR="00526F38" w:rsidRPr="00333CE6" w:rsidRDefault="00526F38" w:rsidP="00997FB2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vfi7701@gmail.com</w:t>
            </w:r>
          </w:p>
          <w:p w14:paraId="09D1CC0A" w14:textId="77777777" w:rsidR="00526F38" w:rsidRPr="00333CE6" w:rsidRDefault="00526F38" w:rsidP="00997FB2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DD6" w14:textId="77777777" w:rsidR="00526F38" w:rsidRPr="00333CE6" w:rsidRDefault="00526F38" w:rsidP="00997FB2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+380676223866</w:t>
            </w:r>
          </w:p>
        </w:tc>
      </w:tr>
      <w:tr w:rsidR="00526F38" w:rsidRPr="00BF43A3" w14:paraId="6AE76837" w14:textId="77777777" w:rsidTr="00997FB2">
        <w:trPr>
          <w:trHeight w:val="1222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64DB8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C053B4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Хоменко Юрій </w:t>
            </w:r>
          </w:p>
          <w:p w14:paraId="5F57DB48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Юрійович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845084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BF5B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Ніжинської міської ради </w:t>
            </w: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скликання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D303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optskladd@gmail.com</w:t>
            </w:r>
          </w:p>
          <w:p w14:paraId="1839E279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0143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+380674088803</w:t>
            </w:r>
          </w:p>
        </w:tc>
      </w:tr>
      <w:tr w:rsidR="00526F38" w:rsidRPr="00BF43A3" w14:paraId="6D271B80" w14:textId="77777777" w:rsidTr="00997FB2">
        <w:trPr>
          <w:trHeight w:val="41"/>
        </w:trPr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95F001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5253119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Тараненко Геннадій </w:t>
            </w:r>
          </w:p>
          <w:p w14:paraId="2ED98B03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Петрович</w:t>
            </w:r>
          </w:p>
          <w:p w14:paraId="6AB6C08A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0054ECB" w14:textId="77777777" w:rsidR="00526F38" w:rsidRPr="00333CE6" w:rsidRDefault="00526F38" w:rsidP="00997FB2">
            <w:pPr>
              <w:pStyle w:val="ab"/>
              <w:ind w:left="34"/>
              <w:jc w:val="both"/>
            </w:pPr>
            <w:r w:rsidRPr="00333CE6">
              <w:rPr>
                <w:color w:val="000000"/>
              </w:rPr>
              <w:t>В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6AC815C" w14:textId="77777777" w:rsidR="00526F38" w:rsidRPr="00333CE6" w:rsidRDefault="00526F38" w:rsidP="00997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заступник голови робочої групи, </w:t>
            </w: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економіки </w:t>
            </w: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виконавчого комітету Ніжинської міської ради</w:t>
            </w:r>
          </w:p>
          <w:p w14:paraId="02EB886F" w14:textId="77777777" w:rsidR="00526F38" w:rsidRPr="00333CE6" w:rsidRDefault="00526F38" w:rsidP="00997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0DDBBC7" w14:textId="77777777" w:rsidR="00526F38" w:rsidRPr="00333CE6" w:rsidRDefault="00526F38" w:rsidP="00997FB2">
            <w:pPr>
              <w:pStyle w:val="pgmlpiu1"/>
              <w:shd w:val="clear" w:color="auto" w:fill="FFFFFF"/>
              <w:spacing w:before="0" w:beforeAutospacing="0" w:after="0" w:afterAutospacing="0"/>
              <w:rPr>
                <w:color w:val="2D2C37"/>
              </w:rPr>
            </w:pPr>
            <w:r w:rsidRPr="00333CE6">
              <w:rPr>
                <w:color w:val="2D2C37"/>
              </w:rPr>
              <w:t>depar.econ.nizhyncity@gmail.com</w:t>
            </w:r>
          </w:p>
          <w:p w14:paraId="757996A3" w14:textId="77777777" w:rsidR="00526F38" w:rsidRPr="00333CE6" w:rsidRDefault="00526F38" w:rsidP="00997FB2">
            <w:pPr>
              <w:pStyle w:val="ab"/>
              <w:ind w:left="34"/>
              <w:jc w:val="both"/>
              <w:rPr>
                <w:highlight w:val="green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14:paraId="5494D7C9" w14:textId="77777777" w:rsidR="00526F38" w:rsidRPr="00333CE6" w:rsidRDefault="00526F38" w:rsidP="00997FB2">
            <w:pPr>
              <w:pStyle w:val="ab"/>
              <w:ind w:left="34"/>
              <w:jc w:val="both"/>
              <w:rPr>
                <w:highlight w:val="green"/>
                <w:lang w:val="en-US"/>
              </w:rPr>
            </w:pPr>
            <w:r w:rsidRPr="00333CE6">
              <w:rPr>
                <w:color w:val="000000"/>
              </w:rPr>
              <w:t>+380679655565</w:t>
            </w:r>
          </w:p>
        </w:tc>
      </w:tr>
      <w:tr w:rsidR="00526F38" w:rsidRPr="00BF43A3" w14:paraId="6463A2E7" w14:textId="77777777" w:rsidTr="00997FB2">
        <w:trPr>
          <w:trHeight w:val="41"/>
        </w:trPr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56E368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05EC174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 Оксана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E307393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  <w:lang w:val="en-US"/>
              </w:rPr>
            </w:pPr>
            <w:r w:rsidRPr="00333CE6">
              <w:rPr>
                <w:color w:val="000000"/>
              </w:rPr>
              <w:t>Г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3CED919" w14:textId="77777777" w:rsidR="00526F38" w:rsidRPr="00333CE6" w:rsidRDefault="00526F38" w:rsidP="00997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швейного виробництва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16B4FF3" w14:textId="77777777" w:rsidR="00526F38" w:rsidRPr="00527EBA" w:rsidRDefault="00526F38" w:rsidP="00997FB2">
            <w:pPr>
              <w:pStyle w:val="ab"/>
              <w:ind w:left="3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oksanabut77@ukr.net</w:t>
            </w:r>
          </w:p>
        </w:tc>
        <w:tc>
          <w:tcPr>
            <w:tcW w:w="1966" w:type="dxa"/>
            <w:gridSpan w:val="2"/>
            <w:shd w:val="clear" w:color="auto" w:fill="auto"/>
          </w:tcPr>
          <w:p w14:paraId="1CE6FC24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0508211158</w:t>
            </w:r>
          </w:p>
        </w:tc>
      </w:tr>
      <w:tr w:rsidR="00526F38" w:rsidRPr="00BF43A3" w14:paraId="72EF522D" w14:textId="77777777" w:rsidTr="00997FB2">
        <w:trPr>
          <w:trHeight w:val="41"/>
        </w:trPr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6D701A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A727CC5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Бутенко Світлана </w:t>
            </w:r>
          </w:p>
          <w:p w14:paraId="25297DEA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Василівна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D04682" w14:textId="77777777" w:rsidR="00526F38" w:rsidRPr="00333CE6" w:rsidRDefault="00526F38" w:rsidP="00997FB2">
            <w:pPr>
              <w:pStyle w:val="ab"/>
              <w:ind w:left="34"/>
              <w:jc w:val="both"/>
            </w:pPr>
            <w:r w:rsidRPr="00333CE6">
              <w:rPr>
                <w:rFonts w:eastAsia="Calibri"/>
                <w:color w:val="000000"/>
              </w:rPr>
              <w:t>М, 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D487" w14:textId="77777777" w:rsidR="00526F38" w:rsidRPr="00333CE6" w:rsidRDefault="00526F38" w:rsidP="00997FB2">
            <w:pPr>
              <w:pStyle w:val="ab"/>
              <w:ind w:left="34"/>
            </w:pPr>
            <w:r w:rsidRPr="00333CE6">
              <w:rPr>
                <w:rFonts w:eastAsia="Calibri"/>
                <w:color w:val="000000"/>
              </w:rPr>
              <w:t>представник молоді, член ГО «ЛІМ»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3EF6B8" w14:textId="77777777" w:rsidR="00526F38" w:rsidRPr="00333CE6" w:rsidRDefault="00526F38" w:rsidP="00997FB2">
            <w:pPr>
              <w:pStyle w:val="ab"/>
              <w:ind w:left="34"/>
              <w:jc w:val="both"/>
            </w:pPr>
            <w:r w:rsidRPr="00333CE6">
              <w:rPr>
                <w:rFonts w:eastAsia="Calibri"/>
                <w:color w:val="000000"/>
                <w:lang w:val="en-US"/>
              </w:rPr>
              <w:t>svetabutenko01@gmail.com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8BA2BE" w14:textId="77777777" w:rsidR="00526F38" w:rsidRPr="00333CE6" w:rsidRDefault="00526F38" w:rsidP="0099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>+380971429896</w:t>
            </w:r>
          </w:p>
        </w:tc>
      </w:tr>
      <w:tr w:rsidR="00526F38" w:rsidRPr="00BF43A3" w14:paraId="46328CC7" w14:textId="77777777" w:rsidTr="00997FB2">
        <w:trPr>
          <w:trHeight w:val="41"/>
        </w:trPr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307704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852B93B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Гавриленко Валерій Петрович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98F20A" w14:textId="77777777" w:rsidR="00526F38" w:rsidRPr="00333CE6" w:rsidRDefault="00526F38" w:rsidP="00997FB2">
            <w:pPr>
              <w:pStyle w:val="ab"/>
              <w:ind w:left="34"/>
              <w:jc w:val="both"/>
            </w:pPr>
            <w:r w:rsidRPr="00333CE6">
              <w:t>Б, 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28CC" w14:textId="77777777" w:rsidR="00526F38" w:rsidRPr="00333CE6" w:rsidRDefault="00526F38" w:rsidP="00997FB2">
            <w:pPr>
              <w:pStyle w:val="ab"/>
              <w:ind w:left="34"/>
              <w:rPr>
                <w:rFonts w:eastAsia="Calibri"/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Підприємець, голова Ради підприємців Ніжинської міської ради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4BF8AB" w14:textId="77777777" w:rsidR="00526F38" w:rsidRPr="00333CE6" w:rsidRDefault="00526F38" w:rsidP="00997FB2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8F9ACD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+380675063027</w:t>
            </w:r>
          </w:p>
        </w:tc>
      </w:tr>
      <w:tr w:rsidR="00526F38" w:rsidRPr="00BF43A3" w14:paraId="4CD50C47" w14:textId="77777777" w:rsidTr="00997FB2">
        <w:trPr>
          <w:trHeight w:val="41"/>
        </w:trPr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4F941F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3F23D55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Гуторка</w:t>
            </w:r>
            <w:proofErr w:type="spellEnd"/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27B813" w14:textId="77777777" w:rsidR="00526F38" w:rsidRPr="00333CE6" w:rsidRDefault="00526F38" w:rsidP="00997FB2">
            <w:pPr>
              <w:pStyle w:val="ab"/>
              <w:ind w:left="34"/>
              <w:jc w:val="both"/>
            </w:pPr>
            <w:r w:rsidRPr="00333CE6">
              <w:t>В, 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4B5" w14:textId="77777777" w:rsidR="00526F38" w:rsidRPr="00333CE6" w:rsidRDefault="00526F38" w:rsidP="00997FB2">
            <w:pPr>
              <w:pStyle w:val="ab"/>
              <w:ind w:left="34"/>
              <w:rPr>
                <w:rFonts w:eastAsia="Calibri"/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 xml:space="preserve">Головний спеціаліст  відділу міжнародних </w:t>
            </w:r>
            <w:proofErr w:type="spellStart"/>
            <w:r w:rsidRPr="00333CE6">
              <w:rPr>
                <w:rFonts w:eastAsia="Calibri"/>
                <w:color w:val="000000"/>
              </w:rPr>
              <w:t>зв’язків</w:t>
            </w:r>
            <w:proofErr w:type="spellEnd"/>
            <w:r w:rsidRPr="00333CE6">
              <w:rPr>
                <w:rFonts w:eastAsia="Calibri"/>
                <w:color w:val="000000"/>
              </w:rPr>
              <w:t xml:space="preserve"> та інвестиційної діяльності виконавчого комітету Ніжинської міської ради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EBB7F" w14:textId="77777777" w:rsidR="00526F38" w:rsidRPr="00333CE6" w:rsidRDefault="00526F38" w:rsidP="00997FB2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nizhyn_invest@ukr.net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FBC583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+380971733304</w:t>
            </w:r>
          </w:p>
        </w:tc>
      </w:tr>
      <w:tr w:rsidR="00526F38" w:rsidRPr="00BF43A3" w14:paraId="6391C704" w14:textId="77777777" w:rsidTr="00997FB2">
        <w:trPr>
          <w:trHeight w:val="41"/>
        </w:trPr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44E9E5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2CDB177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Давиденко Юрій Миколайович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1DC958" w14:textId="77777777" w:rsidR="00526F38" w:rsidRPr="00333CE6" w:rsidRDefault="00526F38" w:rsidP="00997FB2">
            <w:pPr>
              <w:pStyle w:val="ab"/>
              <w:ind w:left="34"/>
              <w:jc w:val="both"/>
            </w:pPr>
            <w:r w:rsidRPr="00333CE6">
              <w:t>О, 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07C5" w14:textId="77777777" w:rsidR="00526F38" w:rsidRPr="00333CE6" w:rsidRDefault="00526F38" w:rsidP="00997FB2">
            <w:pPr>
              <w:pStyle w:val="ab"/>
              <w:ind w:left="34"/>
              <w:rPr>
                <w:rFonts w:eastAsia="Calibri"/>
                <w:color w:val="000000"/>
              </w:rPr>
            </w:pPr>
            <w:r w:rsidRPr="00333CE6">
              <w:rPr>
                <w:color w:val="000000"/>
              </w:rPr>
              <w:t>доцент кафедри всесвітньої історії та міжнародних відносин Ніжинського державного університету імені Миколи Гоголя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B0D008" w14:textId="77777777" w:rsidR="00526F38" w:rsidRPr="00333CE6" w:rsidRDefault="00526F38" w:rsidP="00997FB2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 w:rsidRPr="00333CE6">
              <w:t>davidenko_yuri@ukr.net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2996F9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>+380673955547</w:t>
            </w:r>
          </w:p>
        </w:tc>
      </w:tr>
      <w:tr w:rsidR="00526F38" w:rsidRPr="00BF43A3" w14:paraId="7C050222" w14:textId="77777777" w:rsidTr="00997FB2">
        <w:trPr>
          <w:trHeight w:val="41"/>
        </w:trPr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8CC855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5EE4397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Козубенко</w:t>
            </w:r>
            <w:proofErr w:type="spellEnd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Ангеліна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A3C21D" w14:textId="77777777" w:rsidR="00526F38" w:rsidRPr="00333CE6" w:rsidRDefault="00526F38" w:rsidP="00997FB2">
            <w:pPr>
              <w:pStyle w:val="ab"/>
              <w:ind w:left="34"/>
              <w:jc w:val="both"/>
            </w:pPr>
            <w:r w:rsidRPr="00333CE6">
              <w:rPr>
                <w:rFonts w:eastAsia="Calibri"/>
                <w:color w:val="000000"/>
              </w:rPr>
              <w:t>Б, 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863C" w14:textId="77777777" w:rsidR="00526F38" w:rsidRPr="00333CE6" w:rsidRDefault="00526F38" w:rsidP="00997FB2">
            <w:pPr>
              <w:pStyle w:val="ab"/>
              <w:ind w:left="34"/>
              <w:rPr>
                <w:rFonts w:eastAsia="Calibri"/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Підприємець (продаж непродовольчих товарів)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DC9260" w14:textId="77777777" w:rsidR="00526F38" w:rsidRPr="00333CE6" w:rsidRDefault="00526F38" w:rsidP="00997FB2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--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E839FA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+380671862741</w:t>
            </w:r>
          </w:p>
        </w:tc>
      </w:tr>
      <w:tr w:rsidR="00526F38" w:rsidRPr="00BF43A3" w14:paraId="791E4EC9" w14:textId="77777777" w:rsidTr="00997FB2">
        <w:trPr>
          <w:trHeight w:val="1255"/>
        </w:trPr>
        <w:tc>
          <w:tcPr>
            <w:tcW w:w="704" w:type="dxa"/>
            <w:gridSpan w:val="2"/>
            <w:shd w:val="clear" w:color="auto" w:fill="auto"/>
          </w:tcPr>
          <w:p w14:paraId="672FDC25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14:paraId="321D52C8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Юлія Володимирівна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9FD863E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В, Г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3CC37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відділу міжнародних </w:t>
            </w:r>
            <w:proofErr w:type="spellStart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зв’язків</w:t>
            </w:r>
            <w:proofErr w:type="spellEnd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інвестиційної діяльності виконавчого комітету Ніжинської міської ради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8E560F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nizhyn_invest@ukr.net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8875DB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+380688138996</w:t>
            </w:r>
          </w:p>
        </w:tc>
      </w:tr>
      <w:tr w:rsidR="00526F38" w:rsidRPr="00BF43A3" w14:paraId="029585EF" w14:textId="77777777" w:rsidTr="00997FB2">
        <w:tc>
          <w:tcPr>
            <w:tcW w:w="704" w:type="dxa"/>
            <w:gridSpan w:val="2"/>
            <w:shd w:val="clear" w:color="auto" w:fill="auto"/>
          </w:tcPr>
          <w:p w14:paraId="1AC17B5E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14:paraId="0BA692DA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Писаренко Людмила </w:t>
            </w:r>
          </w:p>
          <w:p w14:paraId="105C7689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Віталіївна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63C283B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Г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CE03DB2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фінансового управління Ніжинської міської ради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1AB9C79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>finupravlinna@gmail.com</w:t>
            </w:r>
          </w:p>
        </w:tc>
        <w:tc>
          <w:tcPr>
            <w:tcW w:w="1966" w:type="dxa"/>
            <w:gridSpan w:val="2"/>
            <w:shd w:val="clear" w:color="auto" w:fill="auto"/>
          </w:tcPr>
          <w:p w14:paraId="7F9E9A61" w14:textId="77777777" w:rsidR="00526F38" w:rsidRPr="00333CE6" w:rsidRDefault="00526F38" w:rsidP="0099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hAnsi="Times New Roman" w:cs="Times New Roman"/>
                <w:sz w:val="24"/>
                <w:szCs w:val="24"/>
              </w:rPr>
              <w:t>+380681070276</w:t>
            </w:r>
          </w:p>
        </w:tc>
      </w:tr>
      <w:tr w:rsidR="00526F38" w:rsidRPr="00BF43A3" w14:paraId="3B4F6355" w14:textId="77777777" w:rsidTr="00997FB2">
        <w:tc>
          <w:tcPr>
            <w:tcW w:w="704" w:type="dxa"/>
            <w:gridSpan w:val="2"/>
            <w:shd w:val="clear" w:color="auto" w:fill="auto"/>
          </w:tcPr>
          <w:p w14:paraId="3D3FDDB1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14:paraId="5628AE29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Світлова Марина Юріївна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1AE4A16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В, Г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65D1D1C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lang w:eastAsia="en-US"/>
              </w:rPr>
              <w:t xml:space="preserve">головний спеціаліст сектору розвитку підприємництва, споживчого ринку та захисту прав споживачів  відділу економіки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D32A365" w14:textId="77777777" w:rsidR="00526F38" w:rsidRPr="00333CE6" w:rsidRDefault="00526F38" w:rsidP="00997FB2">
            <w:pPr>
              <w:pStyle w:val="pgmlpiu1"/>
              <w:shd w:val="clear" w:color="auto" w:fill="FFFFFF"/>
              <w:spacing w:before="0" w:beforeAutospacing="0" w:after="0" w:afterAutospacing="0"/>
              <w:rPr>
                <w:color w:val="2D2C37"/>
              </w:rPr>
            </w:pPr>
            <w:r w:rsidRPr="00333CE6">
              <w:rPr>
                <w:color w:val="2D2C37"/>
              </w:rPr>
              <w:t>businesshubnizhyn@gmail.com</w:t>
            </w:r>
          </w:p>
          <w:p w14:paraId="1AB34CEF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14:paraId="6B9B2E62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+38067397 03 33</w:t>
            </w:r>
          </w:p>
        </w:tc>
      </w:tr>
      <w:tr w:rsidR="00526F38" w:rsidRPr="00BF43A3" w14:paraId="7343FDE3" w14:textId="77777777" w:rsidTr="00997FB2">
        <w:tc>
          <w:tcPr>
            <w:tcW w:w="704" w:type="dxa"/>
            <w:gridSpan w:val="2"/>
            <w:shd w:val="clear" w:color="auto" w:fill="auto"/>
          </w:tcPr>
          <w:p w14:paraId="6FA285EC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14:paraId="48F8AAF7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Сімкіна</w:t>
            </w:r>
            <w:proofErr w:type="spellEnd"/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Олександра Вікторівна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6C3A5DE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В, Г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ABEEADA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головний спеціаліст Управління культури і туризму Ніжинської міської ради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445F53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t>cultura_nizhyn@ukr.net</w:t>
            </w:r>
          </w:p>
        </w:tc>
        <w:tc>
          <w:tcPr>
            <w:tcW w:w="1966" w:type="dxa"/>
            <w:gridSpan w:val="2"/>
            <w:shd w:val="clear" w:color="auto" w:fill="auto"/>
          </w:tcPr>
          <w:p w14:paraId="3F09BA7C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t>+380683866713</w:t>
            </w:r>
          </w:p>
        </w:tc>
      </w:tr>
      <w:tr w:rsidR="00526F38" w:rsidRPr="00BF43A3" w14:paraId="6DA3CDFD" w14:textId="77777777" w:rsidTr="00997FB2">
        <w:tc>
          <w:tcPr>
            <w:tcW w:w="704" w:type="dxa"/>
            <w:gridSpan w:val="2"/>
            <w:shd w:val="clear" w:color="auto" w:fill="auto"/>
          </w:tcPr>
          <w:p w14:paraId="126FDB50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59" w:type="dxa"/>
            <w:shd w:val="clear" w:color="auto" w:fill="auto"/>
          </w:tcPr>
          <w:p w14:paraId="683D4AA0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Тимошик</w:t>
            </w:r>
            <w:proofErr w:type="spellEnd"/>
            <w:r w:rsidRPr="0033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264CFAB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Г, 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07F8A0B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член ГО «МІСТО Н», підприємець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DFA74D" w14:textId="77777777" w:rsidR="00526F38" w:rsidRPr="00F01B39" w:rsidRDefault="00000000" w:rsidP="00997FB2">
            <w:pPr>
              <w:pStyle w:val="ab"/>
              <w:ind w:left="34"/>
              <w:jc w:val="both"/>
              <w:rPr>
                <w:color w:val="FF0000"/>
              </w:rPr>
            </w:pPr>
            <w:hyperlink r:id="rId9" w:history="1">
              <w:r w:rsidR="00526F38" w:rsidRPr="00F01B39">
                <w:rPr>
                  <w:rStyle w:val="text-ui-dark-shade-color"/>
                  <w:bdr w:val="none" w:sz="0" w:space="0" w:color="auto" w:frame="1"/>
                </w:rPr>
                <w:t>stem.center.idea@gmail.com</w:t>
              </w:r>
            </w:hyperlink>
          </w:p>
        </w:tc>
        <w:tc>
          <w:tcPr>
            <w:tcW w:w="1966" w:type="dxa"/>
            <w:gridSpan w:val="2"/>
            <w:shd w:val="clear" w:color="auto" w:fill="auto"/>
          </w:tcPr>
          <w:p w14:paraId="5A2236F9" w14:textId="77777777" w:rsidR="00526F38" w:rsidRPr="00BB1385" w:rsidRDefault="00000000" w:rsidP="00997FB2">
            <w:pPr>
              <w:rPr>
                <w:rFonts w:ascii="Times New Roman" w:hAnsi="Times New Roman" w:cs="Times New Roman"/>
              </w:rPr>
            </w:pPr>
            <w:hyperlink r:id="rId10" w:history="1">
              <w:r w:rsidR="00526F38" w:rsidRPr="00BB13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+380634330501</w:t>
              </w:r>
            </w:hyperlink>
          </w:p>
        </w:tc>
      </w:tr>
      <w:tr w:rsidR="00526F38" w:rsidRPr="00BF43A3" w14:paraId="287743E8" w14:textId="77777777" w:rsidTr="00997FB2">
        <w:tc>
          <w:tcPr>
            <w:tcW w:w="704" w:type="dxa"/>
            <w:gridSpan w:val="2"/>
            <w:shd w:val="clear" w:color="auto" w:fill="auto"/>
          </w:tcPr>
          <w:p w14:paraId="40225374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shd w:val="clear" w:color="auto" w:fill="auto"/>
          </w:tcPr>
          <w:p w14:paraId="7FE85C62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Ярош Ярослава </w:t>
            </w:r>
          </w:p>
          <w:p w14:paraId="102D143D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CE6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C6E2CB9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color w:val="000000"/>
              </w:rPr>
              <w:t>В, Г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9B67067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начальник сектора розвитку підприємництва, споживчого ринку та захисту прав споживачів відділу економіки виконавчого комітету Ніжинської міської ради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02E5EE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color w:val="000000"/>
              </w:rPr>
              <w:t>nizhynekonomika@gmail.com</w:t>
            </w:r>
          </w:p>
        </w:tc>
        <w:tc>
          <w:tcPr>
            <w:tcW w:w="1966" w:type="dxa"/>
            <w:gridSpan w:val="2"/>
            <w:shd w:val="clear" w:color="auto" w:fill="auto"/>
          </w:tcPr>
          <w:p w14:paraId="153B8C04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333CE6">
              <w:rPr>
                <w:rFonts w:eastAsia="Calibri"/>
                <w:color w:val="000000"/>
                <w:lang w:val="en-US"/>
              </w:rPr>
              <w:t>+380968228420</w:t>
            </w:r>
          </w:p>
        </w:tc>
      </w:tr>
      <w:tr w:rsidR="00526F38" w:rsidRPr="00BF43A3" w14:paraId="2DC7BF9B" w14:textId="77777777" w:rsidTr="00997FB2">
        <w:tc>
          <w:tcPr>
            <w:tcW w:w="704" w:type="dxa"/>
            <w:gridSpan w:val="2"/>
            <w:shd w:val="clear" w:color="auto" w:fill="auto"/>
          </w:tcPr>
          <w:p w14:paraId="0274D594" w14:textId="77777777" w:rsidR="00526F38" w:rsidRPr="00333CE6" w:rsidRDefault="00526F38" w:rsidP="00997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7324E61" w14:textId="77777777" w:rsidR="00526F38" w:rsidRPr="00493C25" w:rsidRDefault="00526F38" w:rsidP="00997FB2">
            <w:pPr>
              <w:ind w:hanging="2"/>
              <w:rPr>
                <w:rFonts w:ascii="Times New Roman" w:eastAsia="Calibri" w:hAnsi="Times New Roman" w:cs="Times New Roman"/>
              </w:rPr>
            </w:pPr>
            <w:proofErr w:type="spellStart"/>
            <w:r w:rsidRPr="00493C25">
              <w:rPr>
                <w:rFonts w:ascii="Times New Roman" w:eastAsia="Calibri" w:hAnsi="Times New Roman" w:cs="Times New Roman"/>
              </w:rPr>
              <w:t>Охонько</w:t>
            </w:r>
            <w:proofErr w:type="spellEnd"/>
            <w:r w:rsidRPr="00493C25">
              <w:rPr>
                <w:rFonts w:ascii="Times New Roman" w:eastAsia="Calibri" w:hAnsi="Times New Roman" w:cs="Times New Roman"/>
              </w:rPr>
              <w:t xml:space="preserve"> Сергій </w:t>
            </w:r>
          </w:p>
          <w:p w14:paraId="3FF5C13F" w14:textId="77777777" w:rsidR="00526F38" w:rsidRPr="00333CE6" w:rsidRDefault="00526F38" w:rsidP="00997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Миколайович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036ED8" w14:textId="77777777" w:rsidR="00526F38" w:rsidRPr="00333CE6" w:rsidRDefault="00526F38" w:rsidP="00997FB2">
            <w:pPr>
              <w:pStyle w:val="ab"/>
              <w:ind w:left="34"/>
              <w:jc w:val="both"/>
              <w:rPr>
                <w:color w:val="000000"/>
              </w:rPr>
            </w:pPr>
            <w:r w:rsidRPr="00BF43A3">
              <w:t>Б, 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2FF4" w14:textId="7686A599" w:rsidR="00526F38" w:rsidRPr="00333CE6" w:rsidRDefault="00CE21A1" w:rsidP="00997FB2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 w:rsidRPr="00CE21A1">
              <w:rPr>
                <w:rFonts w:eastAsia="Calibri"/>
                <w:color w:val="000000"/>
              </w:rPr>
              <w:t>депутат Ніжинської міської ради VIII скликання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FC9B87" w14:textId="77777777" w:rsidR="00526F38" w:rsidRPr="00333CE6" w:rsidRDefault="00526F38" w:rsidP="00997FB2">
            <w:pPr>
              <w:pStyle w:val="ab"/>
              <w:ind w:left="34"/>
              <w:jc w:val="both"/>
              <w:rPr>
                <w:rFonts w:eastAsia="Calibri"/>
                <w:color w:val="000000"/>
              </w:rPr>
            </w:pPr>
            <w:r w:rsidRPr="00BF43A3">
              <w:t>0978888857@ukr.net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E75580" w14:textId="77777777" w:rsidR="00526F38" w:rsidRPr="00333CE6" w:rsidRDefault="00526F38" w:rsidP="00997FB2">
            <w:pPr>
              <w:pStyle w:val="ab"/>
              <w:ind w:left="34"/>
              <w:jc w:val="both"/>
              <w:rPr>
                <w:rFonts w:eastAsia="Calibri"/>
                <w:color w:val="000000"/>
                <w:lang w:val="en-US"/>
              </w:rPr>
            </w:pPr>
            <w:r w:rsidRPr="00493C25">
              <w:rPr>
                <w:lang w:val="en-US"/>
              </w:rPr>
              <w:t>+380978888857</w:t>
            </w:r>
          </w:p>
        </w:tc>
      </w:tr>
    </w:tbl>
    <w:p w14:paraId="39BFDAD9" w14:textId="77777777" w:rsidR="00526F38" w:rsidRDefault="00526F38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AA7D" w14:textId="1F48833E" w:rsidR="00526F38" w:rsidRDefault="00526F38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Виключити з Робочої групи Т. Гавриш, О. Мураву,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02D226" w14:textId="6734F775" w:rsidR="00526F38" w:rsidRDefault="00526F38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Включити в Робочу групу Г. Тараненка, О. Бут, В. Гавриленка,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AC5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Козубенко</w:t>
      </w:r>
      <w:proofErr w:type="spellEnd"/>
      <w:r w:rsidR="00AC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Кузьменко, М. Світлову, А. </w:t>
      </w:r>
      <w:proofErr w:type="spellStart"/>
      <w:r w:rsidR="00AC5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Тимошик</w:t>
      </w:r>
      <w:proofErr w:type="spellEnd"/>
      <w:r w:rsidR="00AC5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7121EB" w14:textId="187BED4E" w:rsidR="0081017F" w:rsidRP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Рішення </w:t>
      </w:r>
      <w:proofErr w:type="spellStart"/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</w:t>
      </w:r>
      <w:proofErr w:type="spellEnd"/>
      <w:r w:rsidR="00CF0D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e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дотриманням норм Конституції України, Закону України "Про місцеве  самоврядування в 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 від 24 грудня 2020 року № 27 - 4/ 2020,</w:t>
      </w:r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VII сесі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скликання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Ніжинської міської ради 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22-7/2021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26 лютого 2021 року</w:t>
      </w:r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утворення робочої групи з місцевого економічного розвитку Ніжинської міської ради Чернігівської області, затв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ердження її складу та положення».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2EF3B0" w14:textId="0C89FE51" w:rsidR="0081017F" w:rsidRDefault="00CF0D3C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17F"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17F"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Відповідальний за підготовку рішення – начальник відділу </w:t>
      </w:r>
      <w:bookmarkStart w:id="2" w:name="_Hlk166765447"/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міжнародних </w:t>
      </w:r>
      <w:proofErr w:type="spellStart"/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інвестиційної діяльності</w:t>
      </w:r>
      <w:r w:rsidR="0081017F"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3" w:name="_Hlk166765463"/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</w:t>
      </w:r>
      <w:r w:rsidR="0081017F"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017F"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017F"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4CF3C1" w14:textId="77777777" w:rsidR="00527EBA" w:rsidRPr="0081017F" w:rsidRDefault="00527EBA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76D11" w14:textId="77777777" w:rsidR="0081017F" w:rsidRP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025FA" w14:textId="1DBFE1AC" w:rsidR="0081017F" w:rsidRP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</w:t>
      </w:r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міжнародних </w:t>
      </w:r>
      <w:proofErr w:type="spellStart"/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</w:p>
    <w:p w14:paraId="3C2DCAF3" w14:textId="3C515FE0" w:rsid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інвестиційної діяльності                                                    </w:t>
      </w:r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>Юлія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</w:t>
      </w:r>
    </w:p>
    <w:p w14:paraId="43CFB21B" w14:textId="77777777" w:rsidR="0081017F" w:rsidRPr="000F6EAE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017F" w:rsidRPr="000F6EAE" w:rsidSect="002B3C4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225A0" w14:textId="77777777" w:rsidR="00D47BED" w:rsidRDefault="00D47BED" w:rsidP="00414BC6">
      <w:pPr>
        <w:spacing w:after="0" w:line="240" w:lineRule="auto"/>
      </w:pPr>
      <w:r>
        <w:separator/>
      </w:r>
    </w:p>
  </w:endnote>
  <w:endnote w:type="continuationSeparator" w:id="0">
    <w:p w14:paraId="5A39F21F" w14:textId="77777777" w:rsidR="00D47BED" w:rsidRDefault="00D47BED" w:rsidP="0041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FDBF" w14:textId="77777777" w:rsidR="00D47BED" w:rsidRDefault="00D47BED" w:rsidP="00414BC6">
      <w:pPr>
        <w:spacing w:after="0" w:line="240" w:lineRule="auto"/>
      </w:pPr>
      <w:r>
        <w:separator/>
      </w:r>
    </w:p>
  </w:footnote>
  <w:footnote w:type="continuationSeparator" w:id="0">
    <w:p w14:paraId="0C74507A" w14:textId="77777777" w:rsidR="00D47BED" w:rsidRDefault="00D47BED" w:rsidP="00414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CB"/>
    <w:rsid w:val="00093453"/>
    <w:rsid w:val="000B4A94"/>
    <w:rsid w:val="0014748E"/>
    <w:rsid w:val="0018440D"/>
    <w:rsid w:val="001F1D00"/>
    <w:rsid w:val="0022596E"/>
    <w:rsid w:val="00240182"/>
    <w:rsid w:val="00265FD9"/>
    <w:rsid w:val="002A3DD4"/>
    <w:rsid w:val="002B3C48"/>
    <w:rsid w:val="002C712D"/>
    <w:rsid w:val="002D3953"/>
    <w:rsid w:val="00302639"/>
    <w:rsid w:val="00333CE6"/>
    <w:rsid w:val="0033609A"/>
    <w:rsid w:val="003E30A6"/>
    <w:rsid w:val="00406809"/>
    <w:rsid w:val="00414BC6"/>
    <w:rsid w:val="00497F8B"/>
    <w:rsid w:val="004C39FF"/>
    <w:rsid w:val="004E1F88"/>
    <w:rsid w:val="00526F38"/>
    <w:rsid w:val="00527EBA"/>
    <w:rsid w:val="005609E3"/>
    <w:rsid w:val="005D1363"/>
    <w:rsid w:val="006737A6"/>
    <w:rsid w:val="006D4765"/>
    <w:rsid w:val="006E55B0"/>
    <w:rsid w:val="007D08CB"/>
    <w:rsid w:val="007D479A"/>
    <w:rsid w:val="0080241D"/>
    <w:rsid w:val="0081017F"/>
    <w:rsid w:val="00824C34"/>
    <w:rsid w:val="008521CF"/>
    <w:rsid w:val="008B5565"/>
    <w:rsid w:val="008D5394"/>
    <w:rsid w:val="009325D0"/>
    <w:rsid w:val="0099478C"/>
    <w:rsid w:val="009C33E6"/>
    <w:rsid w:val="009F0515"/>
    <w:rsid w:val="00A40F72"/>
    <w:rsid w:val="00AC5DF8"/>
    <w:rsid w:val="00B13528"/>
    <w:rsid w:val="00BB1385"/>
    <w:rsid w:val="00BB1D88"/>
    <w:rsid w:val="00C2004C"/>
    <w:rsid w:val="00C850AC"/>
    <w:rsid w:val="00CD292B"/>
    <w:rsid w:val="00CE21A1"/>
    <w:rsid w:val="00CF0D3C"/>
    <w:rsid w:val="00D05226"/>
    <w:rsid w:val="00D14981"/>
    <w:rsid w:val="00D46219"/>
    <w:rsid w:val="00D47BED"/>
    <w:rsid w:val="00DB6F29"/>
    <w:rsid w:val="00E40131"/>
    <w:rsid w:val="00E56F61"/>
    <w:rsid w:val="00EE3D47"/>
    <w:rsid w:val="00F01B39"/>
    <w:rsid w:val="00F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6944"/>
  <w15:docId w15:val="{D8A07DC3-D8C3-4A6D-9064-5A6E7853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76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5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B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BC6"/>
  </w:style>
  <w:style w:type="paragraph" w:styleId="a8">
    <w:name w:val="footer"/>
    <w:basedOn w:val="a"/>
    <w:link w:val="a9"/>
    <w:uiPriority w:val="99"/>
    <w:unhideWhenUsed/>
    <w:rsid w:val="00414B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BC6"/>
  </w:style>
  <w:style w:type="paragraph" w:styleId="aa">
    <w:name w:val="No Spacing"/>
    <w:uiPriority w:val="1"/>
    <w:qFormat/>
    <w:rsid w:val="00414BC6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b">
    <w:name w:val="List Paragraph"/>
    <w:basedOn w:val="a"/>
    <w:uiPriority w:val="34"/>
    <w:qFormat/>
    <w:rsid w:val="00414B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414BC6"/>
    <w:rPr>
      <w:color w:val="0563C1"/>
      <w:u w:val="single"/>
    </w:rPr>
  </w:style>
  <w:style w:type="paragraph" w:customStyle="1" w:styleId="1">
    <w:name w:val="1"/>
    <w:basedOn w:val="a"/>
    <w:next w:val="ad"/>
    <w:uiPriority w:val="99"/>
    <w:rsid w:val="0081017F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aliases w:val="docy,v5,8871,baiaagaaboqcaaad3saaaaxriaaaaaaaaaaaaaaaaaaaaaaaaaaaaaaaaaaaaaaaaaaaaaaaaaaaaaaaaaaaaaaaaaaaaaaaaaaaaaaaaaaaaaaaaaaaaaaaaaaaaaaaaaaaaaaaaaaaaaaaaaaaaaaaaaaaaaaaaaaaaaaaaaaaaaaaaaaaaaaaaaaaaaaaaaaaaaaaaaaaaaaaaaaaaaaaaaaaaaaaaaaaaaaa"/>
    <w:basedOn w:val="a"/>
    <w:rsid w:val="0081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81017F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1017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Mangal"/>
      <w:kern w:val="3"/>
      <w:sz w:val="20"/>
      <w:szCs w:val="18"/>
      <w:lang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81017F"/>
    <w:rPr>
      <w:rFonts w:ascii="Courier New" w:eastAsia="SimSun" w:hAnsi="Courier New" w:cs="Mangal"/>
      <w:kern w:val="3"/>
      <w:sz w:val="20"/>
      <w:szCs w:val="18"/>
      <w:lang w:eastAsia="zh-CN" w:bidi="hi-IN"/>
    </w:rPr>
  </w:style>
  <w:style w:type="paragraph" w:customStyle="1" w:styleId="pgmlpiu1">
    <w:name w:val="pgmlpiu1"/>
    <w:basedOn w:val="a"/>
    <w:rsid w:val="00E4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-ui-dark-shade-color">
    <w:name w:val="text-ui-dark-shade-color"/>
    <w:basedOn w:val="a0"/>
    <w:rsid w:val="00BB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6432">
              <w:marLeft w:val="18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6137">
              <w:marLeft w:val="18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634330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m.center.ide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tel:+380634330501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m.center.ide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8447</Words>
  <Characters>4815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user</cp:lastModifiedBy>
  <cp:revision>2</cp:revision>
  <cp:lastPrinted>2024-06-03T13:55:00Z</cp:lastPrinted>
  <dcterms:created xsi:type="dcterms:W3CDTF">2024-06-13T13:52:00Z</dcterms:created>
  <dcterms:modified xsi:type="dcterms:W3CDTF">2024-06-13T13:52:00Z</dcterms:modified>
</cp:coreProperties>
</file>