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92" w:rsidRPr="00EB3606" w:rsidRDefault="007E6292" w:rsidP="007E6292">
      <w:pPr>
        <w:jc w:val="center"/>
      </w:pPr>
      <w:r w:rsidRPr="00BD655E">
        <w:rPr>
          <w:rFonts w:ascii="Tms Rmn" w:eastAsia="Times New Roman" w:hAnsi="Tms Rmn" w:cs="Times New Roman"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E6292" w:rsidRPr="00BD655E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E6292" w:rsidRPr="00BD655E" w:rsidRDefault="007E6292" w:rsidP="007E629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6292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7E6292" w:rsidRPr="002B1ED3" w:rsidRDefault="007E6292" w:rsidP="007E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6292" w:rsidRPr="002B1ED3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>Від</w:t>
      </w:r>
      <w:r w:rsidR="0071536B">
        <w:rPr>
          <w:rFonts w:ascii="Times New Roman CYR" w:hAnsi="Times New Roman CYR" w:cs="Times New Roman CYR"/>
          <w:sz w:val="28"/>
          <w:szCs w:val="28"/>
          <w:lang w:val="uk-UA"/>
        </w:rPr>
        <w:t xml:space="preserve"> 23 травня</w:t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52318B" w:rsidRPr="002B1ED3">
        <w:rPr>
          <w:rFonts w:ascii="Times New Roman CYR" w:hAnsi="Times New Roman CYR" w:cs="Times New Roman CYR"/>
          <w:sz w:val="28"/>
          <w:szCs w:val="28"/>
          <w:lang w:val="uk-UA"/>
        </w:rPr>
        <w:t>2024</w:t>
      </w:r>
      <w:r w:rsidRPr="002B1ED3">
        <w:rPr>
          <w:rFonts w:ascii="Times New Roman CYR" w:hAnsi="Times New Roman CYR" w:cs="Times New Roman CYR"/>
          <w:sz w:val="28"/>
          <w:szCs w:val="28"/>
          <w:lang w:val="uk-UA"/>
        </w:rPr>
        <w:t xml:space="preserve">р.                    м. Ніжин               </w:t>
      </w:r>
      <w:r w:rsidR="00B861C4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№</w:t>
      </w:r>
      <w:r w:rsidR="0071536B">
        <w:rPr>
          <w:rFonts w:ascii="Times New Roman CYR" w:hAnsi="Times New Roman CYR" w:cs="Times New Roman CYR"/>
          <w:sz w:val="28"/>
          <w:szCs w:val="28"/>
          <w:lang w:val="uk-UA"/>
        </w:rPr>
        <w:t>243</w:t>
      </w:r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71536B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536B">
        <w:rPr>
          <w:rFonts w:ascii="Times New Roman" w:hAnsi="Times New Roman" w:cs="Times New Roman"/>
          <w:sz w:val="28"/>
          <w:szCs w:val="28"/>
          <w:lang w:val="uk-UA"/>
        </w:rPr>
        <w:t>Про встановлення статусу дитини,</w:t>
      </w:r>
    </w:p>
    <w:p w:rsidR="006236A0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536B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71536B">
        <w:rPr>
          <w:rFonts w:ascii="Times New Roman" w:hAnsi="Times New Roman" w:cs="Times New Roman"/>
          <w:sz w:val="28"/>
          <w:szCs w:val="28"/>
          <w:lang w:val="uk-UA"/>
        </w:rPr>
        <w:t>постраждалав</w:t>
      </w:r>
      <w:proofErr w:type="spellEnd"/>
    </w:p>
    <w:p w:rsidR="007E6292" w:rsidRPr="0071536B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536B">
        <w:rPr>
          <w:rFonts w:ascii="Times New Roman" w:hAnsi="Times New Roman" w:cs="Times New Roman"/>
          <w:sz w:val="28"/>
          <w:szCs w:val="28"/>
          <w:lang w:val="uk-UA"/>
        </w:rPr>
        <w:t>наслідоквоєнних</w:t>
      </w:r>
      <w:proofErr w:type="spellEnd"/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536B">
        <w:rPr>
          <w:rFonts w:ascii="Times New Roman" w:hAnsi="Times New Roman" w:cs="Times New Roman"/>
          <w:sz w:val="28"/>
          <w:szCs w:val="28"/>
          <w:lang w:val="uk-UA"/>
        </w:rPr>
        <w:t xml:space="preserve">дій та </w:t>
      </w:r>
      <w:proofErr w:type="spellStart"/>
      <w:r w:rsidRPr="0071536B">
        <w:rPr>
          <w:rFonts w:ascii="Times New Roman" w:hAnsi="Times New Roman" w:cs="Times New Roman"/>
          <w:sz w:val="28"/>
          <w:szCs w:val="28"/>
          <w:lang w:val="uk-UA"/>
        </w:rPr>
        <w:t>збройнихконфлікт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</w:p>
    <w:p w:rsidR="007E6292" w:rsidRDefault="007E6292" w:rsidP="007E6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Pr="000D1084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2B1ED3"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34, статей </w:t>
      </w:r>
      <w:r w:rsidR="00FC40E1">
        <w:rPr>
          <w:rFonts w:ascii="Times New Roman" w:hAnsi="Times New Roman" w:cs="Times New Roman"/>
          <w:sz w:val="28"/>
          <w:szCs w:val="28"/>
          <w:lang w:val="uk-UA"/>
        </w:rPr>
        <w:t xml:space="preserve">42, </w:t>
      </w:r>
      <w:r w:rsidRPr="003D1CDF">
        <w:rPr>
          <w:rFonts w:ascii="Times New Roman" w:hAnsi="Times New Roman" w:cs="Times New Roman"/>
          <w:sz w:val="28"/>
          <w:szCs w:val="28"/>
          <w:lang w:val="uk-UA"/>
        </w:rPr>
        <w:t xml:space="preserve">51, 52, 53, 59, 73 Закону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Україні»,Регламенту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частини 6 статті 30¹ Закону України «Про охорону дитинства»,Порядку надання статусу дитини, яка постраждала внаслідок воєнних дій тазбройних конфліктів, затвердженого постановою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503A5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2B1ED3">
        <w:rPr>
          <w:rFonts w:ascii="Times New Roman" w:hAnsi="Times New Roman" w:cs="Times New Roman"/>
          <w:sz w:val="28"/>
          <w:szCs w:val="28"/>
          <w:lang w:val="uk-UA"/>
        </w:rPr>
        <w:t>05 квітня 2017 року № 268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, розглянувши пропозиції комісії з питань захиступрав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Протокол комісії з питань захисту прав </w:t>
      </w:r>
      <w:r w:rsidRPr="000A705B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61C4">
        <w:rPr>
          <w:rFonts w:ascii="Times New Roman" w:hAnsi="Times New Roman" w:cs="Times New Roman"/>
          <w:sz w:val="28"/>
          <w:szCs w:val="28"/>
          <w:lang w:val="uk-UA"/>
        </w:rPr>
        <w:t>20 травня</w:t>
      </w:r>
      <w:r w:rsidR="000D1084" w:rsidRPr="000D1084">
        <w:rPr>
          <w:rFonts w:ascii="Times New Roman" w:hAnsi="Times New Roman" w:cs="Times New Roman"/>
          <w:sz w:val="28"/>
          <w:szCs w:val="28"/>
          <w:lang w:val="uk-UA"/>
        </w:rPr>
        <w:t xml:space="preserve"> 2024 року № </w:t>
      </w:r>
      <w:r w:rsidR="00B861C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D1084">
        <w:rPr>
          <w:rFonts w:ascii="Times New Roman" w:hAnsi="Times New Roman" w:cs="Times New Roman"/>
          <w:sz w:val="28"/>
          <w:szCs w:val="28"/>
          <w:lang w:val="uk-UA"/>
        </w:rPr>
        <w:t>), виконавчий комітет міської ради вирішив:</w:t>
      </w:r>
    </w:p>
    <w:p w:rsidR="007E629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статус дитини, яка постраждала внаслідок воєнних дійта збройних конфліктів,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зазнала психологічного насилля:</w:t>
      </w:r>
    </w:p>
    <w:p w:rsidR="008A13EC" w:rsidRDefault="000730F5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3B14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2C5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B22289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12653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14BD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12653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9C59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="0012653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.6</w:t>
      </w:r>
      <w:r w:rsidRPr="00F9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75B1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8A13EC" w:rsidRDefault="007E6292" w:rsidP="005B2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="00CF21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5B21A1" w:rsidRDefault="007E6292" w:rsidP="005B2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 w:rsidR="00B941E3">
        <w:rPr>
          <w:rFonts w:ascii="Times New Roman" w:hAnsi="Times New Roman" w:cs="Times New Roman"/>
          <w:sz w:val="28"/>
          <w:szCs w:val="28"/>
          <w:lang w:val="uk-UA"/>
        </w:rPr>
        <w:t>Неповнол</w:t>
      </w:r>
      <w:r w:rsidR="00BB573D">
        <w:rPr>
          <w:rFonts w:ascii="Times New Roman" w:hAnsi="Times New Roman" w:cs="Times New Roman"/>
          <w:sz w:val="28"/>
          <w:szCs w:val="28"/>
          <w:lang w:val="uk-UA"/>
        </w:rPr>
        <w:t xml:space="preserve">ітньому </w:t>
      </w:r>
    </w:p>
    <w:p w:rsidR="008A13EC" w:rsidRDefault="008A13EC" w:rsidP="005B21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3EC" w:rsidRDefault="007E6292" w:rsidP="00001D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F91162">
        <w:rPr>
          <w:rFonts w:ascii="Times New Roman" w:hAnsi="Times New Roman" w:cs="Times New Roman"/>
          <w:sz w:val="28"/>
          <w:szCs w:val="28"/>
          <w:lang w:val="uk-UA"/>
        </w:rPr>
        <w:t xml:space="preserve">.9. </w:t>
      </w:r>
      <w:r w:rsidR="00001DE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D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416C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1DE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</w:t>
      </w:r>
      <w:r w:rsidR="00001DEF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</w:p>
    <w:p w:rsidR="008A13EC" w:rsidRDefault="007E6292" w:rsidP="00890C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</w:t>
      </w:r>
      <w:r w:rsidR="001F159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1.13. </w:t>
      </w:r>
      <w:r w:rsidR="007538D0">
        <w:rPr>
          <w:rFonts w:ascii="Times New Roman" w:hAnsi="Times New Roman" w:cs="Times New Roman"/>
          <w:sz w:val="28"/>
          <w:szCs w:val="28"/>
          <w:lang w:val="uk-UA"/>
        </w:rPr>
        <w:t>Неповноліт</w:t>
      </w:r>
      <w:r w:rsidR="0047147D">
        <w:rPr>
          <w:rFonts w:ascii="Times New Roman" w:hAnsi="Times New Roman" w:cs="Times New Roman"/>
          <w:sz w:val="28"/>
          <w:szCs w:val="28"/>
          <w:lang w:val="uk-UA"/>
        </w:rPr>
        <w:t xml:space="preserve">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1.14. </w:t>
      </w:r>
      <w:r w:rsidR="002458A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="00AD5CE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</w:t>
      </w:r>
      <w:r w:rsidR="00D13508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Неповнолітній </w:t>
      </w:r>
    </w:p>
    <w:p w:rsidR="008A13EC" w:rsidRDefault="005839D9" w:rsidP="00F947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</w:t>
      </w:r>
      <w:r w:rsidR="00D1350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5839D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1.18. </w:t>
      </w:r>
      <w:r w:rsidR="001B4D1D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1.19.</w:t>
      </w:r>
      <w:r w:rsidR="00E2433A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1.20.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8A13EC" w:rsidRDefault="00A43C86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1.21. </w:t>
      </w:r>
      <w:r w:rsidR="00531D29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8A13EC" w:rsidRDefault="008F47E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1.22. </w:t>
      </w:r>
      <w:r w:rsidR="002D72E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1.23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471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A63FA8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1.23.Малолітньому </w:t>
      </w:r>
    </w:p>
    <w:p w:rsidR="008A13EC" w:rsidRDefault="003E3AA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1.25. </w:t>
      </w:r>
      <w:r w:rsidR="00A63FA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3E3AA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1.26.</w:t>
      </w:r>
      <w:r w:rsidR="005B2B6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5B079A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1E51">
        <w:rPr>
          <w:rFonts w:ascii="Times New Roman" w:hAnsi="Times New Roman" w:cs="Times New Roman"/>
          <w:sz w:val="28"/>
          <w:szCs w:val="28"/>
          <w:lang w:val="uk-UA"/>
        </w:rPr>
        <w:t xml:space="preserve">.27. </w:t>
      </w:r>
      <w:r w:rsidR="00F83DFF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8A13EC" w:rsidRDefault="007E6292" w:rsidP="00451E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1.28.</w:t>
      </w:r>
      <w:r w:rsidR="0099663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8A13EC" w:rsidRDefault="007E6292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1.29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553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1.30.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594">
        <w:rPr>
          <w:rFonts w:ascii="Times New Roman" w:hAnsi="Times New Roman" w:cs="Times New Roman"/>
          <w:sz w:val="28"/>
          <w:szCs w:val="28"/>
          <w:lang w:val="uk-UA"/>
        </w:rPr>
        <w:t xml:space="preserve">1.31. </w:t>
      </w:r>
      <w:r w:rsidR="00D33FD4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1.32. 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1.33. </w:t>
      </w:r>
      <w:r w:rsidR="0067249C">
        <w:rPr>
          <w:rFonts w:ascii="Times New Roman" w:hAnsi="Times New Roman" w:cs="Times New Roman"/>
          <w:sz w:val="28"/>
          <w:szCs w:val="28"/>
          <w:lang w:val="uk-UA"/>
        </w:rPr>
        <w:t>Малолітньому</w:t>
      </w:r>
      <w:r w:rsidR="00D33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3EC" w:rsidRDefault="002D4351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1.34. </w:t>
      </w:r>
      <w:r w:rsidR="000C6A2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1.35. </w:t>
      </w:r>
      <w:r w:rsidR="000C6A2B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Повнолітній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1.36</w:t>
      </w:r>
      <w:r w:rsidR="002D43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55C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2A44D8" w:rsidP="002A4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1.37. </w:t>
      </w:r>
      <w:r w:rsidR="006406A4">
        <w:rPr>
          <w:rFonts w:ascii="Times New Roman" w:hAnsi="Times New Roman" w:cs="Times New Roman"/>
          <w:sz w:val="28"/>
          <w:szCs w:val="28"/>
          <w:lang w:val="uk-UA"/>
        </w:rPr>
        <w:t>Неповн</w:t>
      </w:r>
      <w:r w:rsidR="00DE513E">
        <w:rPr>
          <w:rFonts w:ascii="Times New Roman" w:hAnsi="Times New Roman" w:cs="Times New Roman"/>
          <w:sz w:val="28"/>
          <w:szCs w:val="28"/>
          <w:lang w:val="uk-UA"/>
        </w:rPr>
        <w:t>олітній</w:t>
      </w:r>
    </w:p>
    <w:p w:rsidR="008A13EC" w:rsidRDefault="007E6292" w:rsidP="002A4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1.38. </w:t>
      </w:r>
      <w:r w:rsidR="00430877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8A13EC" w:rsidRDefault="007E6292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1.39.</w:t>
      </w:r>
      <w:r w:rsidR="00653922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A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F5778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255435" w:rsidP="00282C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1.41.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00A">
        <w:rPr>
          <w:rFonts w:ascii="Times New Roman" w:hAnsi="Times New Roman" w:cs="Times New Roman"/>
          <w:sz w:val="28"/>
          <w:szCs w:val="28"/>
          <w:lang w:val="uk-UA"/>
        </w:rPr>
        <w:t xml:space="preserve">1.42. </w:t>
      </w:r>
      <w:r w:rsidR="00F57781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1.43</w:t>
      </w:r>
      <w:r w:rsidR="004D34A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1.44.</w:t>
      </w:r>
      <w:r w:rsidR="00B2114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3F5E23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1.45</w:t>
      </w:r>
      <w:r w:rsidR="002A7534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Неповнолітньому </w:t>
      </w:r>
    </w:p>
    <w:p w:rsidR="008A13EC" w:rsidRDefault="007F4238" w:rsidP="001F6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1.46</w:t>
      </w:r>
      <w:r w:rsidR="002A75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2A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13EC" w:rsidRDefault="00D842C7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E3">
        <w:rPr>
          <w:rFonts w:ascii="Times New Roman" w:hAnsi="Times New Roman" w:cs="Times New Roman"/>
          <w:sz w:val="28"/>
          <w:szCs w:val="28"/>
          <w:lang w:val="uk-UA"/>
        </w:rPr>
        <w:t xml:space="preserve">1.48.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BE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1.49.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B755F1" w:rsidRDefault="00FF5867" w:rsidP="008A1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 xml:space="preserve">1.50.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 .</w:t>
      </w:r>
    </w:p>
    <w:p w:rsidR="00B755F1" w:rsidRDefault="00056569" w:rsidP="00FB0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3A">
        <w:rPr>
          <w:rFonts w:ascii="Times New Roman" w:hAnsi="Times New Roman" w:cs="Times New Roman"/>
          <w:sz w:val="28"/>
          <w:szCs w:val="28"/>
          <w:lang w:val="uk-UA"/>
        </w:rPr>
        <w:t>1.51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D13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257B" w:rsidRDefault="004164FB" w:rsidP="00D72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CD1">
        <w:rPr>
          <w:rFonts w:ascii="Times New Roman" w:hAnsi="Times New Roman" w:cs="Times New Roman"/>
          <w:sz w:val="28"/>
          <w:szCs w:val="28"/>
          <w:lang w:val="uk-UA"/>
        </w:rPr>
        <w:t>1.52</w:t>
      </w:r>
      <w:r w:rsidR="00D7257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DD3888" w:rsidP="008A1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C4">
        <w:rPr>
          <w:rFonts w:ascii="Times New Roman" w:hAnsi="Times New Roman" w:cs="Times New Roman"/>
          <w:sz w:val="28"/>
          <w:szCs w:val="28"/>
          <w:lang w:val="uk-UA"/>
        </w:rPr>
        <w:t>1.53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8A1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C4">
        <w:rPr>
          <w:rFonts w:ascii="Times New Roman" w:hAnsi="Times New Roman" w:cs="Times New Roman"/>
          <w:sz w:val="28"/>
          <w:szCs w:val="28"/>
          <w:lang w:val="uk-UA"/>
        </w:rPr>
        <w:t>1.54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8A13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3C4">
        <w:rPr>
          <w:rFonts w:ascii="Times New Roman" w:hAnsi="Times New Roman" w:cs="Times New Roman"/>
          <w:sz w:val="28"/>
          <w:szCs w:val="28"/>
          <w:lang w:val="uk-UA"/>
        </w:rPr>
        <w:t xml:space="preserve">1.55. </w:t>
      </w:r>
      <w:r w:rsidR="006504F6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7E6292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1.56.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8A13EC" w:rsidRDefault="002E7E86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1.57. </w:t>
      </w:r>
      <w:r w:rsidR="00F0257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D83ED3" w:rsidP="00DE51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1.58</w:t>
      </w:r>
      <w:r w:rsidR="004047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DE513E" w:rsidP="00DE2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1.59. </w:t>
      </w:r>
      <w:r w:rsidR="0027398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DE2988" w:rsidRPr="005D7F0B" w:rsidRDefault="007E6292" w:rsidP="00DE2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1.60</w:t>
      </w:r>
      <w:r w:rsidRPr="008B26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55F1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C35E0A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1.61.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A13EC" w:rsidRDefault="0046255E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1.62</w:t>
      </w:r>
      <w:r w:rsidR="00690BD9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46255E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1.63.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</w:t>
      </w:r>
      <w:r w:rsidR="00690BD9">
        <w:rPr>
          <w:rFonts w:ascii="Times New Roman" w:hAnsi="Times New Roman" w:cs="Times New Roman"/>
          <w:sz w:val="28"/>
          <w:szCs w:val="28"/>
          <w:lang w:val="uk-UA"/>
        </w:rPr>
        <w:t xml:space="preserve">ньому </w:t>
      </w:r>
    </w:p>
    <w:p w:rsidR="00DB2533" w:rsidRPr="00BA4E20" w:rsidRDefault="007E6292" w:rsidP="00DB2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4E20">
        <w:rPr>
          <w:rFonts w:ascii="Times New Roman" w:hAnsi="Times New Roman" w:cs="Times New Roman"/>
          <w:sz w:val="28"/>
          <w:szCs w:val="28"/>
          <w:lang w:val="uk-UA"/>
        </w:rPr>
        <w:t xml:space="preserve">1.64. </w:t>
      </w:r>
      <w:r w:rsidR="00374A29" w:rsidRPr="00BA4E20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374A29" w:rsidRDefault="00344644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1.65</w:t>
      </w:r>
      <w:r w:rsidR="00EB36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337D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374A29" w:rsidRDefault="00344644" w:rsidP="00344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1.66. </w:t>
      </w:r>
      <w:r w:rsidR="00A421E5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8A13EC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1.67.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5159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4A29" w:rsidRDefault="00C825C1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1.68. </w:t>
      </w:r>
      <w:r w:rsidR="00344E3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1.69</w:t>
      </w:r>
      <w:r w:rsidR="00AD4C7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8A13EC" w:rsidRDefault="00CA658D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1.70. </w:t>
      </w:r>
      <w:r w:rsidR="00AD4C7F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374A29" w:rsidRDefault="007E6292" w:rsidP="00374A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1.71. </w:t>
      </w:r>
      <w:r w:rsidR="000E67C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9A2C6D" w:rsidRDefault="009A2C6D" w:rsidP="009A2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8A13E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</w:p>
    <w:p w:rsidR="00BC40C2" w:rsidRDefault="00E11C73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1.73. </w:t>
      </w:r>
      <w:r w:rsidR="009A2C6D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BC40C2" w:rsidRDefault="00C0670B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1.74.</w:t>
      </w:r>
      <w:r w:rsidR="008D7939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Неповнолітньому </w:t>
      </w:r>
    </w:p>
    <w:p w:rsidR="00BC40C2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1.75.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374A29" w:rsidRDefault="00C0670B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1.76. </w:t>
      </w:r>
      <w:r w:rsidR="00317B46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BC40C2" w:rsidRDefault="007E6292" w:rsidP="00DE1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1.77. </w:t>
      </w:r>
      <w:r w:rsidR="00BC40C2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374A29" w:rsidRDefault="002164DB" w:rsidP="00DE11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1.78</w:t>
      </w:r>
      <w:r w:rsidR="00DE1172" w:rsidRPr="00545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E1172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C00" w:rsidRDefault="007E6292" w:rsidP="00A06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5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1.79. </w:t>
      </w:r>
      <w:r w:rsidR="00D30FA8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374A29" w:rsidRDefault="00063F61" w:rsidP="00A06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1.80</w:t>
      </w:r>
      <w:r w:rsidR="00087C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087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C00" w:rsidRDefault="00A0655C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1.81. </w:t>
      </w:r>
      <w:r w:rsidR="0022241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1.82.</w:t>
      </w:r>
      <w:r w:rsidR="00D669AE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7E6292" w:rsidRPr="00FC725C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1.83.</w:t>
      </w:r>
      <w:r w:rsidR="00D669AE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7A2F43" w:rsidRPr="00FC725C" w:rsidRDefault="007E6292" w:rsidP="007A2F43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1.84.</w:t>
      </w:r>
      <w:r w:rsidR="007A2F4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EC7C00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1.85</w:t>
      </w:r>
      <w:r w:rsidR="00E121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1F6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C00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1.86</w:t>
      </w:r>
      <w:r w:rsidRPr="006B6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1CF6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7E6292" w:rsidRPr="0049452E" w:rsidRDefault="007E6292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1.87.</w:t>
      </w:r>
      <w:r w:rsidR="00A3028C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C927EA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</w:p>
    <w:p w:rsidR="00534B7D" w:rsidRDefault="007E6292" w:rsidP="007E6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1.88.</w:t>
      </w:r>
      <w:r w:rsidR="00F53B60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71583B" w:rsidRPr="00A32D07" w:rsidRDefault="007E6292" w:rsidP="00715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1.89. </w:t>
      </w:r>
      <w:r w:rsidR="00020C25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7E6292" w:rsidRPr="00A32D07" w:rsidRDefault="00A32D07" w:rsidP="00A32D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1.90.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EC7C00" w:rsidRDefault="002A0B4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1.91.</w:t>
      </w:r>
      <w:r w:rsidR="00A5319A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EC7C00" w:rsidRDefault="007E6292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1.92.</w:t>
      </w:r>
      <w:r w:rsidR="00A5319A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EC7C00" w:rsidRDefault="00374A29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1.93.</w:t>
      </w:r>
      <w:r w:rsidR="00BD0839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EC7C00" w:rsidRDefault="00B94FA4" w:rsidP="007E62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1.94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BD0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6292" w:rsidRPr="00FC725C" w:rsidRDefault="00B94FA4" w:rsidP="007E629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1.95</w:t>
      </w:r>
      <w:r w:rsidR="007E6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53FA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A53FAB" w:rsidRPr="00FC725C" w:rsidRDefault="00B94FA4" w:rsidP="00A53FAB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1.96</w:t>
      </w:r>
      <w:r w:rsidR="00374A2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4957E9" w:rsidRPr="00AA0B6A" w:rsidRDefault="00B94FA4" w:rsidP="00196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B6A">
        <w:rPr>
          <w:rFonts w:ascii="Times New Roman" w:hAnsi="Times New Roman" w:cs="Times New Roman"/>
          <w:sz w:val="28"/>
          <w:szCs w:val="28"/>
          <w:lang w:val="uk-UA"/>
        </w:rPr>
        <w:t>1.97</w:t>
      </w:r>
      <w:r w:rsidR="007E6292" w:rsidRPr="00AA0B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0B6A" w:rsidRPr="00AA0B6A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AA0B6A" w:rsidRPr="00AA0B6A" w:rsidRDefault="00B94FA4" w:rsidP="00AA0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FC9">
        <w:rPr>
          <w:rFonts w:ascii="Times New Roman" w:hAnsi="Times New Roman" w:cs="Times New Roman"/>
          <w:sz w:val="28"/>
          <w:szCs w:val="28"/>
          <w:lang w:val="uk-UA"/>
        </w:rPr>
        <w:t>1.98</w:t>
      </w:r>
      <w:r w:rsidR="007E6292" w:rsidRPr="008F0F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0B6A" w:rsidRPr="00AA0B6A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551010" w:rsidRDefault="001966B0" w:rsidP="00551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51010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1010">
        <w:rPr>
          <w:rFonts w:ascii="Times New Roman" w:hAnsi="Times New Roman" w:cs="Times New Roman"/>
          <w:sz w:val="28"/>
          <w:szCs w:val="28"/>
          <w:lang w:val="uk-UA"/>
        </w:rPr>
        <w:t xml:space="preserve"> Повнолітньому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1.102</w:t>
      </w:r>
      <w:r w:rsidR="001966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4826"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1.103</w:t>
      </w:r>
      <w:r w:rsidR="001966B0">
        <w:rPr>
          <w:rFonts w:ascii="Times New Roman" w:hAnsi="Times New Roman" w:cs="Times New Roman"/>
          <w:sz w:val="28"/>
          <w:szCs w:val="28"/>
          <w:lang w:val="uk-UA"/>
        </w:rPr>
        <w:t>. Неповн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1.104</w:t>
      </w:r>
      <w:r w:rsidR="00FA2F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4826"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1.105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4826">
        <w:rPr>
          <w:rFonts w:ascii="Times New Roman" w:hAnsi="Times New Roman" w:cs="Times New Roman"/>
          <w:sz w:val="28"/>
          <w:szCs w:val="28"/>
          <w:lang w:val="uk-UA"/>
        </w:rPr>
        <w:t>Неповнолітній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1.106</w:t>
      </w:r>
      <w:r w:rsidR="004F2E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Малолітній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1.107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Малолітній</w:t>
      </w:r>
      <w:r w:rsidR="001E4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655D" w:rsidRDefault="00B94FA4" w:rsidP="00A25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1.108</w:t>
      </w:r>
      <w:r w:rsidR="00344B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Малолітній.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1.109</w:t>
      </w:r>
      <w:r w:rsidR="00CE65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8660A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FD655D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1.110</w:t>
      </w:r>
      <w:r w:rsidR="00A255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FD655D" w:rsidRDefault="008F196D" w:rsidP="00BF4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94FA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F46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2164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1.112</w:t>
      </w:r>
      <w:r w:rsidR="00FF2164">
        <w:rPr>
          <w:rFonts w:ascii="Times New Roman" w:hAnsi="Times New Roman" w:cs="Times New Roman"/>
          <w:sz w:val="28"/>
          <w:szCs w:val="28"/>
          <w:lang w:val="uk-UA"/>
        </w:rPr>
        <w:t>. Малолітній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1.113</w:t>
      </w:r>
      <w:r w:rsidR="007C09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Малолітній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1.114</w:t>
      </w:r>
      <w:r w:rsidR="00D94A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0985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1.115</w:t>
      </w:r>
      <w:r w:rsidR="00BF46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967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1.116</w:t>
      </w:r>
      <w:r w:rsidR="002E1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2DD8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1.117</w:t>
      </w:r>
      <w:r w:rsidR="00AD1D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1E2DD8" w:rsidRDefault="00B94FA4" w:rsidP="001E2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1.118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2DD8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021A3B" w:rsidRDefault="00B94FA4" w:rsidP="00021A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1.119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1.120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0D36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1.121</w:t>
      </w:r>
      <w:r w:rsidR="006529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B33A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68D6">
        <w:rPr>
          <w:rFonts w:ascii="Times New Roman" w:hAnsi="Times New Roman" w:cs="Times New Roman"/>
          <w:sz w:val="28"/>
          <w:szCs w:val="28"/>
          <w:lang w:val="uk-UA"/>
        </w:rPr>
        <w:t xml:space="preserve">овнолітньому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1.122</w:t>
      </w:r>
      <w:r w:rsidR="00733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Малолітній </w:t>
      </w:r>
    </w:p>
    <w:p w:rsidR="009F223F" w:rsidRDefault="00B94FA4" w:rsidP="00AB1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1.123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1.124</w:t>
      </w:r>
      <w:r w:rsidR="00AB12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1.125</w:t>
      </w:r>
      <w:r w:rsidR="00BA5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18F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1.126</w:t>
      </w:r>
      <w:r w:rsidR="00056338">
        <w:rPr>
          <w:rFonts w:ascii="Times New Roman" w:hAnsi="Times New Roman" w:cs="Times New Roman"/>
          <w:sz w:val="28"/>
          <w:szCs w:val="28"/>
          <w:lang w:val="uk-UA"/>
        </w:rPr>
        <w:t xml:space="preserve">. Повнолітній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1.127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300C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1.128</w:t>
      </w:r>
      <w:r w:rsidR="004C6F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1.129</w:t>
      </w:r>
      <w:r w:rsidR="00BC75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1.130</w:t>
      </w:r>
      <w:r w:rsidR="00DA5085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1.131</w:t>
      </w:r>
      <w:r w:rsidR="002D173C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1.132</w:t>
      </w:r>
      <w:r w:rsidR="00BD66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65B10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1.133</w:t>
      </w:r>
      <w:r w:rsidR="00B51D4B">
        <w:rPr>
          <w:rFonts w:ascii="Times New Roman" w:hAnsi="Times New Roman" w:cs="Times New Roman"/>
          <w:sz w:val="28"/>
          <w:szCs w:val="28"/>
          <w:lang w:val="uk-UA"/>
        </w:rPr>
        <w:t>. Малолітньому</w:t>
      </w:r>
      <w:r w:rsidR="00EC7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1.134</w:t>
      </w:r>
      <w:r w:rsidR="00E67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1D4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FD655D" w:rsidRDefault="00B94FA4" w:rsidP="00B51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1.135</w:t>
      </w:r>
      <w:r w:rsidR="00FD65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51D4B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1.136</w:t>
      </w:r>
      <w:r w:rsidR="00C40E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1237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901237" w:rsidRDefault="00B94FA4" w:rsidP="00901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1.137</w:t>
      </w:r>
      <w:r w:rsidR="00594D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1237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1.138</w:t>
      </w:r>
      <w:r w:rsidR="00594D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1237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1.139</w:t>
      </w:r>
      <w:r w:rsidR="001B04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534B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1.140</w:t>
      </w:r>
      <w:r w:rsidR="000B4DB5">
        <w:rPr>
          <w:rFonts w:ascii="Times New Roman" w:hAnsi="Times New Roman" w:cs="Times New Roman"/>
          <w:sz w:val="28"/>
          <w:szCs w:val="28"/>
          <w:lang w:val="uk-UA"/>
        </w:rPr>
        <w:t xml:space="preserve">.Неповнолітньому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1.141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>. Малолітньому</w:t>
      </w:r>
    </w:p>
    <w:p w:rsidR="003B5BC3" w:rsidRDefault="00B94FA4" w:rsidP="003B5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1.142</w:t>
      </w:r>
      <w:r w:rsidR="005A06D9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Неповнолітньому </w:t>
      </w:r>
    </w:p>
    <w:p w:rsidR="00654EC7" w:rsidRDefault="00B94FA4" w:rsidP="00654E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1.143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76A9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1.144</w:t>
      </w:r>
      <w:r w:rsidR="004276A9">
        <w:rPr>
          <w:rFonts w:ascii="Times New Roman" w:hAnsi="Times New Roman" w:cs="Times New Roman"/>
          <w:sz w:val="28"/>
          <w:szCs w:val="28"/>
          <w:lang w:val="uk-UA"/>
        </w:rPr>
        <w:t xml:space="preserve">. Повнолітньому </w:t>
      </w:r>
    </w:p>
    <w:p w:rsidR="004F530B" w:rsidRDefault="00EE1EB0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1.145. </w:t>
      </w:r>
      <w:r w:rsidR="004276A9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9F223F" w:rsidRPr="00023A74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1.146</w:t>
      </w:r>
      <w:r w:rsidR="003C6833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36F8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9F223F" w:rsidRPr="00023A74" w:rsidRDefault="00B94FA4" w:rsidP="001813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1.147</w:t>
      </w:r>
      <w:r w:rsidR="001813BC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</w:p>
    <w:p w:rsidR="00381E2A" w:rsidRPr="00023A74" w:rsidRDefault="00B94FA4" w:rsidP="001F4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1.148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13B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1.149</w:t>
      </w:r>
      <w:r w:rsidR="0086287C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13BC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Малолітньому 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1.150</w:t>
      </w:r>
      <w:r w:rsidR="009F223F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442576">
        <w:rPr>
          <w:rFonts w:ascii="Times New Roman" w:hAnsi="Times New Roman" w:cs="Times New Roman"/>
          <w:sz w:val="28"/>
          <w:szCs w:val="28"/>
          <w:lang w:val="uk-UA"/>
        </w:rPr>
        <w:t xml:space="preserve">ьому </w:t>
      </w:r>
    </w:p>
    <w:p w:rsidR="009F223F" w:rsidRPr="00023A74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1.151</w:t>
      </w:r>
      <w:r w:rsidR="001F4D36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14A62" w:rsidRPr="00023A74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914A62">
        <w:rPr>
          <w:rFonts w:ascii="Times New Roman" w:hAnsi="Times New Roman" w:cs="Times New Roman"/>
          <w:sz w:val="28"/>
          <w:szCs w:val="28"/>
          <w:lang w:val="uk-UA"/>
        </w:rPr>
        <w:t xml:space="preserve">ьому </w:t>
      </w:r>
    </w:p>
    <w:p w:rsidR="00A851F6" w:rsidRPr="00023A74" w:rsidRDefault="00B94FA4" w:rsidP="00A85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1.152</w:t>
      </w:r>
      <w:r w:rsidR="009F223F" w:rsidRPr="00023A74">
        <w:rPr>
          <w:rFonts w:ascii="Times New Roman" w:hAnsi="Times New Roman" w:cs="Times New Roman"/>
          <w:sz w:val="28"/>
          <w:szCs w:val="28"/>
          <w:lang w:val="uk-UA"/>
        </w:rPr>
        <w:t>. Малолітньому</w:t>
      </w:r>
    </w:p>
    <w:p w:rsidR="00EC7C00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1.153</w:t>
      </w:r>
      <w:r w:rsidR="00B94D9C"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</w:p>
    <w:p w:rsidR="00863C55" w:rsidRPr="00023A74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1.154</w:t>
      </w:r>
      <w:r w:rsidR="00863C55" w:rsidRPr="00023A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4D9C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863C55" w:rsidRPr="00023A74" w:rsidRDefault="00B94FA4" w:rsidP="00863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A74">
        <w:rPr>
          <w:rFonts w:ascii="Times New Roman" w:hAnsi="Times New Roman" w:cs="Times New Roman"/>
          <w:sz w:val="28"/>
          <w:szCs w:val="28"/>
          <w:lang w:val="uk-UA"/>
        </w:rPr>
        <w:t>1.155</w:t>
      </w:r>
      <w:r w:rsidR="00B94D9C">
        <w:rPr>
          <w:rFonts w:ascii="Times New Roman" w:hAnsi="Times New Roman" w:cs="Times New Roman"/>
          <w:sz w:val="28"/>
          <w:szCs w:val="28"/>
          <w:lang w:val="uk-UA"/>
        </w:rPr>
        <w:t xml:space="preserve">. Неповнолітній </w:t>
      </w:r>
    </w:p>
    <w:p w:rsidR="009F223F" w:rsidRDefault="00B94FA4" w:rsidP="009F22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1.156</w:t>
      </w:r>
      <w:r w:rsidR="009F22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6057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Малолітній </w:t>
      </w:r>
    </w:p>
    <w:p w:rsidR="00EC7C00" w:rsidRDefault="00B94FA4" w:rsidP="00E04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246">
        <w:rPr>
          <w:rFonts w:ascii="Times New Roman" w:hAnsi="Times New Roman" w:cs="Times New Roman"/>
          <w:sz w:val="28"/>
          <w:szCs w:val="28"/>
          <w:lang w:val="uk-UA"/>
        </w:rPr>
        <w:t>1.157</w:t>
      </w:r>
      <w:r w:rsidR="009F223F" w:rsidRPr="002C32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3246" w:rsidRPr="002C3246">
        <w:rPr>
          <w:rFonts w:ascii="Times New Roman" w:hAnsi="Times New Roman" w:cs="Times New Roman"/>
          <w:sz w:val="28"/>
          <w:szCs w:val="28"/>
          <w:lang w:val="uk-UA"/>
        </w:rPr>
        <w:t xml:space="preserve">Повнолітньому </w:t>
      </w:r>
    </w:p>
    <w:p w:rsidR="00EC7C00" w:rsidRDefault="00FA3E3A" w:rsidP="00E04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438D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58. Неповнолітньому </w:t>
      </w:r>
    </w:p>
    <w:p w:rsidR="00A438DD" w:rsidRDefault="00A438DD" w:rsidP="00E04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1.159. Малолітньому </w:t>
      </w:r>
    </w:p>
    <w:p w:rsidR="00A438DD" w:rsidRDefault="00A438DD" w:rsidP="00A43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1.160. Малолітньому </w:t>
      </w:r>
    </w:p>
    <w:p w:rsidR="006236D8" w:rsidRPr="00FC725C" w:rsidRDefault="006236D8" w:rsidP="006236D8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</w:t>
      </w:r>
      <w:r w:rsidR="001A70F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Малолітній </w:t>
      </w:r>
    </w:p>
    <w:p w:rsidR="006236D8" w:rsidRPr="00FC725C" w:rsidRDefault="006236D8" w:rsidP="00513875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</w:t>
      </w:r>
      <w:r w:rsidR="001A70F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3875">
        <w:rPr>
          <w:rFonts w:ascii="Times New Roman" w:hAnsi="Times New Roman" w:cs="Times New Roman"/>
          <w:sz w:val="28"/>
          <w:szCs w:val="28"/>
          <w:lang w:val="uk-UA"/>
        </w:rPr>
        <w:t>Малолітній</w:t>
      </w:r>
      <w:r w:rsidR="00513875" w:rsidRPr="00CF73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6D8" w:rsidRDefault="006236D8" w:rsidP="006236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</w:t>
      </w:r>
      <w:r w:rsidR="001A70F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Малолітньому </w:t>
      </w:r>
    </w:p>
    <w:p w:rsidR="008F0FC9" w:rsidRPr="00FC725C" w:rsidRDefault="008F0FC9" w:rsidP="008F0FC9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1.164. Неповнолітній </w:t>
      </w:r>
    </w:p>
    <w:p w:rsidR="001D44DE" w:rsidRDefault="001D44DE" w:rsidP="007A70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4E1A" w:rsidRDefault="00BD4E1A" w:rsidP="00BD4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Встановити статус дитини, яка постраждала внаслідок воєнних дій та збройних конфліктів, а саме: зазнала фізичного насилля, малолітньому </w:t>
      </w:r>
    </w:p>
    <w:p w:rsidR="00EC7C00" w:rsidRDefault="00EC7C00" w:rsidP="00BD4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C00" w:rsidRDefault="00EC7C00" w:rsidP="00BD4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292" w:rsidRDefault="00BD4E1A" w:rsidP="007E629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E629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E6292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="007E6292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7E6292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робочихднів з дня йогоприйняття.</w:t>
      </w:r>
    </w:p>
    <w:p w:rsidR="007E6292" w:rsidRDefault="00BD4E1A" w:rsidP="007E6292">
      <w:pPr>
        <w:widowControl w:val="0"/>
        <w:tabs>
          <w:tab w:val="left" w:pos="-5670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7E6292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E6292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="007E6292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7E6292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7E6292" w:rsidRDefault="007E6292" w:rsidP="007E6292">
      <w:pPr>
        <w:pStyle w:val="a6"/>
        <w:spacing w:before="0" w:beforeAutospacing="0" w:after="0" w:afterAutospacing="0"/>
        <w:rPr>
          <w:rFonts w:eastAsiaTheme="minorHAnsi" w:cstheme="minorBidi"/>
          <w:sz w:val="28"/>
          <w:szCs w:val="28"/>
          <w:lang w:val="uk-UA" w:eastAsia="en-US"/>
        </w:rPr>
      </w:pPr>
    </w:p>
    <w:p w:rsidR="00806BE3" w:rsidRDefault="00806BE3" w:rsidP="00806BE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D5020" w:rsidRPr="005D5020" w:rsidRDefault="005D5020" w:rsidP="00806BE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C40E1" w:rsidRPr="00573816" w:rsidRDefault="00FC40E1" w:rsidP="00FC40E1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Міський голова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ab/>
        <w:t>Олександр КОДОЛА</w:t>
      </w: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5D5020" w:rsidRDefault="005D5020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806BE3" w:rsidRDefault="00806BE3" w:rsidP="007E6292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/>
        </w:rPr>
      </w:pPr>
    </w:p>
    <w:p w:rsidR="0099741C" w:rsidRDefault="0099741C">
      <w:pPr>
        <w:rPr>
          <w:lang w:val="uk-UA"/>
        </w:rPr>
      </w:pPr>
    </w:p>
    <w:p w:rsidR="006236A0" w:rsidRDefault="006236A0">
      <w:pPr>
        <w:rPr>
          <w:lang w:val="uk-UA"/>
        </w:rPr>
      </w:pPr>
    </w:p>
    <w:p w:rsidR="006236A0" w:rsidRPr="006236A0" w:rsidRDefault="006236A0" w:rsidP="006236A0">
      <w:pPr>
        <w:widowControl w:val="0"/>
        <w:tabs>
          <w:tab w:val="left" w:pos="-5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Пояснювальна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записка</w:t>
      </w:r>
    </w:p>
    <w:p w:rsidR="006236A0" w:rsidRPr="006236A0" w:rsidRDefault="006236A0" w:rsidP="0062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до проекту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36A0" w:rsidRPr="006236A0" w:rsidRDefault="006236A0" w:rsidP="0062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постраждалавнаслідоквоєнних</w:t>
      </w:r>
      <w:proofErr w:type="spellEnd"/>
    </w:p>
    <w:p w:rsidR="006236A0" w:rsidRPr="006236A0" w:rsidRDefault="006236A0" w:rsidP="0062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36A0" w:rsidRPr="006236A0" w:rsidRDefault="006236A0" w:rsidP="006236A0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6A0" w:rsidRPr="006236A0" w:rsidRDefault="006236A0" w:rsidP="006236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пункту б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34, статей  51, 52, 53, 59, 73 Закону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місцевесамоврядування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виконавчогокомітетуНіжинськоїміської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VIII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затвердженогорішеннямНіжинськоїміської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Чернігівськоїобластівід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 № 27-4/2020,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30¹ Закону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охоронудитинства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»,Порядку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постраждалавнаслідоквоєннихдій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 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затвердженогопостановоюКабінетуМіні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івУкраїни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постраждалавнаслідоквоєннихдій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року № 268 (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зізмінами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розглянувшипропозиціїкомісії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питаньзахисту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захищаючиінтересидитинивиконавчийкомітетНіжинськоїміської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як орган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опіки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іклування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постраждалавнаслідоквоєннихдій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6A0" w:rsidRPr="006236A0" w:rsidRDefault="006236A0" w:rsidP="00623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Даний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ішенняміститьінформацію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належить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конфіденційної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та без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згодиосіб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яких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стосується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опублікуванню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підлягаєвідповідно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статті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32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КонституціїУкраїни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статей 301, 302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Цивільного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України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Закону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України</w:t>
      </w:r>
      <w:proofErr w:type="spellEnd"/>
      <w:r w:rsidRPr="006236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Про доступ до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публічноїінформації</w:t>
      </w:r>
      <w:proofErr w:type="spellEnd"/>
      <w:r w:rsidRPr="006236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№2939-VIвід 13.01.2011р., 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захистперсональнихданих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№2297-VIвід 01.06.2010 р</w:t>
      </w:r>
      <w:proofErr w:type="gram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proofErr w:type="gramEnd"/>
    </w:p>
    <w:p w:rsidR="006236A0" w:rsidRPr="006236A0" w:rsidRDefault="006236A0" w:rsidP="006236A0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Даний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ішенняпотребуєдостроковогорозгляду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оскількирішеннястосуєтьсясоціально-правового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захистудітей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6236A0" w:rsidRPr="006236A0" w:rsidRDefault="006236A0" w:rsidP="006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Враховуючивищевикладене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дитини,якапостраждалавнаслідоквоєнних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може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розглянутий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засіданнівиконавчогокомітету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позитивнимвирішеннямпитання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6236A0" w:rsidRPr="006236A0" w:rsidRDefault="006236A0" w:rsidP="006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Доповідати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проект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ішення</w:t>
      </w:r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дитини,якапостраждалавнаслідоквоєнних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збройнихконфліктів</w:t>
      </w:r>
      <w:proofErr w:type="spellEnd"/>
      <w:r w:rsidRPr="00623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засіданнівиконавчогокомітетуНіжинськоїміської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ради буде начальник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служби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 справах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дітейНаталія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РАЦИН.</w:t>
      </w:r>
    </w:p>
    <w:p w:rsidR="006236A0" w:rsidRPr="006236A0" w:rsidRDefault="006236A0" w:rsidP="006236A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6A0" w:rsidRPr="006236A0" w:rsidRDefault="006236A0" w:rsidP="006236A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36A0" w:rsidRPr="006236A0" w:rsidRDefault="006236A0" w:rsidP="006236A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служби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у справах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дітей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                                   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Наталія</w:t>
      </w:r>
      <w:proofErr w:type="spellEnd"/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РАЦИН</w:t>
      </w:r>
    </w:p>
    <w:p w:rsidR="006236A0" w:rsidRDefault="006236A0">
      <w:pPr>
        <w:rPr>
          <w:lang w:val="uk-UA"/>
        </w:rPr>
      </w:pPr>
    </w:p>
    <w:p w:rsidR="006236A0" w:rsidRDefault="006236A0">
      <w:pPr>
        <w:rPr>
          <w:lang w:val="uk-UA"/>
        </w:rPr>
      </w:pPr>
    </w:p>
    <w:p w:rsidR="006236A0" w:rsidRDefault="006236A0">
      <w:pPr>
        <w:rPr>
          <w:lang w:val="uk-UA"/>
        </w:rPr>
      </w:pPr>
    </w:p>
    <w:p w:rsidR="006236A0" w:rsidRDefault="006236A0">
      <w:pPr>
        <w:rPr>
          <w:lang w:val="uk-UA"/>
        </w:rPr>
      </w:pPr>
    </w:p>
    <w:p w:rsidR="006236A0" w:rsidRDefault="006236A0">
      <w:pPr>
        <w:rPr>
          <w:lang w:val="uk-UA"/>
        </w:rPr>
      </w:pPr>
    </w:p>
    <w:p w:rsidR="006236A0" w:rsidRPr="006236A0" w:rsidRDefault="006236A0" w:rsidP="006236A0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Візують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</w:p>
    <w:p w:rsidR="006236A0" w:rsidRPr="006236A0" w:rsidRDefault="006236A0" w:rsidP="006236A0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служби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у справах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дітей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Наталія</w:t>
      </w:r>
      <w:proofErr w:type="spellEnd"/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РАЦИН</w:t>
      </w:r>
    </w:p>
    <w:p w:rsidR="006236A0" w:rsidRPr="006236A0" w:rsidRDefault="006236A0" w:rsidP="006236A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Заступник </w:t>
      </w:r>
      <w:proofErr w:type="spellStart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іського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голови</w:t>
      </w:r>
      <w:proofErr w:type="spellEnd"/>
    </w:p>
    <w:p w:rsidR="006236A0" w:rsidRPr="006236A0" w:rsidRDefault="006236A0" w:rsidP="006236A0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питань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діяльності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виконавчих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органі</w:t>
      </w:r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ради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Ірина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ГРОЗЕНКО</w:t>
      </w:r>
    </w:p>
    <w:p w:rsidR="006236A0" w:rsidRPr="006236A0" w:rsidRDefault="006236A0" w:rsidP="006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Керуючий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справами</w:t>
      </w:r>
    </w:p>
    <w:p w:rsidR="006236A0" w:rsidRPr="006236A0" w:rsidRDefault="006236A0" w:rsidP="00623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виконавчогокомітетуНіжинськоїміської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ради</w:t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Валерій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САЛОГУБ</w:t>
      </w:r>
    </w:p>
    <w:p w:rsidR="006236A0" w:rsidRPr="006236A0" w:rsidRDefault="006236A0" w:rsidP="006236A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Начальник 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відділу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юридично-кадрового</w:t>
      </w:r>
      <w:proofErr w:type="spellEnd"/>
    </w:p>
    <w:p w:rsidR="006236A0" w:rsidRPr="006236A0" w:rsidRDefault="006236A0" w:rsidP="006236A0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забезпечення</w:t>
      </w:r>
      <w:proofErr w:type="spellEnd"/>
      <w:proofErr w:type="gram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proofErr w:type="spellStart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</w:t>
      </w:r>
      <w:proofErr w:type="gram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’ячеслав</w:t>
      </w:r>
      <w:proofErr w:type="spellEnd"/>
      <w:r w:rsidRPr="006236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ЛЕГА</w:t>
      </w:r>
    </w:p>
    <w:p w:rsidR="006236A0" w:rsidRPr="006236A0" w:rsidRDefault="006236A0">
      <w:bookmarkStart w:id="0" w:name="_GoBack"/>
      <w:bookmarkEnd w:id="0"/>
    </w:p>
    <w:sectPr w:rsidR="006236A0" w:rsidRPr="006236A0" w:rsidSect="00D8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ACB8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B74193"/>
    <w:rsid w:val="00001DEF"/>
    <w:rsid w:val="000204D1"/>
    <w:rsid w:val="00020C25"/>
    <w:rsid w:val="00021A3B"/>
    <w:rsid w:val="00023A74"/>
    <w:rsid w:val="00032659"/>
    <w:rsid w:val="000436A1"/>
    <w:rsid w:val="000452A1"/>
    <w:rsid w:val="00056338"/>
    <w:rsid w:val="00056569"/>
    <w:rsid w:val="00063F61"/>
    <w:rsid w:val="00065B10"/>
    <w:rsid w:val="00070F5F"/>
    <w:rsid w:val="000730F5"/>
    <w:rsid w:val="0007429F"/>
    <w:rsid w:val="000768D6"/>
    <w:rsid w:val="00076DFD"/>
    <w:rsid w:val="00087C2A"/>
    <w:rsid w:val="0009542F"/>
    <w:rsid w:val="0009752E"/>
    <w:rsid w:val="000A7C34"/>
    <w:rsid w:val="000B347B"/>
    <w:rsid w:val="000B49FA"/>
    <w:rsid w:val="000B4DB5"/>
    <w:rsid w:val="000C6A2B"/>
    <w:rsid w:val="000D1084"/>
    <w:rsid w:val="000D1988"/>
    <w:rsid w:val="000D6AD4"/>
    <w:rsid w:val="000E173C"/>
    <w:rsid w:val="000E67CB"/>
    <w:rsid w:val="000F1209"/>
    <w:rsid w:val="000F4D40"/>
    <w:rsid w:val="00101443"/>
    <w:rsid w:val="0010398E"/>
    <w:rsid w:val="00110AA8"/>
    <w:rsid w:val="00126536"/>
    <w:rsid w:val="00144278"/>
    <w:rsid w:val="00160A9B"/>
    <w:rsid w:val="00161811"/>
    <w:rsid w:val="00166860"/>
    <w:rsid w:val="00171165"/>
    <w:rsid w:val="001755CE"/>
    <w:rsid w:val="001813BC"/>
    <w:rsid w:val="001966B0"/>
    <w:rsid w:val="001A37AF"/>
    <w:rsid w:val="001A70F5"/>
    <w:rsid w:val="001B04F9"/>
    <w:rsid w:val="001B4D1D"/>
    <w:rsid w:val="001B79BB"/>
    <w:rsid w:val="001D44DE"/>
    <w:rsid w:val="001E2DD8"/>
    <w:rsid w:val="001E4826"/>
    <w:rsid w:val="001F1597"/>
    <w:rsid w:val="001F4D36"/>
    <w:rsid w:val="001F6421"/>
    <w:rsid w:val="001F6F2E"/>
    <w:rsid w:val="00205A44"/>
    <w:rsid w:val="00206018"/>
    <w:rsid w:val="002164DB"/>
    <w:rsid w:val="00222413"/>
    <w:rsid w:val="00222F67"/>
    <w:rsid w:val="00244156"/>
    <w:rsid w:val="002458AE"/>
    <w:rsid w:val="002458F9"/>
    <w:rsid w:val="00255435"/>
    <w:rsid w:val="002654BD"/>
    <w:rsid w:val="00265DC0"/>
    <w:rsid w:val="00273982"/>
    <w:rsid w:val="00274717"/>
    <w:rsid w:val="00282CF4"/>
    <w:rsid w:val="00293506"/>
    <w:rsid w:val="00295147"/>
    <w:rsid w:val="002A0B44"/>
    <w:rsid w:val="002A346A"/>
    <w:rsid w:val="002A356F"/>
    <w:rsid w:val="002A44D8"/>
    <w:rsid w:val="002A70CB"/>
    <w:rsid w:val="002A7534"/>
    <w:rsid w:val="002B1ED3"/>
    <w:rsid w:val="002C0D36"/>
    <w:rsid w:val="002C3246"/>
    <w:rsid w:val="002D173C"/>
    <w:rsid w:val="002D2383"/>
    <w:rsid w:val="002D4351"/>
    <w:rsid w:val="002D72E0"/>
    <w:rsid w:val="002E1DF6"/>
    <w:rsid w:val="002E6907"/>
    <w:rsid w:val="002E7E86"/>
    <w:rsid w:val="003138B5"/>
    <w:rsid w:val="003161A3"/>
    <w:rsid w:val="00317B46"/>
    <w:rsid w:val="00323272"/>
    <w:rsid w:val="00344644"/>
    <w:rsid w:val="00344BF1"/>
    <w:rsid w:val="00344E3C"/>
    <w:rsid w:val="0035241F"/>
    <w:rsid w:val="0035386F"/>
    <w:rsid w:val="00356C7C"/>
    <w:rsid w:val="003672A8"/>
    <w:rsid w:val="00374A29"/>
    <w:rsid w:val="00381E2A"/>
    <w:rsid w:val="00391ECA"/>
    <w:rsid w:val="003950B7"/>
    <w:rsid w:val="003B14BD"/>
    <w:rsid w:val="003B5531"/>
    <w:rsid w:val="003B5BC3"/>
    <w:rsid w:val="003C4AAF"/>
    <w:rsid w:val="003C6833"/>
    <w:rsid w:val="003D1CDF"/>
    <w:rsid w:val="003E310F"/>
    <w:rsid w:val="003E3AA9"/>
    <w:rsid w:val="003F1493"/>
    <w:rsid w:val="003F23C5"/>
    <w:rsid w:val="003F5E23"/>
    <w:rsid w:val="00401816"/>
    <w:rsid w:val="004047BA"/>
    <w:rsid w:val="0040782D"/>
    <w:rsid w:val="004079F0"/>
    <w:rsid w:val="004164FB"/>
    <w:rsid w:val="00416C11"/>
    <w:rsid w:val="0042528A"/>
    <w:rsid w:val="004276A9"/>
    <w:rsid w:val="00430877"/>
    <w:rsid w:val="00440880"/>
    <w:rsid w:val="00442500"/>
    <w:rsid w:val="00442576"/>
    <w:rsid w:val="00444365"/>
    <w:rsid w:val="00450484"/>
    <w:rsid w:val="00451E51"/>
    <w:rsid w:val="00452BFC"/>
    <w:rsid w:val="0046255E"/>
    <w:rsid w:val="0047147D"/>
    <w:rsid w:val="004728F5"/>
    <w:rsid w:val="00476684"/>
    <w:rsid w:val="00485311"/>
    <w:rsid w:val="004957E9"/>
    <w:rsid w:val="004A1BB4"/>
    <w:rsid w:val="004A3400"/>
    <w:rsid w:val="004B3F1D"/>
    <w:rsid w:val="004B4A9E"/>
    <w:rsid w:val="004C2114"/>
    <w:rsid w:val="004C49F7"/>
    <w:rsid w:val="004C661F"/>
    <w:rsid w:val="004C682F"/>
    <w:rsid w:val="004C6F97"/>
    <w:rsid w:val="004D34A4"/>
    <w:rsid w:val="004D6694"/>
    <w:rsid w:val="004E11D8"/>
    <w:rsid w:val="004E1D4C"/>
    <w:rsid w:val="004E52D2"/>
    <w:rsid w:val="004F2E7D"/>
    <w:rsid w:val="004F37C7"/>
    <w:rsid w:val="004F530B"/>
    <w:rsid w:val="004F63B8"/>
    <w:rsid w:val="00504CA5"/>
    <w:rsid w:val="0050574B"/>
    <w:rsid w:val="00513875"/>
    <w:rsid w:val="00515989"/>
    <w:rsid w:val="0052318B"/>
    <w:rsid w:val="00531D29"/>
    <w:rsid w:val="00534B7D"/>
    <w:rsid w:val="005429E6"/>
    <w:rsid w:val="00544F2A"/>
    <w:rsid w:val="005465A0"/>
    <w:rsid w:val="00547E8E"/>
    <w:rsid w:val="00550AB3"/>
    <w:rsid w:val="00551010"/>
    <w:rsid w:val="00554F3F"/>
    <w:rsid w:val="00557BD4"/>
    <w:rsid w:val="0057330B"/>
    <w:rsid w:val="00573DCC"/>
    <w:rsid w:val="00574D7F"/>
    <w:rsid w:val="00576D47"/>
    <w:rsid w:val="00582384"/>
    <w:rsid w:val="005839D9"/>
    <w:rsid w:val="005909FC"/>
    <w:rsid w:val="00594D62"/>
    <w:rsid w:val="00595D01"/>
    <w:rsid w:val="005A06D9"/>
    <w:rsid w:val="005A40DB"/>
    <w:rsid w:val="005B079A"/>
    <w:rsid w:val="005B21A1"/>
    <w:rsid w:val="005B2B6C"/>
    <w:rsid w:val="005B300C"/>
    <w:rsid w:val="005B50B4"/>
    <w:rsid w:val="005C121D"/>
    <w:rsid w:val="005C508E"/>
    <w:rsid w:val="005C5817"/>
    <w:rsid w:val="005C68A7"/>
    <w:rsid w:val="005D0A60"/>
    <w:rsid w:val="005D5020"/>
    <w:rsid w:val="005D7F0B"/>
    <w:rsid w:val="005E01CF"/>
    <w:rsid w:val="005E55CB"/>
    <w:rsid w:val="005F4D6B"/>
    <w:rsid w:val="005F682F"/>
    <w:rsid w:val="006036F8"/>
    <w:rsid w:val="006236A0"/>
    <w:rsid w:val="006236D8"/>
    <w:rsid w:val="00626532"/>
    <w:rsid w:val="006406A4"/>
    <w:rsid w:val="006504F6"/>
    <w:rsid w:val="00652915"/>
    <w:rsid w:val="00653922"/>
    <w:rsid w:val="00654EC7"/>
    <w:rsid w:val="0067162B"/>
    <w:rsid w:val="0067249C"/>
    <w:rsid w:val="006749E6"/>
    <w:rsid w:val="00690BD9"/>
    <w:rsid w:val="00693ADE"/>
    <w:rsid w:val="00694516"/>
    <w:rsid w:val="006A7564"/>
    <w:rsid w:val="006B2595"/>
    <w:rsid w:val="006E065E"/>
    <w:rsid w:val="006F1CD1"/>
    <w:rsid w:val="00710F78"/>
    <w:rsid w:val="00712D20"/>
    <w:rsid w:val="007140A5"/>
    <w:rsid w:val="0071536B"/>
    <w:rsid w:val="0071583B"/>
    <w:rsid w:val="00722BFD"/>
    <w:rsid w:val="00733AAD"/>
    <w:rsid w:val="00733BC3"/>
    <w:rsid w:val="007538D0"/>
    <w:rsid w:val="00755220"/>
    <w:rsid w:val="0076190B"/>
    <w:rsid w:val="007632D6"/>
    <w:rsid w:val="007709C7"/>
    <w:rsid w:val="007738C2"/>
    <w:rsid w:val="00783967"/>
    <w:rsid w:val="00790386"/>
    <w:rsid w:val="007A08FE"/>
    <w:rsid w:val="007A2F43"/>
    <w:rsid w:val="007A70BF"/>
    <w:rsid w:val="007A77E0"/>
    <w:rsid w:val="007B6264"/>
    <w:rsid w:val="007C0985"/>
    <w:rsid w:val="007C2212"/>
    <w:rsid w:val="007C7818"/>
    <w:rsid w:val="007D5AE2"/>
    <w:rsid w:val="007D73DC"/>
    <w:rsid w:val="007E4316"/>
    <w:rsid w:val="007E6292"/>
    <w:rsid w:val="007E75FD"/>
    <w:rsid w:val="007F0333"/>
    <w:rsid w:val="007F4238"/>
    <w:rsid w:val="00806BE3"/>
    <w:rsid w:val="0082744E"/>
    <w:rsid w:val="00833602"/>
    <w:rsid w:val="00845BCE"/>
    <w:rsid w:val="0086287C"/>
    <w:rsid w:val="00863C55"/>
    <w:rsid w:val="00866D29"/>
    <w:rsid w:val="00882807"/>
    <w:rsid w:val="0088447B"/>
    <w:rsid w:val="00885DD7"/>
    <w:rsid w:val="00886AE0"/>
    <w:rsid w:val="00890C1D"/>
    <w:rsid w:val="0089275E"/>
    <w:rsid w:val="00892D16"/>
    <w:rsid w:val="008A13EC"/>
    <w:rsid w:val="008B4845"/>
    <w:rsid w:val="008B4B34"/>
    <w:rsid w:val="008C3404"/>
    <w:rsid w:val="008C6DDD"/>
    <w:rsid w:val="008D5424"/>
    <w:rsid w:val="008D7939"/>
    <w:rsid w:val="008F0FC9"/>
    <w:rsid w:val="008F196D"/>
    <w:rsid w:val="008F47E9"/>
    <w:rsid w:val="008F7594"/>
    <w:rsid w:val="00901237"/>
    <w:rsid w:val="00901A0E"/>
    <w:rsid w:val="00912DBE"/>
    <w:rsid w:val="00914A62"/>
    <w:rsid w:val="00930B6F"/>
    <w:rsid w:val="00945E04"/>
    <w:rsid w:val="00950302"/>
    <w:rsid w:val="00972CDA"/>
    <w:rsid w:val="009845D5"/>
    <w:rsid w:val="00990900"/>
    <w:rsid w:val="00996633"/>
    <w:rsid w:val="0099741C"/>
    <w:rsid w:val="009A29EA"/>
    <w:rsid w:val="009A2C6D"/>
    <w:rsid w:val="009A5DD0"/>
    <w:rsid w:val="009B7869"/>
    <w:rsid w:val="009C17EA"/>
    <w:rsid w:val="009C5961"/>
    <w:rsid w:val="009E0204"/>
    <w:rsid w:val="009E22CF"/>
    <w:rsid w:val="009E4ADB"/>
    <w:rsid w:val="009E623A"/>
    <w:rsid w:val="009F223F"/>
    <w:rsid w:val="009F385D"/>
    <w:rsid w:val="00A0095C"/>
    <w:rsid w:val="00A0655C"/>
    <w:rsid w:val="00A079AD"/>
    <w:rsid w:val="00A12695"/>
    <w:rsid w:val="00A20435"/>
    <w:rsid w:val="00A2554B"/>
    <w:rsid w:val="00A255F5"/>
    <w:rsid w:val="00A3028C"/>
    <w:rsid w:val="00A32C1A"/>
    <w:rsid w:val="00A32D07"/>
    <w:rsid w:val="00A34C80"/>
    <w:rsid w:val="00A421E5"/>
    <w:rsid w:val="00A42503"/>
    <w:rsid w:val="00A438DD"/>
    <w:rsid w:val="00A43C86"/>
    <w:rsid w:val="00A5319A"/>
    <w:rsid w:val="00A53FAB"/>
    <w:rsid w:val="00A63FA8"/>
    <w:rsid w:val="00A851F6"/>
    <w:rsid w:val="00A9100A"/>
    <w:rsid w:val="00AA0B6A"/>
    <w:rsid w:val="00AA3F14"/>
    <w:rsid w:val="00AA5C1A"/>
    <w:rsid w:val="00AA61A1"/>
    <w:rsid w:val="00AB12E4"/>
    <w:rsid w:val="00AB2E31"/>
    <w:rsid w:val="00AC5AEC"/>
    <w:rsid w:val="00AD1DB5"/>
    <w:rsid w:val="00AD3EE8"/>
    <w:rsid w:val="00AD499B"/>
    <w:rsid w:val="00AD4C7F"/>
    <w:rsid w:val="00AD4E70"/>
    <w:rsid w:val="00AD5CEB"/>
    <w:rsid w:val="00AF7EA2"/>
    <w:rsid w:val="00B00702"/>
    <w:rsid w:val="00B07F5D"/>
    <w:rsid w:val="00B2112A"/>
    <w:rsid w:val="00B21147"/>
    <w:rsid w:val="00B22289"/>
    <w:rsid w:val="00B44061"/>
    <w:rsid w:val="00B479D6"/>
    <w:rsid w:val="00B51D4B"/>
    <w:rsid w:val="00B5337D"/>
    <w:rsid w:val="00B54DBC"/>
    <w:rsid w:val="00B73E54"/>
    <w:rsid w:val="00B74193"/>
    <w:rsid w:val="00B755F1"/>
    <w:rsid w:val="00B84709"/>
    <w:rsid w:val="00B861C4"/>
    <w:rsid w:val="00B8660A"/>
    <w:rsid w:val="00B87B76"/>
    <w:rsid w:val="00B907D5"/>
    <w:rsid w:val="00B941E3"/>
    <w:rsid w:val="00B94D9C"/>
    <w:rsid w:val="00B94FA4"/>
    <w:rsid w:val="00B9662A"/>
    <w:rsid w:val="00BA4E20"/>
    <w:rsid w:val="00BA5EE9"/>
    <w:rsid w:val="00BA73C4"/>
    <w:rsid w:val="00BB1598"/>
    <w:rsid w:val="00BB26E0"/>
    <w:rsid w:val="00BB573D"/>
    <w:rsid w:val="00BB6AB6"/>
    <w:rsid w:val="00BC40C2"/>
    <w:rsid w:val="00BC60EE"/>
    <w:rsid w:val="00BC757D"/>
    <w:rsid w:val="00BD0839"/>
    <w:rsid w:val="00BD42B4"/>
    <w:rsid w:val="00BD4E1A"/>
    <w:rsid w:val="00BD667E"/>
    <w:rsid w:val="00BE75E4"/>
    <w:rsid w:val="00BF0D3A"/>
    <w:rsid w:val="00BF4697"/>
    <w:rsid w:val="00BF6A87"/>
    <w:rsid w:val="00C0670B"/>
    <w:rsid w:val="00C35E0A"/>
    <w:rsid w:val="00C403DB"/>
    <w:rsid w:val="00C40E70"/>
    <w:rsid w:val="00C4431A"/>
    <w:rsid w:val="00C47486"/>
    <w:rsid w:val="00C52437"/>
    <w:rsid w:val="00C67FD1"/>
    <w:rsid w:val="00C71B64"/>
    <w:rsid w:val="00C734CA"/>
    <w:rsid w:val="00C74E5A"/>
    <w:rsid w:val="00C75837"/>
    <w:rsid w:val="00C825C1"/>
    <w:rsid w:val="00C84F7C"/>
    <w:rsid w:val="00C85D0F"/>
    <w:rsid w:val="00C927EA"/>
    <w:rsid w:val="00C939C3"/>
    <w:rsid w:val="00C9414A"/>
    <w:rsid w:val="00C95E0A"/>
    <w:rsid w:val="00CA0F57"/>
    <w:rsid w:val="00CA33FD"/>
    <w:rsid w:val="00CA389A"/>
    <w:rsid w:val="00CA658D"/>
    <w:rsid w:val="00CB5FD5"/>
    <w:rsid w:val="00CD2C00"/>
    <w:rsid w:val="00CD5A24"/>
    <w:rsid w:val="00CE2C58"/>
    <w:rsid w:val="00CE651D"/>
    <w:rsid w:val="00CF00CE"/>
    <w:rsid w:val="00CF038E"/>
    <w:rsid w:val="00CF21EB"/>
    <w:rsid w:val="00CF5944"/>
    <w:rsid w:val="00CF7349"/>
    <w:rsid w:val="00D041C7"/>
    <w:rsid w:val="00D13508"/>
    <w:rsid w:val="00D13705"/>
    <w:rsid w:val="00D2178E"/>
    <w:rsid w:val="00D30FA8"/>
    <w:rsid w:val="00D33FD4"/>
    <w:rsid w:val="00D5217E"/>
    <w:rsid w:val="00D5349C"/>
    <w:rsid w:val="00D620F8"/>
    <w:rsid w:val="00D64256"/>
    <w:rsid w:val="00D669AE"/>
    <w:rsid w:val="00D71212"/>
    <w:rsid w:val="00D7257B"/>
    <w:rsid w:val="00D7280C"/>
    <w:rsid w:val="00D83ED3"/>
    <w:rsid w:val="00D842C7"/>
    <w:rsid w:val="00D84D4F"/>
    <w:rsid w:val="00D91A3B"/>
    <w:rsid w:val="00D94ABB"/>
    <w:rsid w:val="00DA04EB"/>
    <w:rsid w:val="00DA5085"/>
    <w:rsid w:val="00DA728E"/>
    <w:rsid w:val="00DB2095"/>
    <w:rsid w:val="00DB2533"/>
    <w:rsid w:val="00DB33A8"/>
    <w:rsid w:val="00DD0B89"/>
    <w:rsid w:val="00DD3888"/>
    <w:rsid w:val="00DD77F9"/>
    <w:rsid w:val="00DE1172"/>
    <w:rsid w:val="00DE2988"/>
    <w:rsid w:val="00DE513E"/>
    <w:rsid w:val="00DE7D62"/>
    <w:rsid w:val="00DF1F10"/>
    <w:rsid w:val="00DF1F26"/>
    <w:rsid w:val="00DF75B1"/>
    <w:rsid w:val="00E04B66"/>
    <w:rsid w:val="00E11C73"/>
    <w:rsid w:val="00E121FC"/>
    <w:rsid w:val="00E17EAC"/>
    <w:rsid w:val="00E2433A"/>
    <w:rsid w:val="00E2637E"/>
    <w:rsid w:val="00E34D56"/>
    <w:rsid w:val="00E46057"/>
    <w:rsid w:val="00E65F5D"/>
    <w:rsid w:val="00E672FC"/>
    <w:rsid w:val="00E75ACE"/>
    <w:rsid w:val="00E81289"/>
    <w:rsid w:val="00E8494D"/>
    <w:rsid w:val="00E92F2A"/>
    <w:rsid w:val="00EA78BE"/>
    <w:rsid w:val="00EB3606"/>
    <w:rsid w:val="00EB5380"/>
    <w:rsid w:val="00EB7860"/>
    <w:rsid w:val="00EC3EC2"/>
    <w:rsid w:val="00EC414A"/>
    <w:rsid w:val="00EC7C00"/>
    <w:rsid w:val="00ED4C9D"/>
    <w:rsid w:val="00EE1EB0"/>
    <w:rsid w:val="00EF4DAE"/>
    <w:rsid w:val="00EF57D7"/>
    <w:rsid w:val="00F00F8F"/>
    <w:rsid w:val="00F0257F"/>
    <w:rsid w:val="00F16BF0"/>
    <w:rsid w:val="00F223F5"/>
    <w:rsid w:val="00F250A5"/>
    <w:rsid w:val="00F339DF"/>
    <w:rsid w:val="00F3534B"/>
    <w:rsid w:val="00F37D36"/>
    <w:rsid w:val="00F51A11"/>
    <w:rsid w:val="00F53B60"/>
    <w:rsid w:val="00F53C8B"/>
    <w:rsid w:val="00F54DAD"/>
    <w:rsid w:val="00F57781"/>
    <w:rsid w:val="00F64872"/>
    <w:rsid w:val="00F718F9"/>
    <w:rsid w:val="00F7627F"/>
    <w:rsid w:val="00F83DFF"/>
    <w:rsid w:val="00F91162"/>
    <w:rsid w:val="00F943E7"/>
    <w:rsid w:val="00F947F6"/>
    <w:rsid w:val="00FA2F94"/>
    <w:rsid w:val="00FA3E3A"/>
    <w:rsid w:val="00FA581E"/>
    <w:rsid w:val="00FB0513"/>
    <w:rsid w:val="00FB5081"/>
    <w:rsid w:val="00FC1FE5"/>
    <w:rsid w:val="00FC40E1"/>
    <w:rsid w:val="00FC7EFA"/>
    <w:rsid w:val="00FD20BA"/>
    <w:rsid w:val="00FD391B"/>
    <w:rsid w:val="00FD655D"/>
    <w:rsid w:val="00FD7FAB"/>
    <w:rsid w:val="00FE73A4"/>
    <w:rsid w:val="00FF1CF6"/>
    <w:rsid w:val="00FF2164"/>
    <w:rsid w:val="00FF5867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29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CF21E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7F5D"/>
    <w:pPr>
      <w:numPr>
        <w:numId w:val="1"/>
      </w:numPr>
      <w:contextualSpacing/>
    </w:pPr>
  </w:style>
  <w:style w:type="paragraph" w:customStyle="1" w:styleId="docdata">
    <w:name w:val="docdata"/>
    <w:aliases w:val="docy,v5,17678,baiaagaaboqcaaadrkmaaavuqwaaaaaaaaaaaaaaaaaaaaaaaaaaaaaaaaaaaaaaaaaaaaaaaaaaaaaaaaaaaaaaaaaaaaaaaaaaaaaaaaaaaaaaaaaaaaaaaaaaaaaaaaaaaaaaaaaaaaaaaaaaaaaaaaaaaaaaaaaaaaaaaaaaaaaaaaaaaaaaaaaaaaaaaaaaaaaaaaaaaaaaaaaaaaaaaaaaaaaaaaaaaaa"/>
    <w:basedOn w:val="a0"/>
    <w:rsid w:val="0062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29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5">
    <w:name w:val="Balloon Text"/>
    <w:basedOn w:val="a0"/>
    <w:link w:val="a4"/>
    <w:uiPriority w:val="99"/>
    <w:semiHidden/>
    <w:unhideWhenUsed/>
    <w:rsid w:val="007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7E6292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7E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CF21E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7F5D"/>
    <w:pPr>
      <w:numPr>
        <w:numId w:val="1"/>
      </w:numPr>
      <w:contextualSpacing/>
    </w:pPr>
  </w:style>
  <w:style w:type="paragraph" w:customStyle="1" w:styleId="docdata">
    <w:name w:val="docdata"/>
    <w:aliases w:val="docy,v5,17678,baiaagaaboqcaaadrkmaaavuqwaaaaaaaaaaaaaaaaaaaaaaaaaaaaaaaaaaaaaaaaaaaaaaaaaaaaaaaaaaaaaaaaaaaaaaaaaaaaaaaaaaaaaaaaaaaaaaaaaaaaaaaaaaaaaaaaaaaaaaaaaaaaaaaaaaaaaaaaaaaaaaaaaaaaaaaaaaaaaaaaaaaaaaaaaaaaaaaaaaaaaaaaaaaaaaaaaaaaaaaaaaaaa"/>
    <w:basedOn w:val="a0"/>
    <w:rsid w:val="0062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B532-B6BA-4FA8-9A8A-518C4964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8165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431</cp:revision>
  <cp:lastPrinted>2024-05-22T06:57:00Z</cp:lastPrinted>
  <dcterms:created xsi:type="dcterms:W3CDTF">2024-02-06T14:29:00Z</dcterms:created>
  <dcterms:modified xsi:type="dcterms:W3CDTF">2024-05-23T12:59:00Z</dcterms:modified>
</cp:coreProperties>
</file>