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538D" w14:textId="77777777" w:rsidR="002053A2" w:rsidRPr="0095130A" w:rsidRDefault="002053A2" w:rsidP="002053A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A4E983" wp14:editId="6A9F3B8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</w:p>
    <w:p w14:paraId="48601254" w14:textId="77777777" w:rsidR="002053A2" w:rsidRPr="00BC5F80" w:rsidRDefault="002053A2" w:rsidP="002053A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8ABECA5" w14:textId="77777777" w:rsidR="002053A2" w:rsidRDefault="002053A2" w:rsidP="002053A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6A23E65" w14:textId="77777777" w:rsidR="002053A2" w:rsidRPr="00D86812" w:rsidRDefault="002053A2" w:rsidP="002053A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9409B54" w14:textId="77777777" w:rsidR="002053A2" w:rsidRPr="00BC5F80" w:rsidRDefault="002053A2" w:rsidP="002053A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37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3E93E246" w14:textId="77777777" w:rsidR="002053A2" w:rsidRPr="00BC5F80" w:rsidRDefault="002053A2" w:rsidP="002053A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4A5C5B8A" w14:textId="77777777" w:rsidR="002053A2" w:rsidRPr="00BC5F80" w:rsidRDefault="002053A2" w:rsidP="002053A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54309B3E" w14:textId="77777777" w:rsidR="002053A2" w:rsidRPr="00BC5F80" w:rsidRDefault="002053A2" w:rsidP="002053A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7C078C1" w14:textId="77777777" w:rsidR="002053A2" w:rsidRDefault="002053A2" w:rsidP="002053A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04 квітня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14-37/2024</w:t>
      </w:r>
    </w:p>
    <w:p w14:paraId="5DE57F25" w14:textId="77777777" w:rsidR="002053A2" w:rsidRDefault="002053A2" w:rsidP="002053A2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2053A2" w:rsidRPr="00447CD3" w14:paraId="162DB305" w14:textId="77777777" w:rsidTr="00B16529">
        <w:trPr>
          <w:trHeight w:val="1032"/>
        </w:trPr>
        <w:tc>
          <w:tcPr>
            <w:tcW w:w="6031" w:type="dxa"/>
          </w:tcPr>
          <w:p w14:paraId="484B9205" w14:textId="77777777" w:rsidR="002053A2" w:rsidRDefault="002053A2" w:rsidP="00B16529">
            <w:pPr>
              <w:pStyle w:val="docdata"/>
              <w:spacing w:before="0" w:beforeAutospacing="0" w:after="0" w:afterAutospacing="0"/>
              <w:jc w:val="both"/>
              <w:rPr>
                <w:szCs w:val="28"/>
              </w:rPr>
            </w:pPr>
            <w:r w:rsidRPr="00386E15">
              <w:rPr>
                <w:sz w:val="28"/>
                <w:szCs w:val="28"/>
              </w:rPr>
              <w:t>Про намір передачі в оренду</w:t>
            </w:r>
            <w:r>
              <w:rPr>
                <w:sz w:val="28"/>
                <w:szCs w:val="28"/>
              </w:rPr>
              <w:t xml:space="preserve"> </w:t>
            </w:r>
            <w:r w:rsidRPr="00386E15">
              <w:rPr>
                <w:color w:val="000000"/>
                <w:sz w:val="28"/>
                <w:szCs w:val="28"/>
              </w:rPr>
              <w:t>частин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386E15">
              <w:rPr>
                <w:color w:val="000000"/>
                <w:sz w:val="28"/>
                <w:szCs w:val="28"/>
              </w:rPr>
              <w:t xml:space="preserve"> нежитлового приміщення Ніжинської </w:t>
            </w:r>
            <w:r>
              <w:rPr>
                <w:color w:val="000000"/>
                <w:sz w:val="28"/>
                <w:szCs w:val="28"/>
              </w:rPr>
              <w:t>гімназії</w:t>
            </w:r>
            <w:r w:rsidRPr="00386E15">
              <w:rPr>
                <w:color w:val="000000"/>
                <w:sz w:val="28"/>
                <w:szCs w:val="28"/>
              </w:rPr>
              <w:t xml:space="preserve"> № 1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386E15">
              <w:rPr>
                <w:sz w:val="28"/>
                <w:szCs w:val="28"/>
              </w:rPr>
              <w:t>шляхом проведення</w:t>
            </w:r>
            <w:r>
              <w:rPr>
                <w:sz w:val="28"/>
                <w:szCs w:val="28"/>
              </w:rPr>
              <w:t xml:space="preserve"> електронного</w:t>
            </w:r>
            <w:r w:rsidRPr="00386E15">
              <w:rPr>
                <w:sz w:val="28"/>
                <w:szCs w:val="28"/>
              </w:rPr>
              <w:t xml:space="preserve"> аукціону</w:t>
            </w:r>
          </w:p>
        </w:tc>
      </w:tr>
    </w:tbl>
    <w:p w14:paraId="72397B30" w14:textId="77777777" w:rsidR="002053A2" w:rsidRDefault="002053A2" w:rsidP="002053A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237DF5E" w14:textId="77777777" w:rsidR="002053A2" w:rsidRDefault="002053A2" w:rsidP="002053A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, враховуючи</w:t>
      </w:r>
      <w:r w:rsidRPr="00DF3FD7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лист Ніжинської гімназії № 13  Ніжинської міської ради від 26 лютого 2024 року № 01-32/31  та з метою ефективного використання комунального майна Ніжинської міської територіальної громади, міська рада вирішила:</w:t>
      </w:r>
    </w:p>
    <w:p w14:paraId="5480E799" w14:textId="77777777" w:rsidR="002053A2" w:rsidRPr="006F0427" w:rsidRDefault="002053A2" w:rsidP="002053A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 </w:t>
      </w:r>
      <w:r>
        <w:rPr>
          <w:rFonts w:eastAsia="Times New Roman" w:cs="Times New Roman"/>
          <w:color w:val="000000"/>
          <w:szCs w:val="28"/>
          <w:lang w:val="uk-UA" w:eastAsia="ru-RU"/>
        </w:rPr>
        <w:t>частину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13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(харчоблок з допоміжними приміщеннями, що розташовані на І поверсі)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86,3 кв.м.,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 адресою: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Чернігівська область,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місто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иця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Овдіївська,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будинок 227,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 xml:space="preserve">що </w:t>
      </w:r>
      <w:r w:rsidRPr="006F0427">
        <w:rPr>
          <w:rFonts w:cs="Times New Roman"/>
          <w:szCs w:val="28"/>
          <w:shd w:val="clear" w:color="auto" w:fill="FFFFFF"/>
          <w:lang w:val="uk-UA"/>
        </w:rPr>
        <w:t>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>.</w:t>
      </w:r>
    </w:p>
    <w:p w14:paraId="7041B93D" w14:textId="77777777" w:rsidR="002053A2" w:rsidRDefault="002053A2" w:rsidP="002053A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5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14:paraId="246C3F24" w14:textId="77777777" w:rsidR="002053A2" w:rsidRPr="008D696C" w:rsidRDefault="002053A2" w:rsidP="002053A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>Ніжинській гімназії № 13</w:t>
      </w:r>
      <w:r w:rsidRPr="008D696C">
        <w:rPr>
          <w:lang w:val="uk-UA"/>
        </w:rPr>
        <w:t xml:space="preserve">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</w:t>
      </w:r>
      <w:r>
        <w:rPr>
          <w:lang w:val="uk-UA"/>
        </w:rPr>
        <w:t>ржавного та комунального майна»</w:t>
      </w:r>
      <w:r w:rsidRPr="008D696C">
        <w:rPr>
          <w:lang w:val="uk-UA"/>
        </w:rPr>
        <w:t xml:space="preserve"> від 01 квітня </w:t>
      </w:r>
      <w:r>
        <w:rPr>
          <w:lang w:val="uk-UA"/>
        </w:rPr>
        <w:t xml:space="preserve">   </w:t>
      </w:r>
      <w:r w:rsidRPr="008D696C">
        <w:rPr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</w:t>
      </w:r>
      <w:r w:rsidRPr="008D696C">
        <w:rPr>
          <w:lang w:val="uk-UA"/>
        </w:rPr>
        <w:t>.</w:t>
      </w:r>
    </w:p>
    <w:p w14:paraId="67BF03CB" w14:textId="77777777" w:rsidR="002053A2" w:rsidRPr="008D696C" w:rsidRDefault="002053A2" w:rsidP="002053A2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Чернеті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6017A09" w14:textId="77777777" w:rsidR="002053A2" w:rsidRPr="00FB0140" w:rsidRDefault="002053A2" w:rsidP="002053A2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>син Ніжинської міської ради Онокало І. А. та директора Ніжинської гімназії № 13 Ніжинської міської ради Нескладу С.Г.</w:t>
      </w:r>
    </w:p>
    <w:p w14:paraId="21B36557" w14:textId="77777777" w:rsidR="002053A2" w:rsidRPr="008D696C" w:rsidRDefault="002053A2" w:rsidP="002053A2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Дегтяренко В. М.).</w:t>
      </w:r>
    </w:p>
    <w:p w14:paraId="7A438BAD" w14:textId="77777777" w:rsidR="002053A2" w:rsidRDefault="002053A2" w:rsidP="002053A2">
      <w:pPr>
        <w:spacing w:after="0"/>
        <w:jc w:val="both"/>
        <w:rPr>
          <w:lang w:val="uk-UA"/>
        </w:rPr>
      </w:pPr>
    </w:p>
    <w:p w14:paraId="0C525A38" w14:textId="77777777" w:rsidR="002053A2" w:rsidRDefault="002053A2" w:rsidP="002053A2">
      <w:pPr>
        <w:spacing w:after="0"/>
        <w:jc w:val="both"/>
        <w:rPr>
          <w:lang w:val="uk-UA"/>
        </w:rPr>
      </w:pPr>
    </w:p>
    <w:p w14:paraId="4E5BDF40" w14:textId="77777777" w:rsidR="002053A2" w:rsidRDefault="002053A2" w:rsidP="002053A2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69093A">
        <w:rPr>
          <w:lang w:val="uk-UA"/>
        </w:rPr>
        <w:t xml:space="preserve">    </w:t>
      </w:r>
      <w:r w:rsidRPr="008D696C">
        <w:rPr>
          <w:lang w:val="uk-UA"/>
        </w:rPr>
        <w:t>Олександр КОДОЛА</w:t>
      </w:r>
    </w:p>
    <w:p w14:paraId="359069FA" w14:textId="77777777" w:rsidR="002053A2" w:rsidRDefault="002053A2" w:rsidP="002053A2">
      <w:pPr>
        <w:spacing w:after="0"/>
        <w:jc w:val="both"/>
        <w:rPr>
          <w:lang w:val="uk-UA"/>
        </w:rPr>
      </w:pPr>
    </w:p>
    <w:p w14:paraId="003E597E" w14:textId="77777777" w:rsidR="002053A2" w:rsidRDefault="002053A2" w:rsidP="002053A2">
      <w:pPr>
        <w:spacing w:after="0"/>
        <w:jc w:val="both"/>
        <w:rPr>
          <w:lang w:val="uk-UA"/>
        </w:rPr>
      </w:pPr>
    </w:p>
    <w:p w14:paraId="72FBD6B1" w14:textId="77777777" w:rsidR="002053A2" w:rsidRDefault="002053A2" w:rsidP="002053A2">
      <w:pPr>
        <w:spacing w:after="0"/>
        <w:jc w:val="both"/>
        <w:rPr>
          <w:lang w:val="uk-UA"/>
        </w:rPr>
      </w:pPr>
    </w:p>
    <w:p w14:paraId="42682CAD" w14:textId="77777777" w:rsidR="002053A2" w:rsidRDefault="002053A2" w:rsidP="002053A2">
      <w:pPr>
        <w:spacing w:after="0"/>
        <w:jc w:val="both"/>
        <w:rPr>
          <w:lang w:val="uk-UA"/>
        </w:rPr>
      </w:pPr>
    </w:p>
    <w:p w14:paraId="3186D220" w14:textId="77777777" w:rsidR="002053A2" w:rsidRDefault="002053A2" w:rsidP="002053A2">
      <w:pPr>
        <w:spacing w:after="0"/>
        <w:jc w:val="both"/>
        <w:rPr>
          <w:lang w:val="uk-UA"/>
        </w:rPr>
      </w:pPr>
    </w:p>
    <w:p w14:paraId="1C37D0F9" w14:textId="77777777" w:rsidR="002053A2" w:rsidRDefault="002053A2" w:rsidP="002053A2">
      <w:pPr>
        <w:spacing w:after="0"/>
        <w:jc w:val="both"/>
        <w:rPr>
          <w:lang w:val="uk-UA"/>
        </w:rPr>
      </w:pPr>
    </w:p>
    <w:p w14:paraId="24588E8A" w14:textId="77777777" w:rsidR="002053A2" w:rsidRDefault="002053A2" w:rsidP="002053A2">
      <w:pPr>
        <w:spacing w:after="0"/>
        <w:jc w:val="both"/>
        <w:rPr>
          <w:lang w:val="uk-UA"/>
        </w:rPr>
      </w:pPr>
    </w:p>
    <w:p w14:paraId="746112CE" w14:textId="77777777" w:rsidR="002053A2" w:rsidRDefault="002053A2" w:rsidP="002053A2">
      <w:pPr>
        <w:spacing w:after="0"/>
        <w:jc w:val="both"/>
        <w:rPr>
          <w:lang w:val="uk-UA"/>
        </w:rPr>
      </w:pPr>
    </w:p>
    <w:p w14:paraId="4B1B5E66" w14:textId="77777777" w:rsidR="002053A2" w:rsidRDefault="002053A2" w:rsidP="002053A2">
      <w:pPr>
        <w:spacing w:after="0"/>
        <w:jc w:val="both"/>
        <w:rPr>
          <w:lang w:val="uk-UA"/>
        </w:rPr>
      </w:pPr>
    </w:p>
    <w:p w14:paraId="740148BE" w14:textId="77777777" w:rsidR="002053A2" w:rsidRDefault="002053A2" w:rsidP="002053A2">
      <w:pPr>
        <w:spacing w:after="0"/>
        <w:jc w:val="both"/>
        <w:rPr>
          <w:lang w:val="uk-UA"/>
        </w:rPr>
      </w:pPr>
    </w:p>
    <w:p w14:paraId="70508B1F" w14:textId="77777777" w:rsidR="002053A2" w:rsidRPr="002053A2" w:rsidRDefault="002053A2" w:rsidP="002053A2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  <w:r w:rsidRPr="002053A2"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14:paraId="5CF605E4" w14:textId="77777777" w:rsidR="002053A2" w:rsidRPr="00BF4078" w:rsidRDefault="002053A2" w:rsidP="002053A2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654CEFBE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539625C9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42348116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73490680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538B50B7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22A44BD5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3FDEB92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14:paraId="0F42F491" w14:textId="77777777" w:rsidR="002053A2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16AD1ED1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A83FDFD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14:paraId="04B38005" w14:textId="77777777" w:rsidR="002053A2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54300A0" w14:textId="77777777" w:rsidR="002053A2" w:rsidRDefault="002053A2" w:rsidP="002053A2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267BFEE6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DEE924C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46F5828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7E95DBC2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61C8A86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FFB29FF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0186E406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EE65920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55F5FB23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58B0633D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01DC0483" w14:textId="77777777" w:rsidR="002053A2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0A5D7E6" w14:textId="77777777" w:rsidR="002053A2" w:rsidRPr="00BF4078" w:rsidRDefault="002053A2" w:rsidP="002053A2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2558893F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5095F5A6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3FDD140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B5145F6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57F5D3AB" w14:textId="77777777" w:rsidR="002053A2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0CC63724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2B3E28C3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AAE7BAA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62CACC6C" w14:textId="77777777" w:rsidR="002053A2" w:rsidRPr="00BF4078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91136C2" w14:textId="77777777" w:rsidR="002053A2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446E7D0E" w14:textId="77777777" w:rsidR="002053A2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5DC04DFD" w14:textId="77777777" w:rsidR="002053A2" w:rsidRDefault="002053A2" w:rsidP="002053A2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357CBCD3" w14:textId="77777777" w:rsidR="002053A2" w:rsidRDefault="002053A2" w:rsidP="002053A2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0D64C34C" w14:textId="77777777" w:rsidR="00000000" w:rsidRPr="002053A2" w:rsidRDefault="00000000">
      <w:pPr>
        <w:rPr>
          <w:lang w:val="uk-UA"/>
        </w:rPr>
      </w:pPr>
    </w:p>
    <w:sectPr w:rsidR="00525E2F" w:rsidRPr="002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A2"/>
    <w:rsid w:val="002053A2"/>
    <w:rsid w:val="00656B7F"/>
    <w:rsid w:val="0069093A"/>
    <w:rsid w:val="00737310"/>
    <w:rsid w:val="008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A10B"/>
  <w15:docId w15:val="{2FC9544C-BA55-4552-857B-64287BB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A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A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53A2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2053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3A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</cp:revision>
  <cp:lastPrinted>2024-04-05T05:50:00Z</cp:lastPrinted>
  <dcterms:created xsi:type="dcterms:W3CDTF">2024-04-09T06:11:00Z</dcterms:created>
  <dcterms:modified xsi:type="dcterms:W3CDTF">2024-04-09T06:11:00Z</dcterms:modified>
</cp:coreProperties>
</file>