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50954" w14:textId="2FFEF8EB" w:rsidR="00C9535B" w:rsidRPr="00976933" w:rsidRDefault="007F1047" w:rsidP="007F1047">
      <w:pPr>
        <w:shd w:val="clear" w:color="auto" w:fill="FFFFFF"/>
        <w:spacing w:after="0" w:line="240" w:lineRule="atLeast"/>
        <w:jc w:val="center"/>
        <w:outlineLvl w:val="2"/>
        <w:rPr>
          <w:rFonts w:eastAsia="Times New Roman" w:cs="Times New Roman"/>
          <w:b/>
          <w:bCs/>
          <w:color w:val="0E2938"/>
          <w:sz w:val="24"/>
          <w:szCs w:val="24"/>
          <w:lang w:eastAsia="ru-RU"/>
        </w:rPr>
      </w:pPr>
      <w:proofErr w:type="spellStart"/>
      <w:r w:rsidRPr="00976933">
        <w:rPr>
          <w:rFonts w:eastAsia="Times New Roman" w:cs="Times New Roman"/>
          <w:b/>
          <w:bCs/>
          <w:color w:val="0E2938"/>
          <w:sz w:val="24"/>
          <w:szCs w:val="24"/>
          <w:lang w:eastAsia="ru-RU"/>
        </w:rPr>
        <w:t>Обґрунтування</w:t>
      </w:r>
      <w:proofErr w:type="spellEnd"/>
      <w:r w:rsidRPr="00976933">
        <w:rPr>
          <w:rFonts w:eastAsia="Times New Roman" w:cs="Times New Roman"/>
          <w:b/>
          <w:bCs/>
          <w:color w:val="0E2938"/>
          <w:sz w:val="24"/>
          <w:szCs w:val="24"/>
          <w:lang w:eastAsia="ru-RU"/>
        </w:rPr>
        <w:t xml:space="preserve"> </w:t>
      </w:r>
      <w:proofErr w:type="spellStart"/>
      <w:r w:rsidRPr="00976933">
        <w:rPr>
          <w:rFonts w:eastAsia="Times New Roman" w:cs="Times New Roman"/>
          <w:b/>
          <w:bCs/>
          <w:color w:val="0E2938"/>
          <w:sz w:val="24"/>
          <w:szCs w:val="24"/>
          <w:lang w:eastAsia="ru-RU"/>
        </w:rPr>
        <w:t>технічних</w:t>
      </w:r>
      <w:proofErr w:type="spellEnd"/>
      <w:r w:rsidRPr="00976933">
        <w:rPr>
          <w:rFonts w:eastAsia="Times New Roman" w:cs="Times New Roman"/>
          <w:b/>
          <w:bCs/>
          <w:color w:val="0E2938"/>
          <w:sz w:val="24"/>
          <w:szCs w:val="24"/>
          <w:lang w:eastAsia="ru-RU"/>
        </w:rPr>
        <w:t xml:space="preserve"> та </w:t>
      </w:r>
      <w:proofErr w:type="spellStart"/>
      <w:r w:rsidRPr="00976933">
        <w:rPr>
          <w:rFonts w:eastAsia="Times New Roman" w:cs="Times New Roman"/>
          <w:b/>
          <w:bCs/>
          <w:color w:val="0E2938"/>
          <w:sz w:val="24"/>
          <w:szCs w:val="24"/>
          <w:lang w:eastAsia="ru-RU"/>
        </w:rPr>
        <w:t>якісних</w:t>
      </w:r>
      <w:proofErr w:type="spellEnd"/>
      <w:r w:rsidRPr="00976933">
        <w:rPr>
          <w:rFonts w:eastAsia="Times New Roman" w:cs="Times New Roman"/>
          <w:b/>
          <w:bCs/>
          <w:color w:val="0E2938"/>
          <w:sz w:val="24"/>
          <w:szCs w:val="24"/>
          <w:lang w:eastAsia="ru-RU"/>
        </w:rPr>
        <w:t xml:space="preserve"> характеристик предмета </w:t>
      </w:r>
      <w:proofErr w:type="spellStart"/>
      <w:r w:rsidRPr="00976933">
        <w:rPr>
          <w:rFonts w:eastAsia="Times New Roman" w:cs="Times New Roman"/>
          <w:b/>
          <w:bCs/>
          <w:color w:val="0E2938"/>
          <w:sz w:val="24"/>
          <w:szCs w:val="24"/>
          <w:lang w:eastAsia="ru-RU"/>
        </w:rPr>
        <w:t>закупівлі</w:t>
      </w:r>
      <w:proofErr w:type="spellEnd"/>
      <w:r w:rsidRPr="00976933">
        <w:rPr>
          <w:rFonts w:eastAsia="Times New Roman" w:cs="Times New Roman"/>
          <w:b/>
          <w:bCs/>
          <w:color w:val="0E2938"/>
          <w:sz w:val="24"/>
          <w:szCs w:val="24"/>
          <w:lang w:eastAsia="ru-RU"/>
        </w:rPr>
        <w:t xml:space="preserve"> </w:t>
      </w:r>
    </w:p>
    <w:p w14:paraId="63A02310" w14:textId="77777777" w:rsidR="00C9535B" w:rsidRPr="00976933" w:rsidRDefault="00C9535B" w:rsidP="007F1047">
      <w:pPr>
        <w:shd w:val="clear" w:color="auto" w:fill="FFFFFF"/>
        <w:spacing w:after="0" w:line="240" w:lineRule="atLeast"/>
        <w:jc w:val="center"/>
        <w:outlineLvl w:val="2"/>
        <w:rPr>
          <w:rFonts w:eastAsia="Times New Roman" w:cs="Times New Roman"/>
          <w:b/>
          <w:bCs/>
          <w:color w:val="0E2938"/>
          <w:sz w:val="24"/>
          <w:szCs w:val="24"/>
          <w:lang w:eastAsia="ru-RU"/>
        </w:rPr>
      </w:pPr>
    </w:p>
    <w:p w14:paraId="634EE6E0" w14:textId="3DCC8AFA" w:rsidR="007F1047" w:rsidRPr="00866D89" w:rsidRDefault="001029D5" w:rsidP="007F1047">
      <w:pPr>
        <w:shd w:val="clear" w:color="auto" w:fill="FFFFFF"/>
        <w:spacing w:after="0" w:line="240" w:lineRule="atLeast"/>
        <w:rPr>
          <w:rFonts w:eastAsia="Times New Roman" w:cs="Times New Roman"/>
          <w:color w:val="0E2938"/>
          <w:sz w:val="24"/>
          <w:szCs w:val="24"/>
          <w:lang w:val="uk-UA" w:eastAsia="ru-RU"/>
        </w:rPr>
      </w:pPr>
      <w:r>
        <w:rPr>
          <w:rFonts w:eastAsia="Times New Roman" w:cs="Times New Roman"/>
          <w:color w:val="0E2938"/>
          <w:sz w:val="24"/>
          <w:szCs w:val="24"/>
          <w:lang w:val="uk-UA" w:eastAsia="ru-RU"/>
        </w:rPr>
        <w:t>03</w:t>
      </w:r>
      <w:r w:rsidR="007F1047" w:rsidRPr="00866D89">
        <w:rPr>
          <w:rFonts w:eastAsia="Times New Roman" w:cs="Times New Roman"/>
          <w:color w:val="0E2938"/>
          <w:sz w:val="24"/>
          <w:szCs w:val="24"/>
          <w:lang w:eastAsia="ru-RU"/>
        </w:rPr>
        <w:t xml:space="preserve"> </w:t>
      </w:r>
      <w:r w:rsidR="004748C4" w:rsidRPr="00866D89">
        <w:rPr>
          <w:rFonts w:eastAsia="Times New Roman" w:cs="Times New Roman"/>
          <w:color w:val="0E2938"/>
          <w:sz w:val="24"/>
          <w:szCs w:val="24"/>
          <w:lang w:val="uk-UA" w:eastAsia="ru-RU"/>
        </w:rPr>
        <w:t xml:space="preserve"> </w:t>
      </w:r>
      <w:r>
        <w:rPr>
          <w:rFonts w:eastAsia="Times New Roman" w:cs="Times New Roman"/>
          <w:color w:val="0E2938"/>
          <w:sz w:val="24"/>
          <w:szCs w:val="24"/>
          <w:lang w:val="uk-UA" w:eastAsia="ru-RU"/>
        </w:rPr>
        <w:t>квітня</w:t>
      </w:r>
      <w:r w:rsidR="007F1047" w:rsidRPr="00866D89">
        <w:rPr>
          <w:rFonts w:eastAsia="Times New Roman" w:cs="Times New Roman"/>
          <w:color w:val="0E2938"/>
          <w:sz w:val="24"/>
          <w:szCs w:val="24"/>
          <w:lang w:eastAsia="ru-RU"/>
        </w:rPr>
        <w:t xml:space="preserve"> 202</w:t>
      </w:r>
      <w:r w:rsidR="00A46962" w:rsidRPr="00866D89">
        <w:rPr>
          <w:rFonts w:eastAsia="Times New Roman" w:cs="Times New Roman"/>
          <w:color w:val="0E2938"/>
          <w:sz w:val="24"/>
          <w:szCs w:val="24"/>
          <w:lang w:val="uk-UA" w:eastAsia="ru-RU"/>
        </w:rPr>
        <w:t>4 року</w:t>
      </w:r>
    </w:p>
    <w:p w14:paraId="0E7945C4" w14:textId="77777777" w:rsidR="007F1047" w:rsidRPr="00866D89" w:rsidRDefault="007F1047" w:rsidP="007F1047">
      <w:pPr>
        <w:shd w:val="clear" w:color="auto" w:fill="FFFFFF"/>
        <w:spacing w:after="0" w:line="240" w:lineRule="atLeast"/>
        <w:rPr>
          <w:rFonts w:eastAsia="Times New Roman" w:cs="Times New Roman"/>
          <w:color w:val="0E2938"/>
          <w:sz w:val="24"/>
          <w:szCs w:val="24"/>
          <w:lang w:eastAsia="ru-RU"/>
        </w:rPr>
      </w:pPr>
    </w:p>
    <w:p w14:paraId="64FBFAB6" w14:textId="77777777" w:rsidR="007F1047" w:rsidRPr="00866D89" w:rsidRDefault="007F1047" w:rsidP="007F1047">
      <w:pPr>
        <w:shd w:val="clear" w:color="auto" w:fill="FFFFFF"/>
        <w:spacing w:after="0" w:line="240" w:lineRule="atLeast"/>
        <w:jc w:val="center"/>
        <w:rPr>
          <w:rFonts w:eastAsia="Times New Roman" w:cs="Times New Roman"/>
          <w:color w:val="0E2938"/>
          <w:sz w:val="24"/>
          <w:szCs w:val="24"/>
          <w:lang w:eastAsia="ru-RU"/>
        </w:rPr>
      </w:pPr>
      <w:proofErr w:type="spellStart"/>
      <w:r w:rsidRPr="00866D89">
        <w:rPr>
          <w:rFonts w:eastAsia="Times New Roman" w:cs="Times New Roman"/>
          <w:b/>
          <w:bCs/>
          <w:color w:val="0E2938"/>
          <w:sz w:val="24"/>
          <w:szCs w:val="24"/>
          <w:lang w:eastAsia="ru-RU"/>
        </w:rPr>
        <w:t>Обґрунтування</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технічних</w:t>
      </w:r>
      <w:proofErr w:type="spellEnd"/>
      <w:r w:rsidRPr="00866D89">
        <w:rPr>
          <w:rFonts w:eastAsia="Times New Roman" w:cs="Times New Roman"/>
          <w:b/>
          <w:bCs/>
          <w:color w:val="0E2938"/>
          <w:sz w:val="24"/>
          <w:szCs w:val="24"/>
          <w:lang w:eastAsia="ru-RU"/>
        </w:rPr>
        <w:t xml:space="preserve"> та </w:t>
      </w:r>
      <w:proofErr w:type="spellStart"/>
      <w:r w:rsidRPr="00866D89">
        <w:rPr>
          <w:rFonts w:eastAsia="Times New Roman" w:cs="Times New Roman"/>
          <w:b/>
          <w:bCs/>
          <w:color w:val="0E2938"/>
          <w:sz w:val="24"/>
          <w:szCs w:val="24"/>
          <w:lang w:eastAsia="ru-RU"/>
        </w:rPr>
        <w:t>якісних</w:t>
      </w:r>
      <w:proofErr w:type="spellEnd"/>
      <w:r w:rsidRPr="00866D89">
        <w:rPr>
          <w:rFonts w:eastAsia="Times New Roman" w:cs="Times New Roman"/>
          <w:b/>
          <w:bCs/>
          <w:color w:val="0E2938"/>
          <w:sz w:val="24"/>
          <w:szCs w:val="24"/>
          <w:lang w:eastAsia="ru-RU"/>
        </w:rPr>
        <w:t xml:space="preserve"> характеристик предмета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розміру</w:t>
      </w:r>
      <w:proofErr w:type="spellEnd"/>
      <w:r w:rsidRPr="00866D89">
        <w:rPr>
          <w:rFonts w:eastAsia="Times New Roman" w:cs="Times New Roman"/>
          <w:b/>
          <w:bCs/>
          <w:color w:val="0E2938"/>
          <w:sz w:val="24"/>
          <w:szCs w:val="24"/>
          <w:lang w:eastAsia="ru-RU"/>
        </w:rPr>
        <w:t xml:space="preserve"> бюджетного </w:t>
      </w:r>
      <w:proofErr w:type="spellStart"/>
      <w:r w:rsidRPr="00866D89">
        <w:rPr>
          <w:rFonts w:eastAsia="Times New Roman" w:cs="Times New Roman"/>
          <w:b/>
          <w:bCs/>
          <w:color w:val="0E2938"/>
          <w:sz w:val="24"/>
          <w:szCs w:val="24"/>
          <w:lang w:eastAsia="ru-RU"/>
        </w:rPr>
        <w:t>призначення</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очікуваної</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вартості</w:t>
      </w:r>
      <w:proofErr w:type="spellEnd"/>
      <w:r w:rsidRPr="00866D89">
        <w:rPr>
          <w:rFonts w:eastAsia="Times New Roman" w:cs="Times New Roman"/>
          <w:b/>
          <w:bCs/>
          <w:color w:val="0E2938"/>
          <w:sz w:val="24"/>
          <w:szCs w:val="24"/>
          <w:lang w:eastAsia="ru-RU"/>
        </w:rPr>
        <w:t xml:space="preserve"> предмета </w:t>
      </w:r>
      <w:proofErr w:type="spellStart"/>
      <w:r w:rsidRPr="00866D89">
        <w:rPr>
          <w:rFonts w:eastAsia="Times New Roman" w:cs="Times New Roman"/>
          <w:b/>
          <w:bCs/>
          <w:color w:val="0E2938"/>
          <w:sz w:val="24"/>
          <w:szCs w:val="24"/>
          <w:lang w:eastAsia="ru-RU"/>
        </w:rPr>
        <w:t>закупівлі</w:t>
      </w:r>
      <w:proofErr w:type="spellEnd"/>
    </w:p>
    <w:p w14:paraId="31CE0211" w14:textId="77777777" w:rsidR="007F1047" w:rsidRPr="00866D89" w:rsidRDefault="007F1047" w:rsidP="007F1047">
      <w:pPr>
        <w:shd w:val="clear" w:color="auto" w:fill="FFFFFF"/>
        <w:spacing w:after="0" w:line="240" w:lineRule="atLeast"/>
        <w:jc w:val="center"/>
        <w:rPr>
          <w:rFonts w:eastAsia="Times New Roman" w:cs="Times New Roman"/>
          <w:color w:val="0E2938"/>
          <w:sz w:val="24"/>
          <w:szCs w:val="24"/>
          <w:lang w:eastAsia="ru-RU"/>
        </w:rPr>
      </w:pPr>
      <w:r w:rsidRPr="00866D89">
        <w:rPr>
          <w:rFonts w:eastAsia="Times New Roman" w:cs="Times New Roman"/>
          <w:color w:val="0E2938"/>
          <w:sz w:val="24"/>
          <w:szCs w:val="24"/>
          <w:lang w:eastAsia="ru-RU"/>
        </w:rPr>
        <w:t>(</w:t>
      </w:r>
      <w:proofErr w:type="spellStart"/>
      <w:r w:rsidRPr="00866D89">
        <w:rPr>
          <w:rFonts w:eastAsia="Times New Roman" w:cs="Times New Roman"/>
          <w:color w:val="0E2938"/>
          <w:sz w:val="24"/>
          <w:szCs w:val="24"/>
          <w:lang w:eastAsia="ru-RU"/>
        </w:rPr>
        <w:t>відповідно</w:t>
      </w:r>
      <w:proofErr w:type="spellEnd"/>
      <w:r w:rsidRPr="00866D89">
        <w:rPr>
          <w:rFonts w:eastAsia="Times New Roman" w:cs="Times New Roman"/>
          <w:color w:val="0E2938"/>
          <w:sz w:val="24"/>
          <w:szCs w:val="24"/>
          <w:lang w:eastAsia="ru-RU"/>
        </w:rPr>
        <w:t xml:space="preserve"> </w:t>
      </w:r>
      <w:proofErr w:type="gramStart"/>
      <w:r w:rsidRPr="00866D89">
        <w:rPr>
          <w:rFonts w:eastAsia="Times New Roman" w:cs="Times New Roman"/>
          <w:color w:val="0E2938"/>
          <w:sz w:val="24"/>
          <w:szCs w:val="24"/>
          <w:lang w:eastAsia="ru-RU"/>
        </w:rPr>
        <w:t>до пункту</w:t>
      </w:r>
      <w:proofErr w:type="gramEnd"/>
      <w:r w:rsidRPr="00866D89">
        <w:rPr>
          <w:rFonts w:eastAsia="Times New Roman" w:cs="Times New Roman"/>
          <w:color w:val="0E2938"/>
          <w:sz w:val="24"/>
          <w:szCs w:val="24"/>
          <w:lang w:eastAsia="ru-RU"/>
        </w:rPr>
        <w:t xml:space="preserve"> 41 постанови КМУ </w:t>
      </w:r>
      <w:proofErr w:type="spellStart"/>
      <w:r w:rsidRPr="00866D89">
        <w:rPr>
          <w:rFonts w:eastAsia="Times New Roman" w:cs="Times New Roman"/>
          <w:color w:val="0E2938"/>
          <w:sz w:val="24"/>
          <w:szCs w:val="24"/>
          <w:lang w:eastAsia="ru-RU"/>
        </w:rPr>
        <w:t>від</w:t>
      </w:r>
      <w:proofErr w:type="spellEnd"/>
      <w:r w:rsidRPr="00866D89">
        <w:rPr>
          <w:rFonts w:eastAsia="Times New Roman" w:cs="Times New Roman"/>
          <w:color w:val="0E2938"/>
          <w:sz w:val="24"/>
          <w:szCs w:val="24"/>
          <w:lang w:eastAsia="ru-RU"/>
        </w:rPr>
        <w:t xml:space="preserve"> 11.10.2016 № 710 «Про </w:t>
      </w:r>
      <w:proofErr w:type="spellStart"/>
      <w:r w:rsidRPr="00866D89">
        <w:rPr>
          <w:rFonts w:eastAsia="Times New Roman" w:cs="Times New Roman"/>
          <w:color w:val="0E2938"/>
          <w:sz w:val="24"/>
          <w:szCs w:val="24"/>
          <w:lang w:eastAsia="ru-RU"/>
        </w:rPr>
        <w:t>ефективне</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використання</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державних</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коштів</w:t>
      </w:r>
      <w:proofErr w:type="spellEnd"/>
      <w:r w:rsidRPr="00866D89">
        <w:rPr>
          <w:rFonts w:eastAsia="Times New Roman" w:cs="Times New Roman"/>
          <w:color w:val="0E2938"/>
          <w:sz w:val="24"/>
          <w:szCs w:val="24"/>
          <w:lang w:eastAsia="ru-RU"/>
        </w:rPr>
        <w:t>» (</w:t>
      </w:r>
      <w:proofErr w:type="spellStart"/>
      <w:r w:rsidRPr="00866D89">
        <w:rPr>
          <w:rFonts w:eastAsia="Times New Roman" w:cs="Times New Roman"/>
          <w:color w:val="0E2938"/>
          <w:sz w:val="24"/>
          <w:szCs w:val="24"/>
          <w:lang w:eastAsia="ru-RU"/>
        </w:rPr>
        <w:t>зі</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змінами</w:t>
      </w:r>
      <w:proofErr w:type="spellEnd"/>
      <w:r w:rsidRPr="00866D89">
        <w:rPr>
          <w:rFonts w:eastAsia="Times New Roman" w:cs="Times New Roman"/>
          <w:color w:val="0E2938"/>
          <w:sz w:val="24"/>
          <w:szCs w:val="24"/>
          <w:lang w:eastAsia="ru-RU"/>
        </w:rPr>
        <w:t>))</w:t>
      </w:r>
    </w:p>
    <w:p w14:paraId="473219DF" w14:textId="52F70354" w:rsidR="007F1047" w:rsidRPr="00866D89" w:rsidRDefault="007F1047" w:rsidP="007F1047">
      <w:pPr>
        <w:shd w:val="clear" w:color="auto" w:fill="FFFFFF"/>
        <w:spacing w:after="0" w:line="240" w:lineRule="atLeast"/>
        <w:rPr>
          <w:rFonts w:eastAsia="Times New Roman" w:cs="Times New Roman"/>
          <w:color w:val="0E2938"/>
          <w:sz w:val="24"/>
          <w:szCs w:val="24"/>
          <w:lang w:eastAsia="ru-RU"/>
        </w:rPr>
      </w:pPr>
      <w:r w:rsidRPr="00866D89">
        <w:rPr>
          <w:rFonts w:eastAsia="Times New Roman" w:cs="Times New Roman"/>
          <w:b/>
          <w:bCs/>
          <w:color w:val="0E2938"/>
          <w:sz w:val="24"/>
          <w:szCs w:val="24"/>
          <w:lang w:eastAsia="ru-RU"/>
        </w:rPr>
        <w:t xml:space="preserve">1. </w:t>
      </w:r>
      <w:proofErr w:type="spellStart"/>
      <w:proofErr w:type="gramStart"/>
      <w:r w:rsidRPr="00866D89">
        <w:rPr>
          <w:rFonts w:eastAsia="Times New Roman" w:cs="Times New Roman"/>
          <w:b/>
          <w:bCs/>
          <w:color w:val="0E2938"/>
          <w:sz w:val="24"/>
          <w:szCs w:val="24"/>
          <w:lang w:eastAsia="ru-RU"/>
        </w:rPr>
        <w:t>Замовник</w:t>
      </w:r>
      <w:proofErr w:type="spellEnd"/>
      <w:r w:rsidRPr="00866D89">
        <w:rPr>
          <w:rFonts w:eastAsia="Times New Roman" w:cs="Times New Roman"/>
          <w:b/>
          <w:bCs/>
          <w:color w:val="0E2938"/>
          <w:sz w:val="24"/>
          <w:szCs w:val="24"/>
          <w:lang w:eastAsia="ru-RU"/>
        </w:rPr>
        <w:t xml:space="preserve"> :</w:t>
      </w:r>
      <w:proofErr w:type="gramEnd"/>
      <w:r w:rsidRPr="00866D89">
        <w:rPr>
          <w:rFonts w:eastAsia="Times New Roman" w:cs="Times New Roman"/>
          <w:color w:val="0E2938"/>
          <w:sz w:val="24"/>
          <w:szCs w:val="24"/>
          <w:lang w:eastAsia="ru-RU"/>
        </w:rPr>
        <w:t> В</w:t>
      </w:r>
      <w:proofErr w:type="spellStart"/>
      <w:r w:rsidRPr="00866D89">
        <w:rPr>
          <w:rFonts w:eastAsia="Times New Roman" w:cs="Times New Roman"/>
          <w:color w:val="0E2938"/>
          <w:sz w:val="24"/>
          <w:szCs w:val="24"/>
          <w:lang w:val="uk-UA" w:eastAsia="ru-RU"/>
        </w:rPr>
        <w:t>иконавчий</w:t>
      </w:r>
      <w:proofErr w:type="spellEnd"/>
      <w:r w:rsidRPr="00866D89">
        <w:rPr>
          <w:rFonts w:eastAsia="Times New Roman" w:cs="Times New Roman"/>
          <w:color w:val="0E2938"/>
          <w:sz w:val="24"/>
          <w:szCs w:val="24"/>
          <w:lang w:val="uk-UA" w:eastAsia="ru-RU"/>
        </w:rPr>
        <w:t xml:space="preserve"> комітет Ніжинської міської ради Чернігівської області</w:t>
      </w:r>
      <w:r w:rsidRPr="00866D89">
        <w:rPr>
          <w:rFonts w:eastAsia="Times New Roman" w:cs="Times New Roman"/>
          <w:color w:val="0E2938"/>
          <w:sz w:val="24"/>
          <w:szCs w:val="24"/>
          <w:lang w:eastAsia="ru-RU"/>
        </w:rPr>
        <w:t xml:space="preserve">, код ЄДРПОУ </w:t>
      </w:r>
      <w:r w:rsidRPr="00866D89">
        <w:rPr>
          <w:rFonts w:eastAsia="Times New Roman" w:cs="Times New Roman"/>
          <w:color w:val="0E2938"/>
          <w:sz w:val="24"/>
          <w:szCs w:val="24"/>
          <w:lang w:val="uk-UA" w:eastAsia="ru-RU"/>
        </w:rPr>
        <w:t>04061783</w:t>
      </w:r>
      <w:r w:rsidRPr="00866D89">
        <w:rPr>
          <w:rFonts w:eastAsia="Times New Roman" w:cs="Times New Roman"/>
          <w:color w:val="0E2938"/>
          <w:sz w:val="24"/>
          <w:szCs w:val="24"/>
          <w:lang w:eastAsia="ru-RU"/>
        </w:rPr>
        <w:t xml:space="preserve">,  м. </w:t>
      </w:r>
      <w:r w:rsidRPr="00866D89">
        <w:rPr>
          <w:rFonts w:eastAsia="Times New Roman" w:cs="Times New Roman"/>
          <w:color w:val="0E2938"/>
          <w:sz w:val="24"/>
          <w:szCs w:val="24"/>
          <w:lang w:val="uk-UA" w:eastAsia="ru-RU"/>
        </w:rPr>
        <w:t>Ніжин</w:t>
      </w:r>
      <w:r w:rsidRPr="00866D89">
        <w:rPr>
          <w:rFonts w:eastAsia="Times New Roman" w:cs="Times New Roman"/>
          <w:color w:val="0E2938"/>
          <w:sz w:val="24"/>
          <w:szCs w:val="24"/>
          <w:lang w:eastAsia="ru-RU"/>
        </w:rPr>
        <w:t xml:space="preserve">, </w:t>
      </w:r>
      <w:r w:rsidRPr="00866D89">
        <w:rPr>
          <w:rFonts w:eastAsia="Times New Roman" w:cs="Times New Roman"/>
          <w:color w:val="0E2938"/>
          <w:sz w:val="24"/>
          <w:szCs w:val="24"/>
          <w:lang w:val="uk-UA" w:eastAsia="ru-RU"/>
        </w:rPr>
        <w:t xml:space="preserve">площа імені Івана Франка, </w:t>
      </w:r>
      <w:r w:rsidR="00507B5F" w:rsidRPr="00866D89">
        <w:rPr>
          <w:rFonts w:eastAsia="Times New Roman" w:cs="Times New Roman"/>
          <w:color w:val="0E2938"/>
          <w:sz w:val="24"/>
          <w:szCs w:val="24"/>
          <w:lang w:val="uk-UA" w:eastAsia="ru-RU"/>
        </w:rPr>
        <w:t xml:space="preserve">будинок </w:t>
      </w:r>
      <w:r w:rsidRPr="00866D89">
        <w:rPr>
          <w:rFonts w:eastAsia="Times New Roman" w:cs="Times New Roman"/>
          <w:color w:val="0E2938"/>
          <w:sz w:val="24"/>
          <w:szCs w:val="24"/>
          <w:lang w:val="uk-UA" w:eastAsia="ru-RU"/>
        </w:rPr>
        <w:t>1</w:t>
      </w:r>
      <w:r w:rsidRPr="00866D89">
        <w:rPr>
          <w:rFonts w:eastAsia="Times New Roman" w:cs="Times New Roman"/>
          <w:color w:val="0E2938"/>
          <w:sz w:val="24"/>
          <w:szCs w:val="24"/>
          <w:lang w:eastAsia="ru-RU"/>
        </w:rPr>
        <w:t>.</w:t>
      </w:r>
    </w:p>
    <w:p w14:paraId="0C333F19" w14:textId="58DC1197" w:rsidR="00AD3388" w:rsidRDefault="007F1047" w:rsidP="001E6CE0">
      <w:pPr>
        <w:shd w:val="clear" w:color="auto" w:fill="FFFFFF"/>
        <w:spacing w:after="0" w:line="240" w:lineRule="atLeast"/>
        <w:rPr>
          <w:rFonts w:ascii="Arial" w:hAnsi="Arial" w:cs="Arial"/>
          <w:color w:val="454545"/>
          <w:sz w:val="21"/>
          <w:szCs w:val="21"/>
          <w:shd w:val="clear" w:color="auto" w:fill="F0F5F2"/>
          <w:lang w:val="uk-UA"/>
        </w:rPr>
      </w:pPr>
      <w:r w:rsidRPr="00866D89">
        <w:rPr>
          <w:rFonts w:eastAsia="Times New Roman" w:cs="Times New Roman"/>
          <w:b/>
          <w:bCs/>
          <w:color w:val="0E2938"/>
          <w:sz w:val="24"/>
          <w:szCs w:val="24"/>
          <w:lang w:eastAsia="ru-RU"/>
        </w:rPr>
        <w:t xml:space="preserve">2. </w:t>
      </w:r>
      <w:proofErr w:type="spellStart"/>
      <w:r w:rsidRPr="00866D89">
        <w:rPr>
          <w:rFonts w:eastAsia="Times New Roman" w:cs="Times New Roman"/>
          <w:b/>
          <w:bCs/>
          <w:color w:val="0E2938"/>
          <w:sz w:val="24"/>
          <w:szCs w:val="24"/>
          <w:lang w:eastAsia="ru-RU"/>
        </w:rPr>
        <w:t>Ідентифікатор</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w:t>
      </w:r>
      <w:r w:rsidRPr="00866D89">
        <w:rPr>
          <w:rFonts w:eastAsia="Times New Roman" w:cs="Times New Roman"/>
          <w:color w:val="0E2938"/>
          <w:sz w:val="24"/>
          <w:szCs w:val="24"/>
          <w:lang w:eastAsia="ru-RU"/>
        </w:rPr>
        <w:t> </w:t>
      </w:r>
      <w:r w:rsidR="001029D5">
        <w:rPr>
          <w:rFonts w:ascii="Arial" w:hAnsi="Arial" w:cs="Arial"/>
          <w:color w:val="454545"/>
          <w:sz w:val="21"/>
          <w:szCs w:val="21"/>
          <w:shd w:val="clear" w:color="auto" w:fill="F0F5F2"/>
        </w:rPr>
        <w:t>UA-2024-04-03-011092-a</w:t>
      </w:r>
    </w:p>
    <w:p w14:paraId="6C6E2EDB" w14:textId="055F4F45" w:rsidR="00866D89" w:rsidRPr="00866D89" w:rsidRDefault="007F1047" w:rsidP="001E6CE0">
      <w:pPr>
        <w:shd w:val="clear" w:color="auto" w:fill="FFFFFF"/>
        <w:spacing w:after="0" w:line="240" w:lineRule="atLeast"/>
        <w:rPr>
          <w:rFonts w:eastAsia="Times New Roman" w:cs="Times New Roman"/>
          <w:b/>
          <w:bCs/>
          <w:color w:val="0E2938"/>
          <w:sz w:val="24"/>
          <w:szCs w:val="24"/>
          <w:lang w:val="uk-UA" w:eastAsia="ru-RU"/>
        </w:rPr>
      </w:pPr>
      <w:r w:rsidRPr="00866D89">
        <w:rPr>
          <w:rFonts w:eastAsia="Times New Roman" w:cs="Times New Roman"/>
          <w:b/>
          <w:bCs/>
          <w:color w:val="0E2938"/>
          <w:sz w:val="24"/>
          <w:szCs w:val="24"/>
          <w:lang w:val="uk-UA"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866D89" w:rsidRPr="00866D89">
        <w:rPr>
          <w:rFonts w:eastAsia="Times New Roman" w:cs="Times New Roman"/>
          <w:b/>
          <w:bCs/>
          <w:color w:val="0E2938"/>
          <w:sz w:val="24"/>
          <w:szCs w:val="24"/>
          <w:lang w:val="uk-UA" w:eastAsia="ru-RU"/>
        </w:rPr>
        <w:t>):</w:t>
      </w:r>
      <w:r w:rsidR="001E6CE0" w:rsidRPr="001E6CE0">
        <w:rPr>
          <w:rFonts w:ascii="Arial" w:eastAsia="Times New Roman" w:hAnsi="Arial" w:cs="Arial"/>
          <w:color w:val="454545"/>
          <w:sz w:val="21"/>
          <w:szCs w:val="21"/>
          <w:lang w:val="uk-UA" w:eastAsia="ru-RU"/>
        </w:rPr>
        <w:t xml:space="preserve"> </w:t>
      </w:r>
      <w:r w:rsidR="001029D5">
        <w:rPr>
          <w:rFonts w:ascii="Arial" w:hAnsi="Arial" w:cs="Arial"/>
          <w:color w:val="454545"/>
          <w:sz w:val="21"/>
          <w:szCs w:val="21"/>
        </w:rPr>
        <w:t xml:space="preserve">Квадрокоптер DJI </w:t>
      </w:r>
      <w:proofErr w:type="spellStart"/>
      <w:r w:rsidR="001029D5">
        <w:rPr>
          <w:rFonts w:ascii="Arial" w:hAnsi="Arial" w:cs="Arial"/>
          <w:color w:val="454545"/>
          <w:sz w:val="21"/>
          <w:szCs w:val="21"/>
        </w:rPr>
        <w:t>Mavic</w:t>
      </w:r>
      <w:proofErr w:type="spellEnd"/>
      <w:r w:rsidR="001029D5">
        <w:rPr>
          <w:rFonts w:ascii="Arial" w:hAnsi="Arial" w:cs="Arial"/>
          <w:color w:val="454545"/>
          <w:sz w:val="21"/>
          <w:szCs w:val="21"/>
        </w:rPr>
        <w:t xml:space="preserve"> 3 Enterprise</w:t>
      </w:r>
      <w:r w:rsidR="001029D5">
        <w:rPr>
          <w:rFonts w:ascii="Arial" w:hAnsi="Arial" w:cs="Arial"/>
          <w:color w:val="454545"/>
          <w:sz w:val="21"/>
          <w:szCs w:val="21"/>
          <w:lang w:val="uk-UA"/>
        </w:rPr>
        <w:t xml:space="preserve"> </w:t>
      </w:r>
      <w:r w:rsidR="00866D89" w:rsidRPr="00866D89">
        <w:rPr>
          <w:rFonts w:eastAsia="Times New Roman" w:cs="Times New Roman"/>
          <w:b/>
          <w:iCs/>
          <w:sz w:val="24"/>
          <w:szCs w:val="24"/>
          <w:lang w:val="uk-UA" w:eastAsia="ru-RU"/>
        </w:rPr>
        <w:t xml:space="preserve">код ДК 021:2015 – </w:t>
      </w:r>
      <w:r w:rsidR="00866D89" w:rsidRPr="00866D89">
        <w:rPr>
          <w:rFonts w:cs="Times New Roman"/>
          <w:color w:val="454545"/>
          <w:sz w:val="24"/>
          <w:szCs w:val="24"/>
          <w:lang w:val="uk-UA"/>
        </w:rPr>
        <w:t>34710000-7 — Вертольоти, літаки, космічні та інші літальні апарати з двигуном</w:t>
      </w:r>
    </w:p>
    <w:p w14:paraId="68054B0D" w14:textId="1FFE0EFE" w:rsidR="007F1047" w:rsidRPr="00866D89" w:rsidRDefault="007F1047" w:rsidP="004748C4">
      <w:pPr>
        <w:widowControl w:val="0"/>
        <w:tabs>
          <w:tab w:val="left" w:pos="4253"/>
        </w:tabs>
        <w:suppressAutoHyphens/>
        <w:spacing w:after="0"/>
        <w:jc w:val="both"/>
        <w:rPr>
          <w:rFonts w:eastAsia="Times New Roman" w:cs="Times New Roman"/>
          <w:color w:val="0E2938"/>
          <w:sz w:val="24"/>
          <w:szCs w:val="24"/>
          <w:lang w:eastAsia="ru-RU"/>
        </w:rPr>
      </w:pPr>
      <w:r w:rsidRPr="00866D89">
        <w:rPr>
          <w:rFonts w:eastAsia="Times New Roman" w:cs="Times New Roman"/>
          <w:b/>
          <w:bCs/>
          <w:color w:val="0E2938"/>
          <w:sz w:val="24"/>
          <w:szCs w:val="24"/>
          <w:lang w:eastAsia="ru-RU"/>
        </w:rPr>
        <w:t xml:space="preserve">4. </w:t>
      </w:r>
      <w:proofErr w:type="spellStart"/>
      <w:r w:rsidRPr="00866D89">
        <w:rPr>
          <w:rFonts w:eastAsia="Times New Roman" w:cs="Times New Roman"/>
          <w:b/>
          <w:bCs/>
          <w:color w:val="0E2938"/>
          <w:sz w:val="24"/>
          <w:szCs w:val="24"/>
          <w:lang w:eastAsia="ru-RU"/>
        </w:rPr>
        <w:t>Обґрунтування</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технічних</w:t>
      </w:r>
      <w:proofErr w:type="spellEnd"/>
      <w:r w:rsidRPr="00866D89">
        <w:rPr>
          <w:rFonts w:eastAsia="Times New Roman" w:cs="Times New Roman"/>
          <w:b/>
          <w:bCs/>
          <w:color w:val="0E2938"/>
          <w:sz w:val="24"/>
          <w:szCs w:val="24"/>
          <w:lang w:eastAsia="ru-RU"/>
        </w:rPr>
        <w:t xml:space="preserve"> та </w:t>
      </w:r>
      <w:proofErr w:type="spellStart"/>
      <w:r w:rsidRPr="00866D89">
        <w:rPr>
          <w:rFonts w:eastAsia="Times New Roman" w:cs="Times New Roman"/>
          <w:b/>
          <w:bCs/>
          <w:color w:val="0E2938"/>
          <w:sz w:val="24"/>
          <w:szCs w:val="24"/>
          <w:lang w:eastAsia="ru-RU"/>
        </w:rPr>
        <w:t>якісних</w:t>
      </w:r>
      <w:proofErr w:type="spellEnd"/>
      <w:r w:rsidRPr="00866D89">
        <w:rPr>
          <w:rFonts w:eastAsia="Times New Roman" w:cs="Times New Roman"/>
          <w:b/>
          <w:bCs/>
          <w:color w:val="0E2938"/>
          <w:sz w:val="24"/>
          <w:szCs w:val="24"/>
          <w:lang w:eastAsia="ru-RU"/>
        </w:rPr>
        <w:t xml:space="preserve"> характеристик предмета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w:t>
      </w:r>
    </w:p>
    <w:p w14:paraId="73513383" w14:textId="77777777" w:rsidR="00995270" w:rsidRPr="00866D89" w:rsidRDefault="00995270" w:rsidP="00995270">
      <w:pPr>
        <w:widowControl w:val="0"/>
        <w:tabs>
          <w:tab w:val="left" w:pos="4253"/>
        </w:tabs>
        <w:suppressAutoHyphens/>
        <w:spacing w:after="0"/>
        <w:jc w:val="both"/>
        <w:rPr>
          <w:rFonts w:cs="Times New Roman"/>
          <w:b/>
          <w:sz w:val="24"/>
          <w:szCs w:val="24"/>
        </w:rPr>
      </w:pPr>
      <w:proofErr w:type="spellStart"/>
      <w:r w:rsidRPr="00866D89">
        <w:rPr>
          <w:rFonts w:cs="Times New Roman"/>
          <w:b/>
          <w:sz w:val="24"/>
          <w:szCs w:val="24"/>
        </w:rPr>
        <w:t>Інформація</w:t>
      </w:r>
      <w:proofErr w:type="spellEnd"/>
      <w:r w:rsidRPr="00866D89">
        <w:rPr>
          <w:rFonts w:cs="Times New Roman"/>
          <w:b/>
          <w:sz w:val="24"/>
          <w:szCs w:val="24"/>
        </w:rPr>
        <w:t xml:space="preserve"> про </w:t>
      </w:r>
      <w:proofErr w:type="spellStart"/>
      <w:r w:rsidRPr="00866D89">
        <w:rPr>
          <w:rFonts w:cs="Times New Roman"/>
          <w:b/>
          <w:sz w:val="24"/>
          <w:szCs w:val="24"/>
        </w:rPr>
        <w:t>технічні</w:t>
      </w:r>
      <w:proofErr w:type="spellEnd"/>
      <w:r w:rsidRPr="00866D89">
        <w:rPr>
          <w:rFonts w:cs="Times New Roman"/>
          <w:b/>
          <w:sz w:val="24"/>
          <w:szCs w:val="24"/>
        </w:rPr>
        <w:t xml:space="preserve">, </w:t>
      </w:r>
      <w:proofErr w:type="spellStart"/>
      <w:r w:rsidRPr="00866D89">
        <w:rPr>
          <w:rFonts w:cs="Times New Roman"/>
          <w:b/>
          <w:sz w:val="24"/>
          <w:szCs w:val="24"/>
        </w:rPr>
        <w:t>якісні</w:t>
      </w:r>
      <w:proofErr w:type="spellEnd"/>
      <w:r w:rsidRPr="00866D89">
        <w:rPr>
          <w:rFonts w:cs="Times New Roman"/>
          <w:b/>
          <w:sz w:val="24"/>
          <w:szCs w:val="24"/>
        </w:rPr>
        <w:t xml:space="preserve"> та </w:t>
      </w:r>
      <w:proofErr w:type="spellStart"/>
      <w:r w:rsidRPr="00866D89">
        <w:rPr>
          <w:rFonts w:cs="Times New Roman"/>
          <w:b/>
          <w:sz w:val="24"/>
          <w:szCs w:val="24"/>
        </w:rPr>
        <w:t>кількісні</w:t>
      </w:r>
      <w:proofErr w:type="spellEnd"/>
      <w:r w:rsidRPr="00866D89">
        <w:rPr>
          <w:rFonts w:cs="Times New Roman"/>
          <w:b/>
          <w:sz w:val="24"/>
          <w:szCs w:val="24"/>
        </w:rPr>
        <w:t xml:space="preserve"> характеристики </w:t>
      </w:r>
    </w:p>
    <w:p w14:paraId="0D322B31" w14:textId="25ED7C4A" w:rsidR="00995270" w:rsidRPr="00866D89" w:rsidRDefault="00995270" w:rsidP="00995270">
      <w:pPr>
        <w:widowControl w:val="0"/>
        <w:tabs>
          <w:tab w:val="left" w:pos="4253"/>
        </w:tabs>
        <w:suppressAutoHyphens/>
        <w:spacing w:after="0"/>
        <w:jc w:val="both"/>
        <w:rPr>
          <w:rFonts w:cs="Times New Roman"/>
          <w:b/>
          <w:iCs/>
          <w:sz w:val="24"/>
          <w:szCs w:val="24"/>
          <w:lang w:val="uk-UA"/>
        </w:rPr>
      </w:pPr>
      <w:r w:rsidRPr="00866D89">
        <w:rPr>
          <w:rFonts w:cs="Times New Roman"/>
          <w:b/>
          <w:sz w:val="24"/>
          <w:szCs w:val="24"/>
        </w:rPr>
        <w:t xml:space="preserve">предмета </w:t>
      </w:r>
      <w:proofErr w:type="spellStart"/>
      <w:proofErr w:type="gramStart"/>
      <w:r w:rsidRPr="00866D89">
        <w:rPr>
          <w:rFonts w:cs="Times New Roman"/>
          <w:b/>
          <w:sz w:val="24"/>
          <w:szCs w:val="24"/>
        </w:rPr>
        <w:t>закупівлі</w:t>
      </w:r>
      <w:proofErr w:type="spellEnd"/>
      <w:r w:rsidRPr="00866D89">
        <w:rPr>
          <w:rFonts w:cs="Times New Roman"/>
          <w:b/>
          <w:sz w:val="24"/>
          <w:szCs w:val="24"/>
        </w:rPr>
        <w:t>:</w:t>
      </w:r>
      <w:r w:rsidRPr="00866D89">
        <w:rPr>
          <w:rFonts w:cs="Times New Roman"/>
          <w:b/>
          <w:iCs/>
          <w:sz w:val="24"/>
          <w:szCs w:val="24"/>
        </w:rPr>
        <w:t xml:space="preserve">  </w:t>
      </w:r>
      <w:r w:rsidR="00866D89" w:rsidRPr="00866D89">
        <w:rPr>
          <w:rFonts w:cs="Times New Roman"/>
          <w:b/>
          <w:iCs/>
          <w:sz w:val="24"/>
          <w:szCs w:val="24"/>
          <w:lang w:val="uk-UA"/>
        </w:rPr>
        <w:t>Згідно</w:t>
      </w:r>
      <w:proofErr w:type="gramEnd"/>
      <w:r w:rsidR="00866D89" w:rsidRPr="00866D89">
        <w:rPr>
          <w:rFonts w:cs="Times New Roman"/>
          <w:b/>
          <w:iCs/>
          <w:sz w:val="24"/>
          <w:szCs w:val="24"/>
          <w:lang w:val="uk-UA"/>
        </w:rPr>
        <w:t xml:space="preserve"> листів заявок від в/ч.</w:t>
      </w:r>
    </w:p>
    <w:p w14:paraId="7FE75F8C" w14:textId="61248C21" w:rsidR="006E101C" w:rsidRPr="00866D89" w:rsidRDefault="007F1047" w:rsidP="007F1047">
      <w:pPr>
        <w:shd w:val="clear" w:color="auto" w:fill="FFFFFF"/>
        <w:spacing w:after="0" w:line="240" w:lineRule="atLeast"/>
        <w:rPr>
          <w:rFonts w:eastAsia="Times New Roman" w:cs="Times New Roman"/>
          <w:color w:val="0E2938"/>
          <w:sz w:val="24"/>
          <w:szCs w:val="24"/>
          <w:lang w:val="uk-UA" w:eastAsia="ru-RU"/>
        </w:rPr>
      </w:pPr>
      <w:r w:rsidRPr="00866D89">
        <w:rPr>
          <w:rFonts w:eastAsia="Times New Roman" w:cs="Times New Roman"/>
          <w:b/>
          <w:bCs/>
          <w:color w:val="0E2938"/>
          <w:sz w:val="24"/>
          <w:szCs w:val="24"/>
          <w:lang w:val="uk-UA" w:eastAsia="ru-RU"/>
        </w:rPr>
        <w:t>5.</w:t>
      </w:r>
      <w:r w:rsidRPr="00866D89">
        <w:rPr>
          <w:rFonts w:eastAsia="Times New Roman" w:cs="Times New Roman"/>
          <w:b/>
          <w:bCs/>
          <w:color w:val="0E2938"/>
          <w:sz w:val="24"/>
          <w:szCs w:val="24"/>
          <w:lang w:eastAsia="ru-RU"/>
        </w:rPr>
        <w:t> </w:t>
      </w:r>
      <w:r w:rsidRPr="00866D89">
        <w:rPr>
          <w:rFonts w:eastAsia="Times New Roman" w:cs="Times New Roman"/>
          <w:b/>
          <w:bCs/>
          <w:color w:val="0E2938"/>
          <w:sz w:val="24"/>
          <w:szCs w:val="24"/>
          <w:lang w:val="uk-UA" w:eastAsia="ru-RU"/>
        </w:rPr>
        <w:t>Обґрунтування розміру бюджетного призначення:</w:t>
      </w:r>
      <w:r w:rsidRPr="00866D89">
        <w:rPr>
          <w:rFonts w:eastAsia="Times New Roman" w:cs="Times New Roman"/>
          <w:b/>
          <w:bCs/>
          <w:color w:val="0E2938"/>
          <w:sz w:val="24"/>
          <w:szCs w:val="24"/>
          <w:lang w:eastAsia="ru-RU"/>
        </w:rPr>
        <w:t> </w:t>
      </w:r>
      <w:r w:rsidR="00290A39" w:rsidRPr="00866D89">
        <w:rPr>
          <w:rFonts w:eastAsia="Times New Roman" w:cs="Times New Roman"/>
          <w:color w:val="0E2938"/>
          <w:sz w:val="24"/>
          <w:szCs w:val="24"/>
          <w:lang w:val="uk-UA" w:eastAsia="ru-RU"/>
        </w:rPr>
        <w:t xml:space="preserve"> </w:t>
      </w:r>
      <w:r w:rsidR="00866D89" w:rsidRPr="00866D89">
        <w:rPr>
          <w:rFonts w:cs="Times New Roman"/>
          <w:color w:val="454545"/>
          <w:sz w:val="24"/>
          <w:szCs w:val="24"/>
          <w:lang w:val="uk-UA"/>
        </w:rPr>
        <w:t xml:space="preserve">Відповідно до Комплексної програми заходів та робіт з територіальної оборони Ніжинської міської територіальної громади на 2024 рік, затвердженої рішенням Ніжинської міської ради </w:t>
      </w:r>
      <w:r w:rsidR="00866D89" w:rsidRPr="00866D89">
        <w:rPr>
          <w:rFonts w:cs="Times New Roman"/>
          <w:color w:val="454545"/>
          <w:sz w:val="24"/>
          <w:szCs w:val="24"/>
        </w:rPr>
        <w:t>VII</w:t>
      </w:r>
      <w:r w:rsidR="00866D89" w:rsidRPr="00866D89">
        <w:rPr>
          <w:rFonts w:cs="Times New Roman"/>
          <w:color w:val="454545"/>
          <w:sz w:val="24"/>
          <w:szCs w:val="24"/>
          <w:lang w:val="uk-UA"/>
        </w:rPr>
        <w:t xml:space="preserve"> скликання від 08.12.2023 №2-32/2023.</w:t>
      </w:r>
    </w:p>
    <w:p w14:paraId="13FA1339" w14:textId="2DA45EF9" w:rsidR="00866D89" w:rsidRPr="001E6CE0" w:rsidRDefault="007F1047" w:rsidP="007F1047">
      <w:pPr>
        <w:shd w:val="clear" w:color="auto" w:fill="FFFFFF"/>
        <w:spacing w:after="0" w:line="240" w:lineRule="atLeast"/>
        <w:rPr>
          <w:rFonts w:eastAsia="Times New Roman" w:cs="Times New Roman"/>
          <w:b/>
          <w:bCs/>
          <w:color w:val="0E2938"/>
          <w:sz w:val="24"/>
          <w:szCs w:val="24"/>
          <w:lang w:val="uk-UA" w:eastAsia="ru-RU"/>
        </w:rPr>
      </w:pPr>
      <w:r w:rsidRPr="00866D89">
        <w:rPr>
          <w:rFonts w:eastAsia="Times New Roman" w:cs="Times New Roman"/>
          <w:b/>
          <w:bCs/>
          <w:color w:val="0E2938"/>
          <w:sz w:val="24"/>
          <w:szCs w:val="24"/>
          <w:lang w:eastAsia="ru-RU"/>
        </w:rPr>
        <w:t>6.</w:t>
      </w:r>
      <w:r w:rsidRPr="00866D89">
        <w:rPr>
          <w:rFonts w:eastAsia="Times New Roman" w:cs="Times New Roman"/>
          <w:color w:val="0E2938"/>
          <w:sz w:val="24"/>
          <w:szCs w:val="24"/>
          <w:lang w:eastAsia="ru-RU"/>
        </w:rPr>
        <w:t> </w:t>
      </w:r>
      <w:proofErr w:type="spellStart"/>
      <w:r w:rsidRPr="00866D89">
        <w:rPr>
          <w:rFonts w:eastAsia="Times New Roman" w:cs="Times New Roman"/>
          <w:b/>
          <w:bCs/>
          <w:color w:val="0E2938"/>
          <w:sz w:val="24"/>
          <w:szCs w:val="24"/>
          <w:lang w:eastAsia="ru-RU"/>
        </w:rPr>
        <w:t>Очікувана</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вартість</w:t>
      </w:r>
      <w:proofErr w:type="spellEnd"/>
      <w:r w:rsidRPr="00866D89">
        <w:rPr>
          <w:rFonts w:eastAsia="Times New Roman" w:cs="Times New Roman"/>
          <w:b/>
          <w:bCs/>
          <w:color w:val="0E2938"/>
          <w:sz w:val="24"/>
          <w:szCs w:val="24"/>
          <w:lang w:eastAsia="ru-RU"/>
        </w:rPr>
        <w:t xml:space="preserve"> предмета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 </w:t>
      </w:r>
      <w:r w:rsidR="001029D5">
        <w:rPr>
          <w:rFonts w:eastAsia="Times New Roman" w:cs="Times New Roman"/>
          <w:b/>
          <w:bCs/>
          <w:color w:val="0E2938"/>
          <w:sz w:val="24"/>
          <w:szCs w:val="24"/>
          <w:lang w:val="uk-UA" w:eastAsia="ru-RU"/>
        </w:rPr>
        <w:t>428 409</w:t>
      </w:r>
      <w:r w:rsidR="001E6CE0">
        <w:rPr>
          <w:rFonts w:eastAsia="Times New Roman" w:cs="Times New Roman"/>
          <w:b/>
          <w:bCs/>
          <w:color w:val="0E2938"/>
          <w:sz w:val="24"/>
          <w:szCs w:val="24"/>
          <w:lang w:val="uk-UA" w:eastAsia="ru-RU"/>
        </w:rPr>
        <w:t>,00 грн.</w:t>
      </w:r>
    </w:p>
    <w:p w14:paraId="7C6FA4FA" w14:textId="77777777" w:rsidR="004748C4" w:rsidRPr="00866D89" w:rsidRDefault="007F1047" w:rsidP="004748C4">
      <w:pPr>
        <w:spacing w:after="0"/>
        <w:jc w:val="both"/>
        <w:rPr>
          <w:rFonts w:eastAsia="Times New Roman" w:cs="Times New Roman"/>
          <w:sz w:val="24"/>
          <w:szCs w:val="24"/>
          <w:lang w:val="uk-UA" w:eastAsia="ru-RU"/>
        </w:rPr>
      </w:pPr>
      <w:r w:rsidRPr="00262A5B">
        <w:rPr>
          <w:rFonts w:eastAsia="Times New Roman" w:cs="Times New Roman"/>
          <w:b/>
          <w:bCs/>
          <w:color w:val="0E2938"/>
          <w:sz w:val="24"/>
          <w:szCs w:val="24"/>
          <w:lang w:val="uk-UA" w:eastAsia="ru-RU"/>
        </w:rPr>
        <w:t>7.</w:t>
      </w:r>
      <w:r w:rsidRPr="00866D89">
        <w:rPr>
          <w:rFonts w:eastAsia="Times New Roman" w:cs="Times New Roman"/>
          <w:b/>
          <w:bCs/>
          <w:color w:val="0E2938"/>
          <w:sz w:val="24"/>
          <w:szCs w:val="24"/>
          <w:lang w:eastAsia="ru-RU"/>
        </w:rPr>
        <w:t> </w:t>
      </w:r>
      <w:r w:rsidRPr="00262A5B">
        <w:rPr>
          <w:rFonts w:eastAsia="Times New Roman" w:cs="Times New Roman"/>
          <w:b/>
          <w:bCs/>
          <w:color w:val="0E2938"/>
          <w:sz w:val="24"/>
          <w:szCs w:val="24"/>
          <w:lang w:val="uk-UA" w:eastAsia="ru-RU"/>
        </w:rPr>
        <w:t>Обґрунтування очікуваної вартості предмета закупівлі:</w:t>
      </w:r>
      <w:r w:rsidRPr="00866D89">
        <w:rPr>
          <w:rFonts w:eastAsia="Times New Roman" w:cs="Times New Roman"/>
          <w:b/>
          <w:bCs/>
          <w:color w:val="0E2938"/>
          <w:sz w:val="24"/>
          <w:szCs w:val="24"/>
          <w:lang w:eastAsia="ru-RU"/>
        </w:rPr>
        <w:t> </w:t>
      </w:r>
      <w:r w:rsidR="004748C4" w:rsidRPr="00866D89">
        <w:rPr>
          <w:rFonts w:eastAsia="Times New Roman" w:cs="Times New Roman"/>
          <w:color w:val="000000"/>
          <w:sz w:val="24"/>
          <w:szCs w:val="24"/>
          <w:lang w:val="uk-UA" w:eastAsia="ru-RU"/>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w:t>
      </w:r>
      <w:r w:rsidR="004748C4" w:rsidRPr="00866D89">
        <w:rPr>
          <w:rFonts w:eastAsia="Times New Roman" w:cs="Times New Roman"/>
          <w:color w:val="000000"/>
          <w:sz w:val="24"/>
          <w:szCs w:val="24"/>
          <w:lang w:eastAsia="ru-RU"/>
        </w:rPr>
        <w:t> </w:t>
      </w:r>
      <w:r w:rsidR="004748C4" w:rsidRPr="00866D89">
        <w:rPr>
          <w:rFonts w:eastAsia="Times New Roman" w:cs="Times New Roman"/>
          <w:color w:val="000000"/>
          <w:sz w:val="24"/>
          <w:szCs w:val="24"/>
          <w:lang w:val="uk-UA" w:eastAsia="ru-RU"/>
        </w:rPr>
        <w:t>№ 275 (далі – Методика).</w:t>
      </w:r>
    </w:p>
    <w:p w14:paraId="62191702" w14:textId="77777777" w:rsidR="004748C4" w:rsidRPr="00866D89" w:rsidRDefault="004748C4" w:rsidP="004748C4">
      <w:pPr>
        <w:spacing w:after="0"/>
        <w:ind w:firstLine="426"/>
        <w:jc w:val="both"/>
        <w:rPr>
          <w:rFonts w:eastAsia="Times New Roman" w:cs="Times New Roman"/>
          <w:sz w:val="24"/>
          <w:szCs w:val="24"/>
          <w:lang w:eastAsia="ru-RU"/>
        </w:rPr>
      </w:pPr>
      <w:r w:rsidRPr="00866D89">
        <w:rPr>
          <w:rFonts w:eastAsia="Times New Roman" w:cs="Times New Roman"/>
          <w:color w:val="000000"/>
          <w:sz w:val="24"/>
          <w:szCs w:val="24"/>
          <w:lang w:eastAsia="ru-RU"/>
        </w:rPr>
        <w:t xml:space="preserve">Метод, </w:t>
      </w:r>
      <w:proofErr w:type="spellStart"/>
      <w:r w:rsidRPr="00866D89">
        <w:rPr>
          <w:rFonts w:eastAsia="Times New Roman" w:cs="Times New Roman"/>
          <w:color w:val="000000"/>
          <w:sz w:val="24"/>
          <w:szCs w:val="24"/>
          <w:lang w:eastAsia="ru-RU"/>
        </w:rPr>
        <w:t>що</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застосовано</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відповідно</w:t>
      </w:r>
      <w:proofErr w:type="spellEnd"/>
      <w:r w:rsidRPr="00866D89">
        <w:rPr>
          <w:rFonts w:eastAsia="Times New Roman" w:cs="Times New Roman"/>
          <w:color w:val="000000"/>
          <w:sz w:val="24"/>
          <w:szCs w:val="24"/>
          <w:lang w:eastAsia="ru-RU"/>
        </w:rPr>
        <w:t xml:space="preserve"> до Методики: Метод </w:t>
      </w:r>
      <w:proofErr w:type="spellStart"/>
      <w:r w:rsidRPr="00866D89">
        <w:rPr>
          <w:rFonts w:eastAsia="Times New Roman" w:cs="Times New Roman"/>
          <w:color w:val="000000"/>
          <w:sz w:val="24"/>
          <w:szCs w:val="24"/>
          <w:lang w:eastAsia="ru-RU"/>
        </w:rPr>
        <w:t>порівняння</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ринкових</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цін</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який</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передбачає</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визначення</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очікуваної</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вартості</w:t>
      </w:r>
      <w:proofErr w:type="spellEnd"/>
      <w:r w:rsidRPr="00866D89">
        <w:rPr>
          <w:rFonts w:eastAsia="Times New Roman" w:cs="Times New Roman"/>
          <w:color w:val="000000"/>
          <w:sz w:val="24"/>
          <w:szCs w:val="24"/>
          <w:lang w:eastAsia="ru-RU"/>
        </w:rPr>
        <w:t xml:space="preserve"> на </w:t>
      </w:r>
      <w:proofErr w:type="spellStart"/>
      <w:r w:rsidRPr="00866D89">
        <w:rPr>
          <w:rFonts w:eastAsia="Times New Roman" w:cs="Times New Roman"/>
          <w:color w:val="000000"/>
          <w:sz w:val="24"/>
          <w:szCs w:val="24"/>
          <w:lang w:eastAsia="ru-RU"/>
        </w:rPr>
        <w:t>підставі</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даних</w:t>
      </w:r>
      <w:proofErr w:type="spellEnd"/>
      <w:r w:rsidRPr="00866D89">
        <w:rPr>
          <w:rFonts w:eastAsia="Times New Roman" w:cs="Times New Roman"/>
          <w:color w:val="000000"/>
          <w:sz w:val="24"/>
          <w:szCs w:val="24"/>
          <w:lang w:eastAsia="ru-RU"/>
        </w:rPr>
        <w:t xml:space="preserve"> ринку.</w:t>
      </w:r>
    </w:p>
    <w:p w14:paraId="276996FB" w14:textId="10897F3B" w:rsidR="00262A5B" w:rsidRPr="00262A5B" w:rsidRDefault="00262A5B" w:rsidP="00262A5B">
      <w:pPr>
        <w:spacing w:after="0" w:line="240" w:lineRule="atLeast"/>
        <w:ind w:firstLine="709"/>
        <w:jc w:val="both"/>
        <w:rPr>
          <w:rFonts w:cs="Times New Roman"/>
          <w:sz w:val="24"/>
          <w:szCs w:val="24"/>
          <w:lang w:val="uk-UA"/>
        </w:rPr>
      </w:pPr>
      <w:r w:rsidRPr="00262A5B">
        <w:rPr>
          <w:rFonts w:eastAsia="Times New Roman" w:cs="Times New Roman"/>
          <w:color w:val="000000"/>
          <w:sz w:val="24"/>
          <w:szCs w:val="24"/>
          <w:lang w:val="uk-UA" w:eastAsia="uk-UA"/>
        </w:rPr>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r>
        <w:rPr>
          <w:rFonts w:eastAsia="Times New Roman" w:cs="Times New Roman"/>
          <w:color w:val="000000"/>
          <w:sz w:val="24"/>
          <w:szCs w:val="24"/>
          <w:lang w:val="uk-UA" w:eastAsia="uk-UA"/>
        </w:rPr>
        <w:t>.</w:t>
      </w:r>
    </w:p>
    <w:p w14:paraId="44BF6465" w14:textId="77777777" w:rsidR="00C9559A" w:rsidRPr="00866D89" w:rsidRDefault="00C9559A" w:rsidP="00C9559A">
      <w:pPr>
        <w:spacing w:after="5" w:line="268" w:lineRule="auto"/>
        <w:ind w:right="3134"/>
        <w:jc w:val="both"/>
        <w:rPr>
          <w:rFonts w:eastAsia="Times New Roman" w:cs="Times New Roman"/>
          <w:color w:val="000000"/>
          <w:sz w:val="24"/>
          <w:szCs w:val="24"/>
          <w:lang w:eastAsia="ru-RU"/>
        </w:rPr>
      </w:pPr>
      <w:r w:rsidRPr="00866D89">
        <w:rPr>
          <w:rFonts w:eastAsia="Times New Roman" w:cs="Times New Roman"/>
          <w:b/>
          <w:color w:val="000000"/>
          <w:sz w:val="24"/>
          <w:szCs w:val="24"/>
          <w:lang w:val="uk-UA" w:eastAsia="ru-RU"/>
        </w:rPr>
        <w:t>8.</w:t>
      </w:r>
      <w:r w:rsidRPr="00866D89">
        <w:rPr>
          <w:rFonts w:eastAsia="Times New Roman" w:cs="Times New Roman"/>
          <w:b/>
          <w:color w:val="000000"/>
          <w:sz w:val="24"/>
          <w:szCs w:val="24"/>
          <w:lang w:eastAsia="ru-RU"/>
        </w:rPr>
        <w:t xml:space="preserve">Процедура </w:t>
      </w:r>
      <w:proofErr w:type="spellStart"/>
      <w:r w:rsidRPr="00866D89">
        <w:rPr>
          <w:rFonts w:eastAsia="Times New Roman" w:cs="Times New Roman"/>
          <w:b/>
          <w:color w:val="000000"/>
          <w:sz w:val="24"/>
          <w:szCs w:val="24"/>
          <w:lang w:eastAsia="ru-RU"/>
        </w:rPr>
        <w:t>закупівлі</w:t>
      </w:r>
      <w:proofErr w:type="spellEnd"/>
      <w:r w:rsidRPr="00866D89">
        <w:rPr>
          <w:rFonts w:eastAsia="Times New Roman" w:cs="Times New Roman"/>
          <w:b/>
          <w:color w:val="000000"/>
          <w:sz w:val="24"/>
          <w:szCs w:val="24"/>
          <w:lang w:eastAsia="ru-RU"/>
        </w:rPr>
        <w:t xml:space="preserve">: </w:t>
      </w:r>
      <w:r w:rsidRPr="00866D89">
        <w:rPr>
          <w:rFonts w:eastAsia="Times New Roman" w:cs="Times New Roman"/>
          <w:color w:val="000000"/>
          <w:sz w:val="24"/>
          <w:szCs w:val="24"/>
          <w:lang w:eastAsia="ru-RU"/>
        </w:rPr>
        <w:t xml:space="preserve">Запит </w:t>
      </w:r>
      <w:proofErr w:type="spellStart"/>
      <w:r w:rsidRPr="00866D89">
        <w:rPr>
          <w:rFonts w:eastAsia="Times New Roman" w:cs="Times New Roman"/>
          <w:color w:val="000000"/>
          <w:sz w:val="24"/>
          <w:szCs w:val="24"/>
          <w:lang w:eastAsia="ru-RU"/>
        </w:rPr>
        <w:t>пропозиції</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постачальників</w:t>
      </w:r>
      <w:proofErr w:type="spellEnd"/>
      <w:r w:rsidRPr="00866D89">
        <w:rPr>
          <w:rFonts w:eastAsia="Times New Roman" w:cs="Times New Roman"/>
          <w:color w:val="000000"/>
          <w:sz w:val="24"/>
          <w:szCs w:val="24"/>
          <w:lang w:eastAsia="ru-RU"/>
        </w:rPr>
        <w:t xml:space="preserve">. </w:t>
      </w:r>
    </w:p>
    <w:p w14:paraId="6A91268E" w14:textId="77777777" w:rsidR="00C9559A" w:rsidRPr="00976933" w:rsidRDefault="00C9559A" w:rsidP="004748C4">
      <w:pPr>
        <w:shd w:val="clear" w:color="auto" w:fill="FFFFFF"/>
        <w:spacing w:after="0" w:line="240" w:lineRule="atLeast"/>
        <w:rPr>
          <w:rFonts w:eastAsia="Times New Roman" w:cs="Times New Roman"/>
          <w:color w:val="0E2938"/>
          <w:sz w:val="24"/>
          <w:szCs w:val="24"/>
          <w:lang w:eastAsia="ru-RU"/>
        </w:rPr>
      </w:pPr>
    </w:p>
    <w:p w14:paraId="6164F72A" w14:textId="65CE6394" w:rsidR="00EE2646" w:rsidRDefault="00EE2646" w:rsidP="004748C4">
      <w:pPr>
        <w:spacing w:after="0"/>
        <w:jc w:val="both"/>
        <w:rPr>
          <w:rFonts w:cs="Times New Roman"/>
          <w:sz w:val="24"/>
          <w:szCs w:val="24"/>
        </w:rPr>
      </w:pPr>
    </w:p>
    <w:p w14:paraId="322AD341" w14:textId="77777777" w:rsidR="00EE2646" w:rsidRPr="00310A44" w:rsidRDefault="00EE2646" w:rsidP="00EE2646">
      <w:pPr>
        <w:tabs>
          <w:tab w:val="left" w:pos="993"/>
          <w:tab w:val="left" w:pos="1560"/>
        </w:tabs>
        <w:ind w:firstLine="567"/>
        <w:rPr>
          <w:sz w:val="24"/>
          <w:szCs w:val="24"/>
          <w:lang w:val="uk-UA"/>
        </w:rPr>
      </w:pPr>
    </w:p>
    <w:p w14:paraId="4FC0AA80" w14:textId="6B38204E" w:rsidR="00EE2646" w:rsidRPr="00F11CAE" w:rsidRDefault="00EE2646" w:rsidP="007F1047">
      <w:pPr>
        <w:spacing w:after="0" w:line="240" w:lineRule="atLeast"/>
        <w:ind w:firstLine="709"/>
        <w:jc w:val="both"/>
        <w:rPr>
          <w:rFonts w:cs="Times New Roman"/>
          <w:sz w:val="24"/>
          <w:szCs w:val="24"/>
          <w:lang w:val="uk-UA"/>
        </w:rPr>
      </w:pPr>
    </w:p>
    <w:sectPr w:rsidR="00EE2646" w:rsidRPr="00F11CAE" w:rsidSect="00830651">
      <w:pgSz w:w="11906" w:h="16838" w:code="9"/>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192"/>
    <w:multiLevelType w:val="multilevel"/>
    <w:tmpl w:val="98BE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1105"/>
    <w:multiLevelType w:val="multilevel"/>
    <w:tmpl w:val="2C3C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D6A5C"/>
    <w:multiLevelType w:val="multilevel"/>
    <w:tmpl w:val="49FC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E2DB7"/>
    <w:multiLevelType w:val="multilevel"/>
    <w:tmpl w:val="2120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A6659"/>
    <w:multiLevelType w:val="multilevel"/>
    <w:tmpl w:val="5362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98138D"/>
    <w:multiLevelType w:val="multilevel"/>
    <w:tmpl w:val="9650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520608"/>
    <w:multiLevelType w:val="multilevel"/>
    <w:tmpl w:val="45E8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55526C"/>
    <w:multiLevelType w:val="multilevel"/>
    <w:tmpl w:val="83BA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764CA4"/>
    <w:multiLevelType w:val="multilevel"/>
    <w:tmpl w:val="E7F8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C788D"/>
    <w:multiLevelType w:val="hybridMultilevel"/>
    <w:tmpl w:val="11D8D4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09DE435B"/>
    <w:multiLevelType w:val="multilevel"/>
    <w:tmpl w:val="6E98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2016DA"/>
    <w:multiLevelType w:val="hybridMultilevel"/>
    <w:tmpl w:val="A3C09E30"/>
    <w:lvl w:ilvl="0" w:tplc="6902E6A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547C62"/>
    <w:multiLevelType w:val="multilevel"/>
    <w:tmpl w:val="2C38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1B0065"/>
    <w:multiLevelType w:val="multilevel"/>
    <w:tmpl w:val="BBFA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313AE6"/>
    <w:multiLevelType w:val="multilevel"/>
    <w:tmpl w:val="7F04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191C67"/>
    <w:multiLevelType w:val="multilevel"/>
    <w:tmpl w:val="C58A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8938E6"/>
    <w:multiLevelType w:val="multilevel"/>
    <w:tmpl w:val="2ABA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BA273F"/>
    <w:multiLevelType w:val="multilevel"/>
    <w:tmpl w:val="A876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203E77"/>
    <w:multiLevelType w:val="multilevel"/>
    <w:tmpl w:val="3CBC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D27B71"/>
    <w:multiLevelType w:val="multilevel"/>
    <w:tmpl w:val="E80E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A943BB"/>
    <w:multiLevelType w:val="multilevel"/>
    <w:tmpl w:val="3640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F17CA4"/>
    <w:multiLevelType w:val="multilevel"/>
    <w:tmpl w:val="E488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6C7DE4"/>
    <w:multiLevelType w:val="multilevel"/>
    <w:tmpl w:val="E70C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7D0F5B"/>
    <w:multiLevelType w:val="multilevel"/>
    <w:tmpl w:val="7278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4E593D"/>
    <w:multiLevelType w:val="multilevel"/>
    <w:tmpl w:val="9B4E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C22FEB"/>
    <w:multiLevelType w:val="multilevel"/>
    <w:tmpl w:val="0D64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ED3BE2"/>
    <w:multiLevelType w:val="multilevel"/>
    <w:tmpl w:val="2728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316B13"/>
    <w:multiLevelType w:val="multilevel"/>
    <w:tmpl w:val="0E16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C74C17"/>
    <w:multiLevelType w:val="multilevel"/>
    <w:tmpl w:val="942C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4B71F8"/>
    <w:multiLevelType w:val="multilevel"/>
    <w:tmpl w:val="2212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CA4A49"/>
    <w:multiLevelType w:val="multilevel"/>
    <w:tmpl w:val="0E60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CC1806"/>
    <w:multiLevelType w:val="multilevel"/>
    <w:tmpl w:val="A3D0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DE296D"/>
    <w:multiLevelType w:val="hybridMultilevel"/>
    <w:tmpl w:val="F8A474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3" w15:restartNumberingAfterBreak="0">
    <w:nsid w:val="239D7EE4"/>
    <w:multiLevelType w:val="multilevel"/>
    <w:tmpl w:val="AA96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E57D95"/>
    <w:multiLevelType w:val="multilevel"/>
    <w:tmpl w:val="1452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3F0106"/>
    <w:multiLevelType w:val="multilevel"/>
    <w:tmpl w:val="CE2E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4B700F"/>
    <w:multiLevelType w:val="multilevel"/>
    <w:tmpl w:val="83F0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613971"/>
    <w:multiLevelType w:val="multilevel"/>
    <w:tmpl w:val="B55A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780E6D"/>
    <w:multiLevelType w:val="multilevel"/>
    <w:tmpl w:val="3F16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786604"/>
    <w:multiLevelType w:val="multilevel"/>
    <w:tmpl w:val="DB90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BC0C87"/>
    <w:multiLevelType w:val="multilevel"/>
    <w:tmpl w:val="A370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1B26B6"/>
    <w:multiLevelType w:val="multilevel"/>
    <w:tmpl w:val="9482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B931B7"/>
    <w:multiLevelType w:val="multilevel"/>
    <w:tmpl w:val="D48A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BC7CBE"/>
    <w:multiLevelType w:val="multilevel"/>
    <w:tmpl w:val="D614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262FEF"/>
    <w:multiLevelType w:val="multilevel"/>
    <w:tmpl w:val="4BEE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EE1F5E"/>
    <w:multiLevelType w:val="multilevel"/>
    <w:tmpl w:val="21B4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6A0A5F"/>
    <w:multiLevelType w:val="multilevel"/>
    <w:tmpl w:val="3F2A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61E6E0C"/>
    <w:multiLevelType w:val="multilevel"/>
    <w:tmpl w:val="4442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D421DE"/>
    <w:multiLevelType w:val="multilevel"/>
    <w:tmpl w:val="0944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83C0370"/>
    <w:multiLevelType w:val="multilevel"/>
    <w:tmpl w:val="3834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D74D30"/>
    <w:multiLevelType w:val="multilevel"/>
    <w:tmpl w:val="FB8E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895402"/>
    <w:multiLevelType w:val="multilevel"/>
    <w:tmpl w:val="4FF4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9A58C3"/>
    <w:multiLevelType w:val="multilevel"/>
    <w:tmpl w:val="FD3C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F10045"/>
    <w:multiLevelType w:val="multilevel"/>
    <w:tmpl w:val="EFFA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B72258"/>
    <w:multiLevelType w:val="hybridMultilevel"/>
    <w:tmpl w:val="C62E79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15:restartNumberingAfterBreak="0">
    <w:nsid w:val="3C38657A"/>
    <w:multiLevelType w:val="multilevel"/>
    <w:tmpl w:val="8262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141F69"/>
    <w:multiLevelType w:val="multilevel"/>
    <w:tmpl w:val="6922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0402299"/>
    <w:multiLevelType w:val="multilevel"/>
    <w:tmpl w:val="17C4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0AB26BB"/>
    <w:multiLevelType w:val="multilevel"/>
    <w:tmpl w:val="09A6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0B46F3D"/>
    <w:multiLevelType w:val="multilevel"/>
    <w:tmpl w:val="74AE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1EB1F9C"/>
    <w:multiLevelType w:val="multilevel"/>
    <w:tmpl w:val="C254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2546036"/>
    <w:multiLevelType w:val="multilevel"/>
    <w:tmpl w:val="6080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25D1FEB"/>
    <w:multiLevelType w:val="multilevel"/>
    <w:tmpl w:val="7ACC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4633EBB"/>
    <w:multiLevelType w:val="multilevel"/>
    <w:tmpl w:val="7D16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51E653A"/>
    <w:multiLevelType w:val="multilevel"/>
    <w:tmpl w:val="38D4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542392C"/>
    <w:multiLevelType w:val="multilevel"/>
    <w:tmpl w:val="15D8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5C2746C"/>
    <w:multiLevelType w:val="multilevel"/>
    <w:tmpl w:val="249A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9A32F68"/>
    <w:multiLevelType w:val="multilevel"/>
    <w:tmpl w:val="E642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9AF0B31"/>
    <w:multiLevelType w:val="multilevel"/>
    <w:tmpl w:val="141C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C26228"/>
    <w:multiLevelType w:val="multilevel"/>
    <w:tmpl w:val="E292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AFC67C8"/>
    <w:multiLevelType w:val="multilevel"/>
    <w:tmpl w:val="8332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B6E06CE"/>
    <w:multiLevelType w:val="multilevel"/>
    <w:tmpl w:val="82A6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EA723BD"/>
    <w:multiLevelType w:val="hybridMultilevel"/>
    <w:tmpl w:val="6D2CC5FE"/>
    <w:name w:val="Нумерованный список 10"/>
    <w:lvl w:ilvl="0" w:tplc="2020BB70">
      <w:numFmt w:val="bullet"/>
      <w:lvlText w:val=""/>
      <w:lvlJc w:val="left"/>
      <w:pPr>
        <w:ind w:left="0" w:firstLine="0"/>
      </w:pPr>
      <w:rPr>
        <w:rFonts w:ascii="Symbol" w:hAnsi="Symbol" w:cs="Verdana"/>
        <w:b w:val="0"/>
        <w:smallCaps w:val="0"/>
        <w:color w:val="000000"/>
        <w:sz w:val="20"/>
        <w:szCs w:val="20"/>
        <w:vertAlign w:val="baseline"/>
      </w:rPr>
    </w:lvl>
    <w:lvl w:ilvl="1" w:tplc="35FC4CEC">
      <w:numFmt w:val="bullet"/>
      <w:lvlText w:val="–"/>
      <w:lvlJc w:val="left"/>
      <w:pPr>
        <w:ind w:left="2160" w:firstLine="0"/>
      </w:pPr>
      <w:rPr>
        <w:rFonts w:ascii="Verdana" w:hAnsi="Verdana" w:cs="Verdana"/>
        <w:b w:val="0"/>
        <w:smallCaps w:val="0"/>
        <w:color w:val="000000"/>
        <w:sz w:val="20"/>
        <w:szCs w:val="20"/>
        <w:vertAlign w:val="baseline"/>
      </w:rPr>
    </w:lvl>
    <w:lvl w:ilvl="2" w:tplc="4ED4A2A0">
      <w:numFmt w:val="bullet"/>
      <w:lvlText w:val="–"/>
      <w:lvlJc w:val="left"/>
      <w:pPr>
        <w:ind w:left="2880" w:firstLine="0"/>
      </w:pPr>
      <w:rPr>
        <w:rFonts w:ascii="Verdana" w:hAnsi="Verdana" w:cs="Verdana"/>
        <w:b w:val="0"/>
        <w:smallCaps w:val="0"/>
        <w:color w:val="000000"/>
        <w:sz w:val="20"/>
        <w:szCs w:val="20"/>
        <w:vertAlign w:val="baseline"/>
      </w:rPr>
    </w:lvl>
    <w:lvl w:ilvl="3" w:tplc="875449E2">
      <w:numFmt w:val="bullet"/>
      <w:lvlText w:val="–"/>
      <w:lvlJc w:val="left"/>
      <w:pPr>
        <w:ind w:left="3600" w:firstLine="0"/>
      </w:pPr>
      <w:rPr>
        <w:rFonts w:ascii="Verdana" w:hAnsi="Verdana" w:cs="Verdana"/>
        <w:b w:val="0"/>
        <w:smallCaps w:val="0"/>
        <w:color w:val="000000"/>
        <w:sz w:val="20"/>
        <w:szCs w:val="20"/>
        <w:vertAlign w:val="baseline"/>
      </w:rPr>
    </w:lvl>
    <w:lvl w:ilvl="4" w:tplc="B08C8EAC">
      <w:numFmt w:val="bullet"/>
      <w:lvlText w:val="–"/>
      <w:lvlJc w:val="left"/>
      <w:pPr>
        <w:ind w:left="4320" w:firstLine="0"/>
      </w:pPr>
      <w:rPr>
        <w:rFonts w:ascii="Verdana" w:hAnsi="Verdana" w:cs="Verdana"/>
        <w:b w:val="0"/>
        <w:smallCaps w:val="0"/>
        <w:color w:val="000000"/>
        <w:sz w:val="20"/>
        <w:szCs w:val="20"/>
        <w:vertAlign w:val="baseline"/>
      </w:rPr>
    </w:lvl>
    <w:lvl w:ilvl="5" w:tplc="F2265CD2">
      <w:numFmt w:val="bullet"/>
      <w:lvlText w:val="–"/>
      <w:lvlJc w:val="left"/>
      <w:pPr>
        <w:ind w:left="5040" w:firstLine="0"/>
      </w:pPr>
      <w:rPr>
        <w:rFonts w:ascii="Verdana" w:hAnsi="Verdana" w:cs="Verdana"/>
        <w:b w:val="0"/>
        <w:smallCaps w:val="0"/>
        <w:color w:val="000000"/>
        <w:sz w:val="20"/>
        <w:szCs w:val="20"/>
        <w:vertAlign w:val="baseline"/>
      </w:rPr>
    </w:lvl>
    <w:lvl w:ilvl="6" w:tplc="7960CBA0">
      <w:numFmt w:val="bullet"/>
      <w:lvlText w:val="–"/>
      <w:lvlJc w:val="left"/>
      <w:pPr>
        <w:ind w:left="5760" w:firstLine="0"/>
      </w:pPr>
      <w:rPr>
        <w:rFonts w:ascii="Verdana" w:hAnsi="Verdana" w:cs="Verdana"/>
        <w:b w:val="0"/>
        <w:smallCaps w:val="0"/>
        <w:color w:val="000000"/>
        <w:sz w:val="20"/>
        <w:szCs w:val="20"/>
        <w:vertAlign w:val="baseline"/>
      </w:rPr>
    </w:lvl>
    <w:lvl w:ilvl="7" w:tplc="54DE41AC">
      <w:numFmt w:val="bullet"/>
      <w:lvlText w:val="–"/>
      <w:lvlJc w:val="left"/>
      <w:pPr>
        <w:ind w:left="6480" w:firstLine="0"/>
      </w:pPr>
      <w:rPr>
        <w:rFonts w:ascii="Verdana" w:hAnsi="Verdana" w:cs="Verdana"/>
        <w:b w:val="0"/>
        <w:smallCaps w:val="0"/>
        <w:color w:val="000000"/>
        <w:sz w:val="20"/>
        <w:szCs w:val="20"/>
        <w:vertAlign w:val="baseline"/>
      </w:rPr>
    </w:lvl>
    <w:lvl w:ilvl="8" w:tplc="B8E82B2C">
      <w:numFmt w:val="bullet"/>
      <w:lvlText w:val="–"/>
      <w:lvlJc w:val="left"/>
      <w:pPr>
        <w:ind w:left="7200" w:firstLine="0"/>
      </w:pPr>
      <w:rPr>
        <w:rFonts w:ascii="Verdana" w:hAnsi="Verdana" w:cs="Verdana"/>
        <w:b w:val="0"/>
        <w:smallCaps w:val="0"/>
        <w:color w:val="000000"/>
        <w:sz w:val="20"/>
        <w:szCs w:val="20"/>
        <w:vertAlign w:val="baseline"/>
      </w:rPr>
    </w:lvl>
  </w:abstractNum>
  <w:abstractNum w:abstractNumId="73" w15:restartNumberingAfterBreak="0">
    <w:nsid w:val="4F023B68"/>
    <w:multiLevelType w:val="multilevel"/>
    <w:tmpl w:val="838A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2F0004"/>
    <w:multiLevelType w:val="multilevel"/>
    <w:tmpl w:val="9256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80623F1"/>
    <w:multiLevelType w:val="multilevel"/>
    <w:tmpl w:val="0724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9667A09"/>
    <w:multiLevelType w:val="multilevel"/>
    <w:tmpl w:val="2076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97A6AA9"/>
    <w:multiLevelType w:val="multilevel"/>
    <w:tmpl w:val="49AA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9AB3BAB"/>
    <w:multiLevelType w:val="hybridMultilevel"/>
    <w:tmpl w:val="0ED68A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9" w15:restartNumberingAfterBreak="0">
    <w:nsid w:val="59D632B0"/>
    <w:multiLevelType w:val="multilevel"/>
    <w:tmpl w:val="A28A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1CC0BBE"/>
    <w:multiLevelType w:val="multilevel"/>
    <w:tmpl w:val="6E88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344AE"/>
    <w:multiLevelType w:val="multilevel"/>
    <w:tmpl w:val="2F74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32A02D3"/>
    <w:multiLevelType w:val="multilevel"/>
    <w:tmpl w:val="1D68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44168D6"/>
    <w:multiLevelType w:val="hybridMultilevel"/>
    <w:tmpl w:val="62049D1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4" w15:restartNumberingAfterBreak="0">
    <w:nsid w:val="65635F01"/>
    <w:multiLevelType w:val="multilevel"/>
    <w:tmpl w:val="D140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982B14"/>
    <w:multiLevelType w:val="multilevel"/>
    <w:tmpl w:val="ADDA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89B5EA3"/>
    <w:multiLevelType w:val="multilevel"/>
    <w:tmpl w:val="AF60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9716EA8"/>
    <w:multiLevelType w:val="multilevel"/>
    <w:tmpl w:val="FA56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98F5DC3"/>
    <w:multiLevelType w:val="multilevel"/>
    <w:tmpl w:val="8F62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5171DB"/>
    <w:multiLevelType w:val="multilevel"/>
    <w:tmpl w:val="6D92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C430A2C"/>
    <w:multiLevelType w:val="multilevel"/>
    <w:tmpl w:val="E2EC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CE97A5C"/>
    <w:multiLevelType w:val="multilevel"/>
    <w:tmpl w:val="C4B2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DB15C5A"/>
    <w:multiLevelType w:val="multilevel"/>
    <w:tmpl w:val="6088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FFC7842"/>
    <w:multiLevelType w:val="multilevel"/>
    <w:tmpl w:val="7BF4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0EB3AA5"/>
    <w:multiLevelType w:val="multilevel"/>
    <w:tmpl w:val="3CAA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0EC7080"/>
    <w:multiLevelType w:val="multilevel"/>
    <w:tmpl w:val="6F0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3010C1"/>
    <w:multiLevelType w:val="multilevel"/>
    <w:tmpl w:val="FAEAA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7554A1"/>
    <w:multiLevelType w:val="multilevel"/>
    <w:tmpl w:val="F9B6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35717"/>
    <w:multiLevelType w:val="multilevel"/>
    <w:tmpl w:val="8900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F0509E"/>
    <w:multiLevelType w:val="multilevel"/>
    <w:tmpl w:val="1C52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20F7928"/>
    <w:multiLevelType w:val="multilevel"/>
    <w:tmpl w:val="6AAE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3C46D4A"/>
    <w:multiLevelType w:val="multilevel"/>
    <w:tmpl w:val="DA48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9ED52DD"/>
    <w:multiLevelType w:val="multilevel"/>
    <w:tmpl w:val="6C60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E71B16"/>
    <w:multiLevelType w:val="multilevel"/>
    <w:tmpl w:val="C7AA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CD668FB"/>
    <w:multiLevelType w:val="hybridMultilevel"/>
    <w:tmpl w:val="CF0C97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5" w15:restartNumberingAfterBreak="0">
    <w:nsid w:val="7DAA2E30"/>
    <w:multiLevelType w:val="multilevel"/>
    <w:tmpl w:val="4FD4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4D2E37"/>
    <w:multiLevelType w:val="multilevel"/>
    <w:tmpl w:val="572A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8F0ABC"/>
    <w:multiLevelType w:val="multilevel"/>
    <w:tmpl w:val="E628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9A34A8"/>
    <w:multiLevelType w:val="multilevel"/>
    <w:tmpl w:val="A4CC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AD1528"/>
    <w:multiLevelType w:val="multilevel"/>
    <w:tmpl w:val="B026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F4F4D19"/>
    <w:multiLevelType w:val="multilevel"/>
    <w:tmpl w:val="EB30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4944071">
    <w:abstractNumId w:val="11"/>
  </w:num>
  <w:num w:numId="2" w16cid:durableId="1638755344">
    <w:abstractNumId w:val="96"/>
  </w:num>
  <w:num w:numId="3" w16cid:durableId="60175679">
    <w:abstractNumId w:val="107"/>
  </w:num>
  <w:num w:numId="4" w16cid:durableId="1822572841">
    <w:abstractNumId w:val="16"/>
  </w:num>
  <w:num w:numId="5" w16cid:durableId="168375070">
    <w:abstractNumId w:val="84"/>
  </w:num>
  <w:num w:numId="6" w16cid:durableId="973213633">
    <w:abstractNumId w:val="49"/>
  </w:num>
  <w:num w:numId="7" w16cid:durableId="297271405">
    <w:abstractNumId w:val="47"/>
  </w:num>
  <w:num w:numId="8" w16cid:durableId="2000887012">
    <w:abstractNumId w:val="46"/>
  </w:num>
  <w:num w:numId="9" w16cid:durableId="104665034">
    <w:abstractNumId w:val="13"/>
  </w:num>
  <w:num w:numId="10" w16cid:durableId="1669748430">
    <w:abstractNumId w:val="8"/>
  </w:num>
  <w:num w:numId="11" w16cid:durableId="1629511536">
    <w:abstractNumId w:val="25"/>
  </w:num>
  <w:num w:numId="12" w16cid:durableId="439493870">
    <w:abstractNumId w:val="37"/>
  </w:num>
  <w:num w:numId="13" w16cid:durableId="1771706504">
    <w:abstractNumId w:val="105"/>
  </w:num>
  <w:num w:numId="14" w16cid:durableId="1140463351">
    <w:abstractNumId w:val="33"/>
  </w:num>
  <w:num w:numId="15" w16cid:durableId="1229077826">
    <w:abstractNumId w:val="62"/>
  </w:num>
  <w:num w:numId="16" w16cid:durableId="1061060028">
    <w:abstractNumId w:val="39"/>
  </w:num>
  <w:num w:numId="17" w16cid:durableId="1538860309">
    <w:abstractNumId w:val="70"/>
  </w:num>
  <w:num w:numId="18" w16cid:durableId="1122842972">
    <w:abstractNumId w:val="74"/>
  </w:num>
  <w:num w:numId="19" w16cid:durableId="1244147697">
    <w:abstractNumId w:val="65"/>
  </w:num>
  <w:num w:numId="20" w16cid:durableId="2106533556">
    <w:abstractNumId w:val="10"/>
  </w:num>
  <w:num w:numId="21" w16cid:durableId="1884832337">
    <w:abstractNumId w:val="30"/>
  </w:num>
  <w:num w:numId="22" w16cid:durableId="1647542203">
    <w:abstractNumId w:val="28"/>
  </w:num>
  <w:num w:numId="23" w16cid:durableId="2131781702">
    <w:abstractNumId w:val="26"/>
  </w:num>
  <w:num w:numId="24" w16cid:durableId="328480717">
    <w:abstractNumId w:val="57"/>
  </w:num>
  <w:num w:numId="25" w16cid:durableId="2127431691">
    <w:abstractNumId w:val="15"/>
  </w:num>
  <w:num w:numId="26" w16cid:durableId="1051808916">
    <w:abstractNumId w:val="108"/>
  </w:num>
  <w:num w:numId="27" w16cid:durableId="1828011206">
    <w:abstractNumId w:val="90"/>
  </w:num>
  <w:num w:numId="28" w16cid:durableId="814876917">
    <w:abstractNumId w:val="29"/>
  </w:num>
  <w:num w:numId="29" w16cid:durableId="1231113589">
    <w:abstractNumId w:val="52"/>
  </w:num>
  <w:num w:numId="30" w16cid:durableId="1222911874">
    <w:abstractNumId w:val="101"/>
  </w:num>
  <w:num w:numId="31" w16cid:durableId="1721436104">
    <w:abstractNumId w:val="41"/>
  </w:num>
  <w:num w:numId="32" w16cid:durableId="587884846">
    <w:abstractNumId w:val="6"/>
  </w:num>
  <w:num w:numId="33" w16cid:durableId="1213231379">
    <w:abstractNumId w:val="43"/>
  </w:num>
  <w:num w:numId="34" w16cid:durableId="901906739">
    <w:abstractNumId w:val="80"/>
  </w:num>
  <w:num w:numId="35" w16cid:durableId="973943826">
    <w:abstractNumId w:val="50"/>
  </w:num>
  <w:num w:numId="36" w16cid:durableId="1597714991">
    <w:abstractNumId w:val="110"/>
  </w:num>
  <w:num w:numId="37" w16cid:durableId="2053772874">
    <w:abstractNumId w:val="67"/>
  </w:num>
  <w:num w:numId="38" w16cid:durableId="1000692622">
    <w:abstractNumId w:val="87"/>
  </w:num>
  <w:num w:numId="39" w16cid:durableId="414665245">
    <w:abstractNumId w:val="38"/>
  </w:num>
  <w:num w:numId="40" w16cid:durableId="2098402842">
    <w:abstractNumId w:val="89"/>
  </w:num>
  <w:num w:numId="41" w16cid:durableId="267587825">
    <w:abstractNumId w:val="40"/>
  </w:num>
  <w:num w:numId="42" w16cid:durableId="632365809">
    <w:abstractNumId w:val="63"/>
  </w:num>
  <w:num w:numId="43" w16cid:durableId="1038817200">
    <w:abstractNumId w:val="68"/>
  </w:num>
  <w:num w:numId="44" w16cid:durableId="1622222323">
    <w:abstractNumId w:val="27"/>
  </w:num>
  <w:num w:numId="45" w16cid:durableId="474225525">
    <w:abstractNumId w:val="0"/>
  </w:num>
  <w:num w:numId="46" w16cid:durableId="508060936">
    <w:abstractNumId w:val="56"/>
  </w:num>
  <w:num w:numId="47" w16cid:durableId="889461731">
    <w:abstractNumId w:val="53"/>
  </w:num>
  <w:num w:numId="48" w16cid:durableId="2070806676">
    <w:abstractNumId w:val="86"/>
  </w:num>
  <w:num w:numId="49" w16cid:durableId="1277836144">
    <w:abstractNumId w:val="64"/>
  </w:num>
  <w:num w:numId="50" w16cid:durableId="1944454183">
    <w:abstractNumId w:val="106"/>
  </w:num>
  <w:num w:numId="51" w16cid:durableId="1956518712">
    <w:abstractNumId w:val="98"/>
  </w:num>
  <w:num w:numId="52" w16cid:durableId="1697923556">
    <w:abstractNumId w:val="61"/>
  </w:num>
  <w:num w:numId="53" w16cid:durableId="2041012068">
    <w:abstractNumId w:val="95"/>
  </w:num>
  <w:num w:numId="54" w16cid:durableId="1433934501">
    <w:abstractNumId w:val="36"/>
  </w:num>
  <w:num w:numId="55" w16cid:durableId="1452939228">
    <w:abstractNumId w:val="19"/>
  </w:num>
  <w:num w:numId="56" w16cid:durableId="249122631">
    <w:abstractNumId w:val="91"/>
  </w:num>
  <w:num w:numId="57" w16cid:durableId="723721668">
    <w:abstractNumId w:val="20"/>
  </w:num>
  <w:num w:numId="58" w16cid:durableId="392387953">
    <w:abstractNumId w:val="24"/>
  </w:num>
  <w:num w:numId="59" w16cid:durableId="243533909">
    <w:abstractNumId w:val="60"/>
  </w:num>
  <w:num w:numId="60" w16cid:durableId="1577323895">
    <w:abstractNumId w:val="51"/>
  </w:num>
  <w:num w:numId="61" w16cid:durableId="1145700433">
    <w:abstractNumId w:val="75"/>
  </w:num>
  <w:num w:numId="62" w16cid:durableId="1462729422">
    <w:abstractNumId w:val="85"/>
  </w:num>
  <w:num w:numId="63" w16cid:durableId="153617556">
    <w:abstractNumId w:val="44"/>
  </w:num>
  <w:num w:numId="64" w16cid:durableId="1610503575">
    <w:abstractNumId w:val="34"/>
  </w:num>
  <w:num w:numId="65" w16cid:durableId="1536044697">
    <w:abstractNumId w:val="99"/>
  </w:num>
  <w:num w:numId="66" w16cid:durableId="1361126928">
    <w:abstractNumId w:val="59"/>
  </w:num>
  <w:num w:numId="67" w16cid:durableId="1914730828">
    <w:abstractNumId w:val="79"/>
  </w:num>
  <w:num w:numId="68" w16cid:durableId="983848322">
    <w:abstractNumId w:val="23"/>
  </w:num>
  <w:num w:numId="69" w16cid:durableId="408962655">
    <w:abstractNumId w:val="35"/>
  </w:num>
  <w:num w:numId="70" w16cid:durableId="1739549504">
    <w:abstractNumId w:val="58"/>
  </w:num>
  <w:num w:numId="71" w16cid:durableId="1066339639">
    <w:abstractNumId w:val="73"/>
  </w:num>
  <w:num w:numId="72" w16cid:durableId="789594287">
    <w:abstractNumId w:val="12"/>
  </w:num>
  <w:num w:numId="73" w16cid:durableId="747657725">
    <w:abstractNumId w:val="109"/>
  </w:num>
  <w:num w:numId="74" w16cid:durableId="2146854190">
    <w:abstractNumId w:val="7"/>
  </w:num>
  <w:num w:numId="75" w16cid:durableId="1420908117">
    <w:abstractNumId w:val="71"/>
  </w:num>
  <w:num w:numId="76" w16cid:durableId="1303732919">
    <w:abstractNumId w:val="4"/>
  </w:num>
  <w:num w:numId="77" w16cid:durableId="1537549084">
    <w:abstractNumId w:val="100"/>
  </w:num>
  <w:num w:numId="78" w16cid:durableId="322389753">
    <w:abstractNumId w:val="94"/>
  </w:num>
  <w:num w:numId="79" w16cid:durableId="2100444474">
    <w:abstractNumId w:val="17"/>
  </w:num>
  <w:num w:numId="80" w16cid:durableId="470441646">
    <w:abstractNumId w:val="88"/>
  </w:num>
  <w:num w:numId="81" w16cid:durableId="2019769286">
    <w:abstractNumId w:val="22"/>
  </w:num>
  <w:num w:numId="82" w16cid:durableId="1275360136">
    <w:abstractNumId w:val="97"/>
  </w:num>
  <w:num w:numId="83" w16cid:durableId="76558132">
    <w:abstractNumId w:val="93"/>
  </w:num>
  <w:num w:numId="84" w16cid:durableId="310519999">
    <w:abstractNumId w:val="31"/>
  </w:num>
  <w:num w:numId="85" w16cid:durableId="1415468476">
    <w:abstractNumId w:val="82"/>
  </w:num>
  <w:num w:numId="86" w16cid:durableId="1613586723">
    <w:abstractNumId w:val="69"/>
  </w:num>
  <w:num w:numId="87" w16cid:durableId="1202328594">
    <w:abstractNumId w:val="103"/>
  </w:num>
  <w:num w:numId="88" w16cid:durableId="537820959">
    <w:abstractNumId w:val="77"/>
  </w:num>
  <w:num w:numId="89" w16cid:durableId="286591123">
    <w:abstractNumId w:val="42"/>
  </w:num>
  <w:num w:numId="90" w16cid:durableId="523712235">
    <w:abstractNumId w:val="92"/>
  </w:num>
  <w:num w:numId="91" w16cid:durableId="294064237">
    <w:abstractNumId w:val="1"/>
  </w:num>
  <w:num w:numId="92" w16cid:durableId="1778132815">
    <w:abstractNumId w:val="45"/>
  </w:num>
  <w:num w:numId="93" w16cid:durableId="1221557073">
    <w:abstractNumId w:val="5"/>
  </w:num>
  <w:num w:numId="94" w16cid:durableId="454451496">
    <w:abstractNumId w:val="81"/>
  </w:num>
  <w:num w:numId="95" w16cid:durableId="2145855108">
    <w:abstractNumId w:val="14"/>
  </w:num>
  <w:num w:numId="96" w16cid:durableId="1018699265">
    <w:abstractNumId w:val="2"/>
  </w:num>
  <w:num w:numId="97" w16cid:durableId="1290815755">
    <w:abstractNumId w:val="21"/>
  </w:num>
  <w:num w:numId="98" w16cid:durableId="2137722601">
    <w:abstractNumId w:val="76"/>
  </w:num>
  <w:num w:numId="99" w16cid:durableId="741874950">
    <w:abstractNumId w:val="66"/>
  </w:num>
  <w:num w:numId="100" w16cid:durableId="583297274">
    <w:abstractNumId w:val="48"/>
  </w:num>
  <w:num w:numId="101" w16cid:durableId="2121605289">
    <w:abstractNumId w:val="55"/>
  </w:num>
  <w:num w:numId="102" w16cid:durableId="539321902">
    <w:abstractNumId w:val="18"/>
  </w:num>
  <w:num w:numId="103" w16cid:durableId="1004631824">
    <w:abstractNumId w:val="3"/>
  </w:num>
  <w:num w:numId="104" w16cid:durableId="1882933538">
    <w:abstractNumId w:val="102"/>
  </w:num>
  <w:num w:numId="105" w16cid:durableId="2030597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91724621">
    <w:abstractNumId w:val="78"/>
  </w:num>
  <w:num w:numId="107" w16cid:durableId="2053338467">
    <w:abstractNumId w:val="54"/>
  </w:num>
  <w:num w:numId="108" w16cid:durableId="765467913">
    <w:abstractNumId w:val="104"/>
  </w:num>
  <w:num w:numId="109" w16cid:durableId="158624150">
    <w:abstractNumId w:val="9"/>
  </w:num>
  <w:num w:numId="110" w16cid:durableId="1962876605">
    <w:abstractNumId w:val="83"/>
  </w:num>
  <w:num w:numId="111" w16cid:durableId="1627733851">
    <w:abstractNumId w:val="3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47"/>
    <w:rsid w:val="000C2E8C"/>
    <w:rsid w:val="000F36A7"/>
    <w:rsid w:val="001029D5"/>
    <w:rsid w:val="0014718C"/>
    <w:rsid w:val="001E6CE0"/>
    <w:rsid w:val="001F07D9"/>
    <w:rsid w:val="002107F0"/>
    <w:rsid w:val="002521C8"/>
    <w:rsid w:val="00262A5B"/>
    <w:rsid w:val="00286C05"/>
    <w:rsid w:val="00290A39"/>
    <w:rsid w:val="00325C4F"/>
    <w:rsid w:val="00365384"/>
    <w:rsid w:val="003D3599"/>
    <w:rsid w:val="00400894"/>
    <w:rsid w:val="00415F88"/>
    <w:rsid w:val="00425450"/>
    <w:rsid w:val="004748C4"/>
    <w:rsid w:val="00507B5F"/>
    <w:rsid w:val="005826CD"/>
    <w:rsid w:val="005B4255"/>
    <w:rsid w:val="00653B38"/>
    <w:rsid w:val="0066791B"/>
    <w:rsid w:val="006C0B77"/>
    <w:rsid w:val="006E0BCE"/>
    <w:rsid w:val="006E101C"/>
    <w:rsid w:val="00781E79"/>
    <w:rsid w:val="007F1047"/>
    <w:rsid w:val="008242FF"/>
    <w:rsid w:val="00830651"/>
    <w:rsid w:val="00863824"/>
    <w:rsid w:val="00866D89"/>
    <w:rsid w:val="00870751"/>
    <w:rsid w:val="008A109E"/>
    <w:rsid w:val="008D44F9"/>
    <w:rsid w:val="00922C48"/>
    <w:rsid w:val="00935922"/>
    <w:rsid w:val="00976933"/>
    <w:rsid w:val="00995270"/>
    <w:rsid w:val="009A6B3E"/>
    <w:rsid w:val="00A07A7E"/>
    <w:rsid w:val="00A46962"/>
    <w:rsid w:val="00A47677"/>
    <w:rsid w:val="00AD3388"/>
    <w:rsid w:val="00B915B7"/>
    <w:rsid w:val="00C225F5"/>
    <w:rsid w:val="00C579D6"/>
    <w:rsid w:val="00C82160"/>
    <w:rsid w:val="00C9535B"/>
    <w:rsid w:val="00C9559A"/>
    <w:rsid w:val="00CD1153"/>
    <w:rsid w:val="00DE5E7F"/>
    <w:rsid w:val="00DE7C14"/>
    <w:rsid w:val="00E63D99"/>
    <w:rsid w:val="00EA59DF"/>
    <w:rsid w:val="00EE2646"/>
    <w:rsid w:val="00EE4070"/>
    <w:rsid w:val="00F11CAE"/>
    <w:rsid w:val="00F12C76"/>
    <w:rsid w:val="00FF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80E6"/>
  <w15:chartTrackingRefBased/>
  <w15:docId w15:val="{E64CB2FA-C36A-4A1D-8FF0-22700409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995270"/>
    <w:pPr>
      <w:keepNext/>
      <w:keepLines/>
      <w:spacing w:before="240" w:after="0" w:line="259" w:lineRule="auto"/>
      <w:outlineLvl w:val="0"/>
    </w:pPr>
    <w:rPr>
      <w:rFonts w:ascii="Calibri Light" w:eastAsia="Times New Roman" w:hAnsi="Calibri Light" w:cs="Times New Roman"/>
      <w:color w:val="2E74B5"/>
      <w:sz w:val="32"/>
      <w:szCs w:val="32"/>
      <w:lang w:val="uk-UA"/>
    </w:rPr>
  </w:style>
  <w:style w:type="paragraph" w:styleId="2">
    <w:name w:val="heading 2"/>
    <w:basedOn w:val="a"/>
    <w:next w:val="a"/>
    <w:link w:val="20"/>
    <w:uiPriority w:val="9"/>
    <w:unhideWhenUsed/>
    <w:qFormat/>
    <w:rsid w:val="00995270"/>
    <w:pPr>
      <w:keepNext/>
      <w:keepLines/>
      <w:spacing w:before="40" w:after="0" w:line="259" w:lineRule="auto"/>
      <w:outlineLvl w:val="1"/>
    </w:pPr>
    <w:rPr>
      <w:rFonts w:ascii="Calibri Light" w:eastAsia="Times New Roman" w:hAnsi="Calibri Light" w:cs="Times New Roman"/>
      <w:color w:val="2E74B5"/>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qFormat/>
    <w:rsid w:val="009A6B3E"/>
    <w:pPr>
      <w:spacing w:after="0" w:line="276" w:lineRule="auto"/>
    </w:pPr>
    <w:rPr>
      <w:rFonts w:ascii="Arial" w:eastAsia="Arial" w:hAnsi="Arial" w:cs="Arial"/>
      <w:color w:val="000000"/>
      <w:lang w:eastAsia="ru-RU"/>
    </w:rPr>
  </w:style>
  <w:style w:type="character" w:customStyle="1" w:styleId="rvts0">
    <w:name w:val="rvts0"/>
    <w:basedOn w:val="a0"/>
    <w:rsid w:val="00EE2646"/>
  </w:style>
  <w:style w:type="character" w:customStyle="1" w:styleId="10">
    <w:name w:val="Заголовок 1 Знак"/>
    <w:basedOn w:val="a0"/>
    <w:link w:val="1"/>
    <w:uiPriority w:val="9"/>
    <w:rsid w:val="00995270"/>
    <w:rPr>
      <w:rFonts w:ascii="Calibri Light" w:eastAsia="Times New Roman" w:hAnsi="Calibri Light" w:cs="Times New Roman"/>
      <w:color w:val="2E74B5"/>
      <w:sz w:val="32"/>
      <w:szCs w:val="32"/>
      <w:lang w:val="uk-UA"/>
    </w:rPr>
  </w:style>
  <w:style w:type="character" w:customStyle="1" w:styleId="20">
    <w:name w:val="Заголовок 2 Знак"/>
    <w:basedOn w:val="a0"/>
    <w:link w:val="2"/>
    <w:uiPriority w:val="9"/>
    <w:rsid w:val="00995270"/>
    <w:rPr>
      <w:rFonts w:ascii="Calibri Light" w:eastAsia="Times New Roman" w:hAnsi="Calibri Light" w:cs="Times New Roman"/>
      <w:color w:val="2E74B5"/>
      <w:sz w:val="26"/>
      <w:szCs w:val="26"/>
      <w:lang w:val="uk-UA"/>
    </w:rPr>
  </w:style>
  <w:style w:type="character" w:styleId="a3">
    <w:name w:val="Hyperlink"/>
    <w:uiPriority w:val="99"/>
    <w:semiHidden/>
    <w:rsid w:val="00995270"/>
    <w:rPr>
      <w:rFonts w:cs="Times New Roman"/>
      <w:color w:val="0000FF"/>
      <w:u w:val="single"/>
    </w:rPr>
  </w:style>
  <w:style w:type="paragraph" w:styleId="a4">
    <w:name w:val="List Paragraph"/>
    <w:basedOn w:val="a"/>
    <w:link w:val="a5"/>
    <w:uiPriority w:val="34"/>
    <w:qFormat/>
    <w:rsid w:val="00995270"/>
    <w:pPr>
      <w:spacing w:after="200" w:line="276" w:lineRule="auto"/>
      <w:ind w:left="720"/>
      <w:contextualSpacing/>
    </w:pPr>
    <w:rPr>
      <w:rFonts w:ascii="Calibri" w:eastAsia="Calibri" w:hAnsi="Calibri" w:cs="Times New Roman"/>
      <w:sz w:val="22"/>
      <w:lang w:val="uk-UA"/>
    </w:rPr>
  </w:style>
  <w:style w:type="table" w:styleId="a6">
    <w:name w:val="Table Grid"/>
    <w:basedOn w:val="a1"/>
    <w:uiPriority w:val="39"/>
    <w:rsid w:val="0099527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34"/>
    <w:locked/>
    <w:rsid w:val="00995270"/>
    <w:rPr>
      <w:rFonts w:ascii="Calibri" w:eastAsia="Calibri" w:hAnsi="Calibri" w:cs="Times New Roman"/>
      <w:lang w:val="uk-UA"/>
    </w:rPr>
  </w:style>
  <w:style w:type="character" w:customStyle="1" w:styleId="product-tabsheadingcolorgray">
    <w:name w:val="product-tabs__heading_color_gray"/>
    <w:basedOn w:val="a0"/>
    <w:rsid w:val="00995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30824">
      <w:bodyDiv w:val="1"/>
      <w:marLeft w:val="0"/>
      <w:marRight w:val="0"/>
      <w:marTop w:val="0"/>
      <w:marBottom w:val="0"/>
      <w:divBdr>
        <w:top w:val="none" w:sz="0" w:space="0" w:color="auto"/>
        <w:left w:val="none" w:sz="0" w:space="0" w:color="auto"/>
        <w:bottom w:val="none" w:sz="0" w:space="0" w:color="auto"/>
        <w:right w:val="none" w:sz="0" w:space="0" w:color="auto"/>
      </w:divBdr>
      <w:divsChild>
        <w:div w:id="1672217325">
          <w:marLeft w:val="0"/>
          <w:marRight w:val="0"/>
          <w:marTop w:val="0"/>
          <w:marBottom w:val="600"/>
          <w:divBdr>
            <w:top w:val="none" w:sz="0" w:space="0" w:color="auto"/>
            <w:left w:val="none" w:sz="0" w:space="0" w:color="auto"/>
            <w:bottom w:val="none" w:sz="0" w:space="0" w:color="auto"/>
            <w:right w:val="none" w:sz="0" w:space="0" w:color="auto"/>
          </w:divBdr>
        </w:div>
        <w:div w:id="644311208">
          <w:marLeft w:val="0"/>
          <w:marRight w:val="0"/>
          <w:marTop w:val="0"/>
          <w:marBottom w:val="0"/>
          <w:divBdr>
            <w:top w:val="none" w:sz="0" w:space="0" w:color="auto"/>
            <w:left w:val="none" w:sz="0" w:space="0" w:color="auto"/>
            <w:bottom w:val="none" w:sz="0" w:space="0" w:color="auto"/>
            <w:right w:val="none" w:sz="0" w:space="0" w:color="auto"/>
          </w:divBdr>
          <w:divsChild>
            <w:div w:id="1403065366">
              <w:marLeft w:val="0"/>
              <w:marRight w:val="0"/>
              <w:marTop w:val="0"/>
              <w:marBottom w:val="0"/>
              <w:divBdr>
                <w:top w:val="none" w:sz="0" w:space="0" w:color="auto"/>
                <w:left w:val="none" w:sz="0" w:space="0" w:color="auto"/>
                <w:bottom w:val="none" w:sz="0" w:space="0" w:color="auto"/>
                <w:right w:val="none" w:sz="0" w:space="0" w:color="auto"/>
              </w:divBdr>
              <w:divsChild>
                <w:div w:id="848062747">
                  <w:marLeft w:val="0"/>
                  <w:marRight w:val="0"/>
                  <w:marTop w:val="0"/>
                  <w:marBottom w:val="0"/>
                  <w:divBdr>
                    <w:top w:val="none" w:sz="0" w:space="0" w:color="auto"/>
                    <w:left w:val="none" w:sz="0" w:space="0" w:color="auto"/>
                    <w:bottom w:val="none" w:sz="0" w:space="0" w:color="auto"/>
                    <w:right w:val="none" w:sz="0" w:space="0" w:color="auto"/>
                  </w:divBdr>
                  <w:divsChild>
                    <w:div w:id="13693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27390">
      <w:bodyDiv w:val="1"/>
      <w:marLeft w:val="0"/>
      <w:marRight w:val="0"/>
      <w:marTop w:val="0"/>
      <w:marBottom w:val="0"/>
      <w:divBdr>
        <w:top w:val="none" w:sz="0" w:space="0" w:color="auto"/>
        <w:left w:val="none" w:sz="0" w:space="0" w:color="auto"/>
        <w:bottom w:val="none" w:sz="0" w:space="0" w:color="auto"/>
        <w:right w:val="none" w:sz="0" w:space="0" w:color="auto"/>
      </w:divBdr>
    </w:div>
    <w:div w:id="17236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1580</Words>
  <Characters>902</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VK-User</dc:creator>
  <cp:keywords/>
  <dc:description/>
  <cp:lastModifiedBy>user</cp:lastModifiedBy>
  <cp:revision>2</cp:revision>
  <cp:lastPrinted>2024-04-03T13:29:00Z</cp:lastPrinted>
  <dcterms:created xsi:type="dcterms:W3CDTF">2024-04-03T13:43:00Z</dcterms:created>
  <dcterms:modified xsi:type="dcterms:W3CDTF">2024-04-03T13:43:00Z</dcterms:modified>
</cp:coreProperties>
</file>