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DA2" w14:textId="77777777" w:rsidR="00E67CD9" w:rsidRPr="00F47DED" w:rsidRDefault="00E67CD9" w:rsidP="00E67CD9">
      <w:pPr>
        <w:ind w:left="5954"/>
        <w:jc w:val="both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 xml:space="preserve">                           Додаток </w:t>
      </w:r>
      <w:r>
        <w:rPr>
          <w:b/>
          <w:sz w:val="22"/>
          <w:szCs w:val="22"/>
        </w:rPr>
        <w:t>42</w:t>
      </w:r>
    </w:p>
    <w:p w14:paraId="2BF01652" w14:textId="77777777" w:rsidR="00E67CD9" w:rsidRPr="00F47DED" w:rsidRDefault="00E67CD9" w:rsidP="00E67CD9">
      <w:pPr>
        <w:ind w:left="5954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              до рішення міської ради</w:t>
      </w:r>
    </w:p>
    <w:p w14:paraId="349512CB" w14:textId="77777777" w:rsidR="00E67CD9" w:rsidRPr="00F47DED" w:rsidRDefault="00E67CD9" w:rsidP="00E67CD9">
      <w:pPr>
        <w:ind w:left="5954"/>
        <w:jc w:val="center"/>
        <w:rPr>
          <w:sz w:val="22"/>
          <w:szCs w:val="22"/>
        </w:rPr>
      </w:pPr>
      <w:r w:rsidRPr="00F47DED">
        <w:rPr>
          <w:sz w:val="22"/>
          <w:szCs w:val="22"/>
          <w:lang w:val="en-US"/>
        </w:rPr>
        <w:t>VIII</w:t>
      </w:r>
      <w:r w:rsidRPr="00F47DED">
        <w:rPr>
          <w:sz w:val="22"/>
          <w:szCs w:val="22"/>
        </w:rPr>
        <w:t xml:space="preserve"> скликання</w:t>
      </w:r>
    </w:p>
    <w:p w14:paraId="55FEC8C4" w14:textId="77777777" w:rsidR="00E67CD9" w:rsidRDefault="00E67CD9" w:rsidP="00E67CD9">
      <w:pPr>
        <w:tabs>
          <w:tab w:val="left" w:pos="5955"/>
        </w:tabs>
        <w:jc w:val="right"/>
        <w:rPr>
          <w:bCs/>
        </w:rPr>
      </w:pPr>
      <w:r>
        <w:rPr>
          <w:bCs/>
        </w:rPr>
        <w:t xml:space="preserve">від 08.12.2023р. №2-35/2023  </w:t>
      </w:r>
    </w:p>
    <w:p w14:paraId="5D6BC637" w14:textId="379F8696" w:rsidR="00347FEB" w:rsidRPr="003C2F6E" w:rsidRDefault="00E67CD9" w:rsidP="0017231D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зі змінами, внесеними рішенням міської ради</w:t>
      </w:r>
    </w:p>
    <w:p w14:paraId="0AA00526" w14:textId="22AB2A56" w:rsidR="00347FEB" w:rsidRPr="003C2F6E" w:rsidRDefault="005017B6" w:rsidP="00347FEB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47FEB" w:rsidRPr="003C2F6E">
        <w:rPr>
          <w:sz w:val="22"/>
          <w:szCs w:val="22"/>
        </w:rPr>
        <w:t>від</w:t>
      </w:r>
      <w:r w:rsidR="0017231D" w:rsidRPr="003C2F6E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E67CD9">
        <w:rPr>
          <w:sz w:val="22"/>
          <w:szCs w:val="22"/>
        </w:rPr>
        <w:t>.02.</w:t>
      </w:r>
      <w:r w:rsidR="00E33363">
        <w:rPr>
          <w:sz w:val="22"/>
          <w:szCs w:val="22"/>
        </w:rPr>
        <w:t>2024</w:t>
      </w:r>
      <w:r w:rsidR="00347FEB" w:rsidRPr="003C2F6E">
        <w:rPr>
          <w:sz w:val="22"/>
          <w:szCs w:val="22"/>
        </w:rPr>
        <w:t>р. №</w:t>
      </w:r>
      <w:r w:rsidR="00E264D9">
        <w:rPr>
          <w:sz w:val="22"/>
          <w:szCs w:val="22"/>
        </w:rPr>
        <w:t xml:space="preserve"> </w:t>
      </w:r>
      <w:r>
        <w:rPr>
          <w:sz w:val="22"/>
          <w:szCs w:val="22"/>
        </w:rPr>
        <w:t>18-36/2024</w:t>
      </w:r>
      <w:r w:rsidR="00E33363">
        <w:rPr>
          <w:sz w:val="22"/>
          <w:szCs w:val="22"/>
        </w:rPr>
        <w:t xml:space="preserve"> </w:t>
      </w:r>
    </w:p>
    <w:p w14:paraId="37F23C20" w14:textId="77777777" w:rsidR="005017B6" w:rsidRDefault="005017B6" w:rsidP="00E33363">
      <w:pPr>
        <w:jc w:val="center"/>
        <w:rPr>
          <w:b/>
          <w:sz w:val="22"/>
          <w:szCs w:val="22"/>
        </w:rPr>
      </w:pPr>
    </w:p>
    <w:p w14:paraId="62F96FBD" w14:textId="77777777" w:rsidR="00E33363" w:rsidRPr="00F47DED" w:rsidRDefault="00E33363" w:rsidP="00E33363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Програма матеріально-технічного забезпечення військових частин для виконання  оборонних заходів на 2024р.</w:t>
      </w:r>
    </w:p>
    <w:p w14:paraId="164096E1" w14:textId="77777777" w:rsidR="00E33363" w:rsidRPr="00F47DED" w:rsidRDefault="00E33363" w:rsidP="00E33363">
      <w:pPr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E33363" w:rsidRPr="00F47DED" w14:paraId="024F6154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FAD2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3642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785D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Фінансове управління Ніжинської  міської  ради</w:t>
            </w:r>
          </w:p>
        </w:tc>
      </w:tr>
      <w:tr w:rsidR="00E33363" w:rsidRPr="00F47DED" w14:paraId="7359CB0F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8951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ABEF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F9EB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Конституція України</w:t>
            </w:r>
          </w:p>
          <w:p w14:paraId="60597D38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Бюджетний Кодекс України</w:t>
            </w:r>
          </w:p>
          <w:p w14:paraId="6425A6CE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Указ Президента від 24.02.2022 року №64/2022  «Про введення воєнного стану в Україні»</w:t>
            </w:r>
          </w:p>
          <w:p w14:paraId="137D2865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Закони України:</w:t>
            </w:r>
          </w:p>
          <w:p w14:paraId="43837253" w14:textId="77777777" w:rsidR="00E33363" w:rsidRPr="00F47DED" w:rsidRDefault="00E33363" w:rsidP="00002C4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основи національного спротиву</w:t>
            </w:r>
          </w:p>
          <w:p w14:paraId="24C5A682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територіальну оборону України</w:t>
            </w:r>
          </w:p>
          <w:p w14:paraId="4D918039" w14:textId="77777777" w:rsidR="00E33363" w:rsidRPr="00F47DED" w:rsidRDefault="00E33363" w:rsidP="00002C4C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- Про мобілізаційну підготовку та мобілізацію </w:t>
            </w:r>
          </w:p>
          <w:p w14:paraId="61F0F0FB" w14:textId="77777777" w:rsidR="00E33363" w:rsidRPr="00F47DED" w:rsidRDefault="00E33363" w:rsidP="00002C4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- Про оборону України</w:t>
            </w:r>
          </w:p>
        </w:tc>
      </w:tr>
      <w:tr w:rsidR="00E33363" w:rsidRPr="00F47DED" w14:paraId="34F426FA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04A5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1413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C01E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 Фінансове управління Ніжинської міської ради</w:t>
            </w:r>
          </w:p>
        </w:tc>
      </w:tr>
      <w:tr w:rsidR="00E33363" w:rsidRPr="00F47DED" w14:paraId="2B10641C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03C3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197F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E5D1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Фінансове управління Ніжинської міської ради</w:t>
            </w:r>
          </w:p>
        </w:tc>
      </w:tr>
      <w:tr w:rsidR="00E33363" w:rsidRPr="00F47DED" w14:paraId="781B1D84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5034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A00C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DF4C" w14:textId="77777777" w:rsidR="00E33363" w:rsidRPr="00F47DED" w:rsidRDefault="00E33363" w:rsidP="00002C4C">
            <w:pPr>
              <w:rPr>
                <w:bCs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</w:t>
            </w:r>
            <w:r w:rsidRPr="00F47DED">
              <w:rPr>
                <w:bCs/>
                <w:sz w:val="22"/>
                <w:szCs w:val="22"/>
              </w:rPr>
              <w:t xml:space="preserve">7047 </w:t>
            </w:r>
          </w:p>
          <w:p w14:paraId="42155906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F47DED">
              <w:rPr>
                <w:sz w:val="22"/>
                <w:szCs w:val="22"/>
              </w:rPr>
              <w:t>ТрО</w:t>
            </w:r>
            <w:proofErr w:type="spellEnd"/>
            <w:r w:rsidRPr="00F47DED">
              <w:rPr>
                <w:sz w:val="22"/>
                <w:szCs w:val="22"/>
              </w:rPr>
              <w:t>)</w:t>
            </w:r>
          </w:p>
          <w:p w14:paraId="48052308" w14:textId="77777777" w:rsidR="00E33363" w:rsidRPr="00F47DED" w:rsidRDefault="00E33363" w:rsidP="00002C4C">
            <w:pPr>
              <w:rPr>
                <w:bCs/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</w:t>
            </w:r>
            <w:r w:rsidRPr="00F47DED">
              <w:rPr>
                <w:bCs/>
                <w:sz w:val="22"/>
                <w:szCs w:val="22"/>
              </w:rPr>
              <w:t xml:space="preserve">7329 </w:t>
            </w:r>
          </w:p>
          <w:p w14:paraId="081DBA4F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(окремий батальйон територіальної оборони)</w:t>
            </w:r>
          </w:p>
          <w:p w14:paraId="7781185A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А3160</w:t>
            </w:r>
          </w:p>
          <w:p w14:paraId="2E90229E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А1736</w:t>
            </w:r>
          </w:p>
          <w:p w14:paraId="6A8CCCDB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А4558</w:t>
            </w:r>
          </w:p>
          <w:p w14:paraId="369BD602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А2622</w:t>
            </w:r>
          </w:p>
          <w:p w14:paraId="136DEC83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А4723</w:t>
            </w:r>
          </w:p>
          <w:p w14:paraId="7B1712A3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А4080</w:t>
            </w:r>
          </w:p>
          <w:p w14:paraId="3F32E822" w14:textId="77777777" w:rsidR="00E33363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А4630</w:t>
            </w:r>
          </w:p>
          <w:p w14:paraId="1F003001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Військова частина А4</w:t>
            </w:r>
            <w:r>
              <w:rPr>
                <w:sz w:val="22"/>
                <w:szCs w:val="22"/>
              </w:rPr>
              <w:t>97</w:t>
            </w:r>
            <w:r w:rsidRPr="00F47DED">
              <w:rPr>
                <w:sz w:val="22"/>
                <w:szCs w:val="22"/>
              </w:rPr>
              <w:t>0</w:t>
            </w:r>
          </w:p>
          <w:p w14:paraId="653E4D0F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21F2938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КЕВ </w:t>
            </w:r>
            <w:proofErr w:type="spellStart"/>
            <w:r w:rsidRPr="00F47DED">
              <w:rPr>
                <w:sz w:val="22"/>
                <w:szCs w:val="22"/>
              </w:rPr>
              <w:t>м.Чернігів</w:t>
            </w:r>
            <w:proofErr w:type="spellEnd"/>
          </w:p>
          <w:p w14:paraId="207D0AFC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інші  військові частини та формування</w:t>
            </w:r>
          </w:p>
        </w:tc>
      </w:tr>
      <w:tr w:rsidR="00E33363" w:rsidRPr="00F47DED" w14:paraId="33847485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518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722D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F4A1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47DED">
              <w:rPr>
                <w:sz w:val="22"/>
                <w:szCs w:val="22"/>
              </w:rPr>
              <w:t xml:space="preserve"> </w:t>
            </w:r>
          </w:p>
        </w:tc>
      </w:tr>
      <w:tr w:rsidR="00E33363" w:rsidRPr="00F47DED" w14:paraId="0925E273" w14:textId="77777777" w:rsidTr="00002C4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D659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11D7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325B222C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 xml:space="preserve">у </w:t>
            </w:r>
            <w:r w:rsidRPr="00F47DED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CD3F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</w:p>
          <w:p w14:paraId="03E0CCDF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</w:p>
          <w:p w14:paraId="6220388A" w14:textId="77777777" w:rsidR="00E33363" w:rsidRPr="00F47DED" w:rsidRDefault="00E33363" w:rsidP="00002C4C">
            <w:pPr>
              <w:rPr>
                <w:b/>
                <w:bCs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10 </w:t>
            </w:r>
            <w:r>
              <w:rPr>
                <w:b/>
                <w:sz w:val="22"/>
                <w:szCs w:val="22"/>
              </w:rPr>
              <w:t>15</w:t>
            </w:r>
            <w:r w:rsidRPr="00F47DED">
              <w:rPr>
                <w:b/>
                <w:sz w:val="22"/>
                <w:szCs w:val="22"/>
              </w:rPr>
              <w:t>0 000 грн</w:t>
            </w:r>
          </w:p>
        </w:tc>
      </w:tr>
      <w:tr w:rsidR="00E33363" w:rsidRPr="00F47DED" w14:paraId="03B91B2A" w14:textId="77777777" w:rsidTr="00002C4C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00DD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6E2C5" w14:textId="77777777" w:rsidR="00E33363" w:rsidRPr="00F47DED" w:rsidRDefault="00E33363" w:rsidP="00002C4C">
            <w:pPr>
              <w:rPr>
                <w:sz w:val="22"/>
                <w:szCs w:val="22"/>
              </w:rPr>
            </w:pPr>
            <w:r w:rsidRPr="00F47DED">
              <w:rPr>
                <w:sz w:val="22"/>
                <w:szCs w:val="22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7A27" w14:textId="77777777" w:rsidR="00E33363" w:rsidRPr="00F47DED" w:rsidRDefault="00E33363" w:rsidP="00002C4C">
            <w:pPr>
              <w:rPr>
                <w:b/>
                <w:sz w:val="22"/>
                <w:szCs w:val="22"/>
              </w:rPr>
            </w:pPr>
            <w:r w:rsidRPr="00F47DED">
              <w:rPr>
                <w:b/>
                <w:sz w:val="22"/>
                <w:szCs w:val="22"/>
              </w:rPr>
              <w:t>10 </w:t>
            </w:r>
            <w:r>
              <w:rPr>
                <w:b/>
                <w:sz w:val="22"/>
                <w:szCs w:val="22"/>
              </w:rPr>
              <w:t>15</w:t>
            </w:r>
            <w:r w:rsidRPr="00F47DED">
              <w:rPr>
                <w:b/>
                <w:sz w:val="22"/>
                <w:szCs w:val="22"/>
              </w:rPr>
              <w:t>0 000 грн</w:t>
            </w:r>
          </w:p>
        </w:tc>
      </w:tr>
    </w:tbl>
    <w:p w14:paraId="6F53CA6F" w14:textId="77777777" w:rsidR="00E33363" w:rsidRPr="00F47DED" w:rsidRDefault="00E33363" w:rsidP="00E33363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ІІ. Визначення проблеми, на розв’язання якої спрямована Програма</w:t>
      </w:r>
    </w:p>
    <w:p w14:paraId="7C89FCA8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54AEAE71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bCs/>
          <w:spacing w:val="2"/>
          <w:sz w:val="22"/>
          <w:szCs w:val="22"/>
          <w:shd w:val="clear" w:color="auto" w:fill="FFFFFF"/>
        </w:rPr>
        <w:t>У зв’язку з б</w:t>
      </w:r>
      <w:r w:rsidRPr="00F47DED">
        <w:rPr>
          <w:sz w:val="22"/>
          <w:szCs w:val="22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47DED">
        <w:rPr>
          <w:spacing w:val="-6"/>
          <w:sz w:val="22"/>
          <w:szCs w:val="22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4C67172B" w14:textId="77777777" w:rsidR="00E33363" w:rsidRPr="00F47DED" w:rsidRDefault="00E33363" w:rsidP="00E33363">
      <w:pPr>
        <w:shd w:val="clear" w:color="auto" w:fill="FFFFFF"/>
        <w:ind w:right="142"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</w:rPr>
        <w:t>ІІІ. Визначення мети Програми</w:t>
      </w:r>
    </w:p>
    <w:p w14:paraId="29F0989A" w14:textId="77777777" w:rsidR="00E33363" w:rsidRPr="00F47DED" w:rsidRDefault="00E33363" w:rsidP="00E33363">
      <w:pPr>
        <w:ind w:firstLine="709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Метою Програми є матеріально-технічне  забезпечення та  підтримка  військових частин (в т. ч. військової частини А</w:t>
      </w:r>
      <w:r w:rsidRPr="00F47DED">
        <w:rPr>
          <w:bCs/>
          <w:sz w:val="22"/>
          <w:szCs w:val="22"/>
        </w:rPr>
        <w:t xml:space="preserve">7047 </w:t>
      </w:r>
      <w:r w:rsidRPr="00F47DED">
        <w:rPr>
          <w:sz w:val="22"/>
          <w:szCs w:val="22"/>
        </w:rPr>
        <w:t xml:space="preserve">(окремої бригади територіальної оборони у Чернігівській області, </w:t>
      </w:r>
      <w:r w:rsidRPr="00F47DED">
        <w:rPr>
          <w:sz w:val="22"/>
          <w:szCs w:val="22"/>
        </w:rPr>
        <w:lastRenderedPageBreak/>
        <w:t xml:space="preserve">регіональне управління «Північ» Сил </w:t>
      </w:r>
      <w:proofErr w:type="spellStart"/>
      <w:r w:rsidRPr="00F47DED">
        <w:rPr>
          <w:sz w:val="22"/>
          <w:szCs w:val="22"/>
        </w:rPr>
        <w:t>ТрО</w:t>
      </w:r>
      <w:proofErr w:type="spellEnd"/>
      <w:r w:rsidRPr="00F47DED">
        <w:rPr>
          <w:sz w:val="22"/>
          <w:szCs w:val="22"/>
        </w:rPr>
        <w:t>); військової частини А</w:t>
      </w:r>
      <w:r w:rsidRPr="00F47DED">
        <w:rPr>
          <w:bCs/>
          <w:sz w:val="22"/>
          <w:szCs w:val="22"/>
        </w:rPr>
        <w:t xml:space="preserve">7329 </w:t>
      </w:r>
      <w:r w:rsidRPr="00F47DED">
        <w:rPr>
          <w:sz w:val="22"/>
          <w:szCs w:val="22"/>
        </w:rPr>
        <w:t>(окремого батальйону територіальної оборони);  військової частини А3160; військової частини А1736; військової частини А4558; військової частини А2622; військової частини А4723; військової частини А4080; військової частини А4630; військової частини А4</w:t>
      </w:r>
      <w:r>
        <w:rPr>
          <w:sz w:val="22"/>
          <w:szCs w:val="22"/>
        </w:rPr>
        <w:t>97</w:t>
      </w:r>
      <w:r w:rsidRPr="00F47DED">
        <w:rPr>
          <w:sz w:val="22"/>
          <w:szCs w:val="22"/>
        </w:rPr>
        <w:t>0</w:t>
      </w:r>
      <w:r>
        <w:rPr>
          <w:sz w:val="22"/>
          <w:szCs w:val="22"/>
        </w:rPr>
        <w:t xml:space="preserve">; </w:t>
      </w:r>
      <w:r w:rsidRPr="00F47DED">
        <w:rPr>
          <w:sz w:val="22"/>
          <w:szCs w:val="22"/>
        </w:rPr>
        <w:t xml:space="preserve">Ніжинського районного територіального центру комплектування та соціальної підтримки; КЕВ </w:t>
      </w:r>
      <w:proofErr w:type="spellStart"/>
      <w:r w:rsidRPr="00F47DED">
        <w:rPr>
          <w:sz w:val="22"/>
          <w:szCs w:val="22"/>
        </w:rPr>
        <w:t>м.Чернігів</w:t>
      </w:r>
      <w:proofErr w:type="spellEnd"/>
      <w:r w:rsidRPr="00F47DED">
        <w:rPr>
          <w:sz w:val="22"/>
          <w:szCs w:val="22"/>
        </w:rPr>
        <w:t>; інших  військових частин та формувань).</w:t>
      </w:r>
    </w:p>
    <w:p w14:paraId="0E1B0678" w14:textId="77777777" w:rsidR="00E33363" w:rsidRPr="00F47DED" w:rsidRDefault="00E33363" w:rsidP="00E33363">
      <w:pPr>
        <w:ind w:firstLine="851"/>
        <w:jc w:val="center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IV</w:t>
      </w:r>
      <w:r w:rsidRPr="00F47DED">
        <w:rPr>
          <w:b/>
          <w:sz w:val="22"/>
          <w:szCs w:val="22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DD3D7C0" w14:textId="77777777" w:rsidR="00E33363" w:rsidRPr="00F47DED" w:rsidRDefault="00E33363" w:rsidP="00E33363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F47DED">
        <w:rPr>
          <w:sz w:val="22"/>
          <w:szCs w:val="22"/>
        </w:rPr>
        <w:t xml:space="preserve"> військових частин в  умовах воєнного стану.</w:t>
      </w:r>
    </w:p>
    <w:p w14:paraId="0308B666" w14:textId="77777777"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F47DED">
        <w:rPr>
          <w:bCs/>
          <w:sz w:val="22"/>
          <w:szCs w:val="22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47DED">
        <w:rPr>
          <w:bCs/>
          <w:sz w:val="22"/>
          <w:szCs w:val="22"/>
        </w:rPr>
        <w:t xml:space="preserve">за рахунок коштів інших джерел, не  заборонених законодавством  України.  </w:t>
      </w:r>
    </w:p>
    <w:p w14:paraId="004A0BC6" w14:textId="77777777" w:rsidR="00E33363" w:rsidRPr="00F47DED" w:rsidRDefault="00E33363" w:rsidP="00E33363">
      <w:pPr>
        <w:ind w:firstLine="851"/>
        <w:jc w:val="both"/>
        <w:rPr>
          <w:sz w:val="22"/>
          <w:szCs w:val="22"/>
          <w:lang w:eastAsia="ar-SA"/>
        </w:rPr>
      </w:pPr>
      <w:r w:rsidRPr="00F47DED">
        <w:rPr>
          <w:rFonts w:eastAsia="Courier New"/>
          <w:sz w:val="22"/>
          <w:szCs w:val="22"/>
          <w:lang w:bidi="ru-RU"/>
        </w:rPr>
        <w:t xml:space="preserve">Матеріально-технічне забезпечення </w:t>
      </w:r>
      <w:r w:rsidRPr="00F47DED">
        <w:rPr>
          <w:sz w:val="22"/>
          <w:szCs w:val="22"/>
        </w:rPr>
        <w:t xml:space="preserve"> військових частин</w:t>
      </w:r>
      <w:r w:rsidRPr="00F47DED">
        <w:rPr>
          <w:rFonts w:eastAsia="Courier New"/>
          <w:sz w:val="22"/>
          <w:szCs w:val="22"/>
          <w:lang w:bidi="ru-RU"/>
        </w:rPr>
        <w:t xml:space="preserve"> за рахунок коштів бюджету Ніжинської міської територіальної громади</w:t>
      </w:r>
      <w:r w:rsidRPr="00F47DED">
        <w:rPr>
          <w:sz w:val="22"/>
          <w:szCs w:val="22"/>
          <w:lang w:eastAsia="ar-SA"/>
        </w:rPr>
        <w:t xml:space="preserve"> здійснюється у  вигляді  субвенції з  місцевого  бюджету державному  бюджету </w:t>
      </w:r>
      <w:r w:rsidRPr="00F47DED">
        <w:rPr>
          <w:sz w:val="22"/>
          <w:szCs w:val="22"/>
        </w:rPr>
        <w:t>на виконання програм соціально – економічного розвитку регіонів</w:t>
      </w:r>
      <w:r w:rsidRPr="00F47DED">
        <w:rPr>
          <w:sz w:val="22"/>
          <w:szCs w:val="22"/>
          <w:lang w:eastAsia="ar-SA"/>
        </w:rPr>
        <w:t>.</w:t>
      </w:r>
    </w:p>
    <w:p w14:paraId="33B25E8F" w14:textId="77777777"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  <w:lang w:eastAsia="ar-SA"/>
        </w:rPr>
        <w:t>У разі, якщо  кошти субвенції не будуть використані на кінець попереднього бюджетного періоду, вони є перехідними і можуть бути використані за цільовим призначенням у наступному бюджетному періоді.</w:t>
      </w:r>
    </w:p>
    <w:p w14:paraId="5CE26431" w14:textId="77777777" w:rsidR="00E33363" w:rsidRPr="00F47DED" w:rsidRDefault="00E33363" w:rsidP="00E33363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F47DED">
        <w:rPr>
          <w:rFonts w:eastAsia="Courier New"/>
          <w:sz w:val="22"/>
          <w:szCs w:val="22"/>
          <w:lang w:bidi="ru-RU"/>
        </w:rPr>
        <w:t xml:space="preserve">Реалізація Програми відбуватиметься протягом 2024р. </w:t>
      </w:r>
    </w:p>
    <w:p w14:paraId="742A89FC" w14:textId="77777777" w:rsidR="00E33363" w:rsidRPr="00F47DED" w:rsidRDefault="00E33363" w:rsidP="00E33363">
      <w:pPr>
        <w:autoSpaceDE w:val="0"/>
        <w:autoSpaceDN w:val="0"/>
        <w:rPr>
          <w:b/>
          <w:sz w:val="22"/>
          <w:szCs w:val="22"/>
        </w:rPr>
      </w:pPr>
      <w:r w:rsidRPr="00F47DED">
        <w:rPr>
          <w:b/>
          <w:sz w:val="22"/>
          <w:szCs w:val="22"/>
          <w:lang w:val="en-US"/>
        </w:rPr>
        <w:t>V</w:t>
      </w:r>
      <w:r w:rsidRPr="00F47DED">
        <w:rPr>
          <w:b/>
          <w:sz w:val="22"/>
          <w:szCs w:val="22"/>
        </w:rPr>
        <w:t>. Напрями діяльності, перелік завдань і заходів програми та результативні показники</w:t>
      </w:r>
    </w:p>
    <w:p w14:paraId="1EFC6EC0" w14:textId="77777777" w:rsidR="00E33363" w:rsidRPr="00F47DED" w:rsidRDefault="00E33363" w:rsidP="00E33363">
      <w:pPr>
        <w:ind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Основними завданнями Програми є:</w:t>
      </w:r>
    </w:p>
    <w:p w14:paraId="55318C4C" w14:textId="77777777"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2"/>
          <w:szCs w:val="22"/>
        </w:rPr>
      </w:pPr>
      <w:r w:rsidRPr="00F47DED">
        <w:rPr>
          <w:rFonts w:eastAsia="Courier New"/>
          <w:sz w:val="22"/>
          <w:szCs w:val="22"/>
          <w:lang w:bidi="ru-RU"/>
        </w:rPr>
        <w:t>забезпечення ефективного управління, планування підрозділами</w:t>
      </w:r>
      <w:r w:rsidRPr="00F47DED">
        <w:rPr>
          <w:bCs/>
          <w:sz w:val="22"/>
          <w:szCs w:val="22"/>
        </w:rPr>
        <w:t xml:space="preserve"> та людськими ресурсами, транспортними ресурсами, всебічного забезпечення функціонування підрозділів, які передбачені для виконання завдань штабу батальйону </w:t>
      </w:r>
      <w:r w:rsidRPr="00F47DED">
        <w:rPr>
          <w:sz w:val="22"/>
          <w:szCs w:val="22"/>
        </w:rPr>
        <w:t>територіальної оборони</w:t>
      </w:r>
      <w:r w:rsidRPr="00F47DED">
        <w:rPr>
          <w:bCs/>
          <w:sz w:val="22"/>
          <w:szCs w:val="22"/>
        </w:rPr>
        <w:t>,</w:t>
      </w:r>
    </w:p>
    <w:p w14:paraId="68E02390" w14:textId="77777777" w:rsidR="00E33363" w:rsidRPr="00F47DED" w:rsidRDefault="00E33363" w:rsidP="00E33363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охорона та оборона важливих об’єктів і комунікацій, які забезпечують життєдіяльність громади,</w:t>
      </w:r>
    </w:p>
    <w:p w14:paraId="79C130FD" w14:textId="77777777"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03814669" w14:textId="77777777" w:rsidR="00E33363" w:rsidRPr="00F47DED" w:rsidRDefault="00E33363" w:rsidP="00E3336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1176DE39" w14:textId="77777777" w:rsidR="00E33363" w:rsidRPr="00F47DED" w:rsidRDefault="00E33363" w:rsidP="00E33363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підтримання правового режиму воєнного стану, посилення охорони громадського порядку та безпеки,</w:t>
      </w:r>
    </w:p>
    <w:p w14:paraId="1837ED67" w14:textId="77777777"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 створення матеріально-технічної бази для проведення навчань, зборів,  виконання бойових завдань тощо,</w:t>
      </w:r>
    </w:p>
    <w:p w14:paraId="349B40D7" w14:textId="77777777"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 xml:space="preserve">матеріально-технічне забезпечення підрозділів </w:t>
      </w:r>
      <w:r w:rsidRPr="00F47DED">
        <w:rPr>
          <w:sz w:val="22"/>
          <w:szCs w:val="22"/>
        </w:rPr>
        <w:t>батальйону</w:t>
      </w:r>
      <w:r w:rsidRPr="00F47DED">
        <w:rPr>
          <w:bCs/>
          <w:sz w:val="22"/>
          <w:szCs w:val="22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 (</w:t>
      </w:r>
      <w:r w:rsidRPr="00F47DED">
        <w:rPr>
          <w:sz w:val="22"/>
          <w:szCs w:val="22"/>
          <w:lang w:val="en-US"/>
        </w:rPr>
        <w:t>Windows</w:t>
      </w:r>
      <w:r w:rsidRPr="00F47DED">
        <w:rPr>
          <w:sz w:val="22"/>
          <w:szCs w:val="22"/>
        </w:rPr>
        <w:t xml:space="preserve"> 10 </w:t>
      </w:r>
      <w:r w:rsidRPr="00F47DED">
        <w:rPr>
          <w:sz w:val="22"/>
          <w:szCs w:val="22"/>
          <w:lang w:val="en-US"/>
        </w:rPr>
        <w:t>professional</w:t>
      </w:r>
      <w:r w:rsidRPr="00F47DED">
        <w:rPr>
          <w:sz w:val="22"/>
          <w:szCs w:val="22"/>
        </w:rPr>
        <w:t xml:space="preserve">), ДБЖ </w:t>
      </w:r>
      <w:r w:rsidRPr="00F47DED">
        <w:rPr>
          <w:sz w:val="22"/>
          <w:szCs w:val="22"/>
          <w:lang w:val="en-US"/>
        </w:rPr>
        <w:t>FSP</w:t>
      </w:r>
      <w:r w:rsidRPr="00F47DED">
        <w:rPr>
          <w:sz w:val="22"/>
          <w:szCs w:val="22"/>
        </w:rPr>
        <w:t xml:space="preserve">  </w:t>
      </w:r>
      <w:r w:rsidRPr="00F47DED">
        <w:rPr>
          <w:sz w:val="22"/>
          <w:szCs w:val="22"/>
          <w:lang w:val="en-US"/>
        </w:rPr>
        <w:t>FP</w:t>
      </w:r>
      <w:r w:rsidRPr="00F47DED">
        <w:rPr>
          <w:sz w:val="22"/>
          <w:szCs w:val="22"/>
        </w:rPr>
        <w:t xml:space="preserve"> 650</w:t>
      </w:r>
      <w:r w:rsidRPr="00F47DED">
        <w:rPr>
          <w:sz w:val="22"/>
          <w:szCs w:val="22"/>
          <w:lang w:val="en-US"/>
        </w:rPr>
        <w:t>VA</w:t>
      </w:r>
      <w:r w:rsidRPr="00F47DED">
        <w:rPr>
          <w:sz w:val="22"/>
          <w:szCs w:val="22"/>
        </w:rPr>
        <w:t xml:space="preserve"> та  інше),</w:t>
      </w:r>
    </w:p>
    <w:p w14:paraId="43134954" w14:textId="77777777"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bCs/>
          <w:sz w:val="22"/>
          <w:szCs w:val="22"/>
        </w:rPr>
        <w:t>матеріально-технічне забезпечення військових частин для  виконання бойових завдань із захисту територіальної цілісності України та інших поставлених завдань,</w:t>
      </w:r>
    </w:p>
    <w:p w14:paraId="55F0F175" w14:textId="77777777"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ремонт приміщень корпусів  військових частин (в т.ч.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176BFC75" w14:textId="77777777" w:rsidR="00E33363" w:rsidRPr="00F47DED" w:rsidRDefault="00E33363" w:rsidP="00E3336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F47DED">
        <w:rPr>
          <w:sz w:val="22"/>
          <w:szCs w:val="22"/>
        </w:rPr>
        <w:t>оплата послуг та погашення  заборгованості за спожиті комунальні послуги та енергоносії,</w:t>
      </w:r>
    </w:p>
    <w:p w14:paraId="24C0DE03" w14:textId="77777777" w:rsidR="00E33363" w:rsidRPr="00F47DED" w:rsidRDefault="00E33363" w:rsidP="00E3336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2"/>
          <w:szCs w:val="22"/>
        </w:rPr>
      </w:pPr>
      <w:r w:rsidRPr="00F47DED">
        <w:rPr>
          <w:sz w:val="22"/>
          <w:szCs w:val="22"/>
        </w:rPr>
        <w:t xml:space="preserve">виконання інших заходів правового режиму воєнного стану. </w:t>
      </w:r>
    </w:p>
    <w:p w14:paraId="1611D3D6" w14:textId="77777777" w:rsidR="00E33363" w:rsidRPr="00F47DED" w:rsidRDefault="00E33363" w:rsidP="00E33363">
      <w:pPr>
        <w:pStyle w:val="a7"/>
        <w:ind w:firstLine="851"/>
        <w:rPr>
          <w:b/>
          <w:sz w:val="22"/>
          <w:szCs w:val="22"/>
        </w:rPr>
      </w:pPr>
      <w:r w:rsidRPr="00F47DED">
        <w:rPr>
          <w:b/>
          <w:bCs/>
          <w:sz w:val="22"/>
          <w:szCs w:val="22"/>
          <w:lang w:val="en-US"/>
        </w:rPr>
        <w:t>V</w:t>
      </w:r>
      <w:r w:rsidRPr="00F47DED">
        <w:rPr>
          <w:b/>
          <w:bCs/>
          <w:sz w:val="22"/>
          <w:szCs w:val="22"/>
        </w:rPr>
        <w:t xml:space="preserve">І. </w:t>
      </w:r>
      <w:r w:rsidRPr="00F47DED">
        <w:rPr>
          <w:b/>
          <w:sz w:val="22"/>
          <w:szCs w:val="22"/>
        </w:rPr>
        <w:t>Координація та контроль за ходом виконанням програми</w:t>
      </w:r>
    </w:p>
    <w:p w14:paraId="44F87BCE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Виконання програми забезпечується відповідальними виконавцями.</w:t>
      </w:r>
    </w:p>
    <w:p w14:paraId="0BB2571F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Безпосередній контроль за виконанням заходів і завдань програми, цільове та ефективне використання коштів у процесі виконання програми забезпечують відповідальні виконавці.  </w:t>
      </w:r>
    </w:p>
    <w:p w14:paraId="53C4E61A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>Відповідальні виконавці подають головному розпоряднику звіт  про  виконання  програми  щоквартально  до 4-го числа  місяця, наступного  за  звітним  кварталом.</w:t>
      </w:r>
    </w:p>
    <w:p w14:paraId="43BC42DF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Головний розпорядник бюджетних коштів подає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285E2D2B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  <w:r w:rsidRPr="00F47DED">
        <w:rPr>
          <w:sz w:val="22"/>
          <w:szCs w:val="22"/>
        </w:rPr>
        <w:t xml:space="preserve">За підсумками року головний розпорядник звітує про виконання програми на засіданні міської ради. </w:t>
      </w:r>
    </w:p>
    <w:p w14:paraId="3FF7A163" w14:textId="77777777" w:rsidR="00E33363" w:rsidRPr="00F47DED" w:rsidRDefault="00E33363" w:rsidP="00E33363">
      <w:pPr>
        <w:ind w:firstLine="851"/>
        <w:jc w:val="both"/>
        <w:rPr>
          <w:sz w:val="22"/>
          <w:szCs w:val="22"/>
        </w:rPr>
      </w:pPr>
    </w:p>
    <w:p w14:paraId="19F739D8" w14:textId="77777777" w:rsidR="00E33363" w:rsidRPr="00F47DED" w:rsidRDefault="00E33363" w:rsidP="00E33363">
      <w:pPr>
        <w:rPr>
          <w:sz w:val="22"/>
          <w:szCs w:val="22"/>
        </w:rPr>
      </w:pPr>
      <w:r w:rsidRPr="00F47DED">
        <w:rPr>
          <w:sz w:val="22"/>
          <w:szCs w:val="22"/>
        </w:rPr>
        <w:t xml:space="preserve">                             Міський  голова                                               Олександр  КОДОЛА</w:t>
      </w:r>
    </w:p>
    <w:sectPr w:rsidR="00E33363" w:rsidRPr="00F47DED" w:rsidSect="00B940BF">
      <w:headerReference w:type="default" r:id="rId8"/>
      <w:headerReference w:type="first" r:id="rId9"/>
      <w:pgSz w:w="11906" w:h="16838"/>
      <w:pgMar w:top="-426" w:right="851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5255" w14:textId="77777777" w:rsidR="008E2DAC" w:rsidRDefault="008E2DAC" w:rsidP="00991C1F">
      <w:r>
        <w:separator/>
      </w:r>
    </w:p>
  </w:endnote>
  <w:endnote w:type="continuationSeparator" w:id="0">
    <w:p w14:paraId="1D414ABA" w14:textId="77777777" w:rsidR="008E2DAC" w:rsidRDefault="008E2DAC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573B" w14:textId="77777777" w:rsidR="008E2DAC" w:rsidRDefault="008E2DAC" w:rsidP="00991C1F">
      <w:r>
        <w:separator/>
      </w:r>
    </w:p>
  </w:footnote>
  <w:footnote w:type="continuationSeparator" w:id="0">
    <w:p w14:paraId="252F50B9" w14:textId="77777777" w:rsidR="008E2DAC" w:rsidRDefault="008E2DAC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7C53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352A" w14:textId="77777777" w:rsidR="00B940BF" w:rsidRDefault="00B940BF">
    <w:pPr>
      <w:pStyle w:val="af0"/>
    </w:pPr>
  </w:p>
  <w:p w14:paraId="0F17795B" w14:textId="77777777" w:rsidR="00B940BF" w:rsidRDefault="00B940BF">
    <w:pPr>
      <w:pStyle w:val="af0"/>
    </w:pPr>
  </w:p>
  <w:p w14:paraId="12975D85" w14:textId="77777777" w:rsidR="00B940BF" w:rsidRDefault="00B940BF">
    <w:pPr>
      <w:pStyle w:val="af0"/>
    </w:pPr>
  </w:p>
  <w:p w14:paraId="53EB7967" w14:textId="77777777" w:rsidR="00B940BF" w:rsidRDefault="00B940BF">
    <w:pPr>
      <w:pStyle w:val="af0"/>
    </w:pPr>
  </w:p>
  <w:p w14:paraId="0B9D4634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32719"/>
    <w:rsid w:val="00064FCD"/>
    <w:rsid w:val="0007343E"/>
    <w:rsid w:val="00084867"/>
    <w:rsid w:val="00096367"/>
    <w:rsid w:val="000A0CF0"/>
    <w:rsid w:val="000A66C9"/>
    <w:rsid w:val="000B6DDE"/>
    <w:rsid w:val="000C7026"/>
    <w:rsid w:val="000E6BB2"/>
    <w:rsid w:val="000F7052"/>
    <w:rsid w:val="00103E15"/>
    <w:rsid w:val="00111113"/>
    <w:rsid w:val="00115140"/>
    <w:rsid w:val="00141787"/>
    <w:rsid w:val="00160054"/>
    <w:rsid w:val="001664FA"/>
    <w:rsid w:val="0017231D"/>
    <w:rsid w:val="001730ED"/>
    <w:rsid w:val="001826D4"/>
    <w:rsid w:val="00191FD1"/>
    <w:rsid w:val="001A4FC5"/>
    <w:rsid w:val="001B015C"/>
    <w:rsid w:val="001D3D00"/>
    <w:rsid w:val="0021434B"/>
    <w:rsid w:val="002448EA"/>
    <w:rsid w:val="00244D88"/>
    <w:rsid w:val="002509A2"/>
    <w:rsid w:val="00254D83"/>
    <w:rsid w:val="00261F19"/>
    <w:rsid w:val="00264760"/>
    <w:rsid w:val="00265516"/>
    <w:rsid w:val="00281D93"/>
    <w:rsid w:val="002821CE"/>
    <w:rsid w:val="00285414"/>
    <w:rsid w:val="002B470F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86CC1"/>
    <w:rsid w:val="00392D47"/>
    <w:rsid w:val="003959AF"/>
    <w:rsid w:val="003A73E8"/>
    <w:rsid w:val="003C2F6E"/>
    <w:rsid w:val="003F0C2D"/>
    <w:rsid w:val="003F3C69"/>
    <w:rsid w:val="00431809"/>
    <w:rsid w:val="00463D50"/>
    <w:rsid w:val="004B6105"/>
    <w:rsid w:val="004D463E"/>
    <w:rsid w:val="004E666A"/>
    <w:rsid w:val="004F5CE6"/>
    <w:rsid w:val="005017B6"/>
    <w:rsid w:val="00521F0C"/>
    <w:rsid w:val="0052433A"/>
    <w:rsid w:val="00565157"/>
    <w:rsid w:val="00566B61"/>
    <w:rsid w:val="00573C89"/>
    <w:rsid w:val="005821C9"/>
    <w:rsid w:val="005D7F5D"/>
    <w:rsid w:val="005E09D0"/>
    <w:rsid w:val="00637C33"/>
    <w:rsid w:val="006451CD"/>
    <w:rsid w:val="00670C46"/>
    <w:rsid w:val="006850C4"/>
    <w:rsid w:val="00692A7D"/>
    <w:rsid w:val="006C1E6F"/>
    <w:rsid w:val="006C39A1"/>
    <w:rsid w:val="006C64E3"/>
    <w:rsid w:val="006E152A"/>
    <w:rsid w:val="007205A4"/>
    <w:rsid w:val="00720D0D"/>
    <w:rsid w:val="00722474"/>
    <w:rsid w:val="00733FBE"/>
    <w:rsid w:val="0076217F"/>
    <w:rsid w:val="00766216"/>
    <w:rsid w:val="007714AC"/>
    <w:rsid w:val="00772225"/>
    <w:rsid w:val="00792622"/>
    <w:rsid w:val="00797705"/>
    <w:rsid w:val="007D24A3"/>
    <w:rsid w:val="00802B79"/>
    <w:rsid w:val="00816818"/>
    <w:rsid w:val="008334CD"/>
    <w:rsid w:val="00844B45"/>
    <w:rsid w:val="00853AFD"/>
    <w:rsid w:val="00870344"/>
    <w:rsid w:val="00887CE7"/>
    <w:rsid w:val="008B136D"/>
    <w:rsid w:val="008D11D3"/>
    <w:rsid w:val="008D4E49"/>
    <w:rsid w:val="008D58D2"/>
    <w:rsid w:val="008D620F"/>
    <w:rsid w:val="008E2DAC"/>
    <w:rsid w:val="0094374B"/>
    <w:rsid w:val="00952D28"/>
    <w:rsid w:val="00977F0D"/>
    <w:rsid w:val="00991C1F"/>
    <w:rsid w:val="00993E94"/>
    <w:rsid w:val="009A6FB2"/>
    <w:rsid w:val="009A7992"/>
    <w:rsid w:val="009D7D51"/>
    <w:rsid w:val="00A10D2B"/>
    <w:rsid w:val="00A31788"/>
    <w:rsid w:val="00A35839"/>
    <w:rsid w:val="00A35D7C"/>
    <w:rsid w:val="00A54574"/>
    <w:rsid w:val="00A718DE"/>
    <w:rsid w:val="00A824A4"/>
    <w:rsid w:val="00AC476E"/>
    <w:rsid w:val="00B32C7C"/>
    <w:rsid w:val="00B447F6"/>
    <w:rsid w:val="00B46AD0"/>
    <w:rsid w:val="00B56E74"/>
    <w:rsid w:val="00B940BF"/>
    <w:rsid w:val="00BE29B2"/>
    <w:rsid w:val="00C136C3"/>
    <w:rsid w:val="00C2555C"/>
    <w:rsid w:val="00C303BC"/>
    <w:rsid w:val="00C6572F"/>
    <w:rsid w:val="00C848C9"/>
    <w:rsid w:val="00C9254F"/>
    <w:rsid w:val="00CA4DC4"/>
    <w:rsid w:val="00CB3399"/>
    <w:rsid w:val="00CB4D4F"/>
    <w:rsid w:val="00CD2D23"/>
    <w:rsid w:val="00CD3B78"/>
    <w:rsid w:val="00CD70A8"/>
    <w:rsid w:val="00CE0246"/>
    <w:rsid w:val="00D0273E"/>
    <w:rsid w:val="00D136D3"/>
    <w:rsid w:val="00D16BEE"/>
    <w:rsid w:val="00D33D9B"/>
    <w:rsid w:val="00D5711E"/>
    <w:rsid w:val="00D819A0"/>
    <w:rsid w:val="00D97D13"/>
    <w:rsid w:val="00DC0BFB"/>
    <w:rsid w:val="00DE7757"/>
    <w:rsid w:val="00DF693C"/>
    <w:rsid w:val="00E057ED"/>
    <w:rsid w:val="00E264D9"/>
    <w:rsid w:val="00E33363"/>
    <w:rsid w:val="00E41327"/>
    <w:rsid w:val="00E537C1"/>
    <w:rsid w:val="00E63D3E"/>
    <w:rsid w:val="00E67CD9"/>
    <w:rsid w:val="00E700F8"/>
    <w:rsid w:val="00E805CE"/>
    <w:rsid w:val="00E90BE7"/>
    <w:rsid w:val="00EA203B"/>
    <w:rsid w:val="00EB2176"/>
    <w:rsid w:val="00EB6BB9"/>
    <w:rsid w:val="00ED1C00"/>
    <w:rsid w:val="00ED47BD"/>
    <w:rsid w:val="00ED4FC1"/>
    <w:rsid w:val="00EF6827"/>
    <w:rsid w:val="00F05B0A"/>
    <w:rsid w:val="00F17EFB"/>
    <w:rsid w:val="00F21B02"/>
    <w:rsid w:val="00F54962"/>
    <w:rsid w:val="00FA0A2B"/>
    <w:rsid w:val="00FC2CBE"/>
    <w:rsid w:val="00FD143B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DD8"/>
  <w15:docId w15:val="{7D52D0F9-96FE-4815-AE71-D593AA3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B8D0-CBB8-4B74-8038-933A2E60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84</cp:revision>
  <cp:lastPrinted>2024-02-09T10:24:00Z</cp:lastPrinted>
  <dcterms:created xsi:type="dcterms:W3CDTF">2022-09-09T05:08:00Z</dcterms:created>
  <dcterms:modified xsi:type="dcterms:W3CDTF">2024-02-09T10:25:00Z</dcterms:modified>
</cp:coreProperties>
</file>