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9F" w:rsidRPr="0060041C" w:rsidRDefault="00D2009F" w:rsidP="008F4DB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60041C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</w:t>
      </w:r>
      <w:r w:rsidRPr="00D2009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="008F4DBA" w:rsidRPr="0060041C">
        <w:rPr>
          <w:rFonts w:ascii="Tms Rmn" w:eastAsia="Times New Roman" w:hAnsi="Tms Rmn" w:cs="Times New Roman"/>
          <w:b/>
          <w:noProof/>
          <w:szCs w:val="28"/>
          <w:lang w:eastAsia="ru-RU"/>
        </w:rPr>
        <w:drawing>
          <wp:inline distT="0" distB="0" distL="0" distR="0" wp14:anchorId="493A8905" wp14:editId="65A769F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</w:t>
      </w:r>
    </w:p>
    <w:p w:rsidR="00D2009F" w:rsidRPr="00BC5F80" w:rsidRDefault="00D2009F" w:rsidP="008F4DB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D2009F" w:rsidRDefault="00D2009F" w:rsidP="008F4DB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D2009F" w:rsidRPr="00D86812" w:rsidRDefault="00D2009F" w:rsidP="008F4DB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D2009F" w:rsidRPr="00BC5F80" w:rsidRDefault="008F4DBA" w:rsidP="008F4DB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 w:rsidR="00D2009F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D2009F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2009F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2009F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2009F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2009F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2009F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2009F" w:rsidRPr="00BC5F80" w:rsidRDefault="00D2009F" w:rsidP="00D2009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D2009F" w:rsidRPr="00BC5F80" w:rsidRDefault="00D2009F" w:rsidP="00D2009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D2009F" w:rsidRPr="00BC5F80" w:rsidRDefault="00D2009F" w:rsidP="00D2009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D2009F" w:rsidRPr="0060041C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60041C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0041C">
        <w:rPr>
          <w:rFonts w:eastAsia="Times New Roman" w:cs="Times New Roman"/>
          <w:szCs w:val="28"/>
          <w:lang w:val="uk-UA" w:eastAsia="ru-RU"/>
        </w:rPr>
        <w:t xml:space="preserve"> </w:t>
      </w:r>
      <w:r w:rsidR="008F4DBA">
        <w:rPr>
          <w:rFonts w:eastAsia="Times New Roman" w:cs="Times New Roman"/>
          <w:szCs w:val="28"/>
          <w:lang w:val="uk-UA" w:eastAsia="ru-RU"/>
        </w:rPr>
        <w:t>08 лютого</w:t>
      </w:r>
      <w:r w:rsidRPr="0060041C">
        <w:rPr>
          <w:rFonts w:eastAsia="Times New Roman" w:cs="Times New Roman"/>
          <w:szCs w:val="28"/>
          <w:lang w:val="uk-UA" w:eastAsia="ru-RU"/>
        </w:rPr>
        <w:t xml:space="preserve"> </w:t>
      </w:r>
      <w:r w:rsidRPr="0060041C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60041C">
        <w:rPr>
          <w:rFonts w:eastAsia="Times New Roman" w:cs="Times New Roman"/>
          <w:szCs w:val="28"/>
          <w:lang w:eastAsia="ru-RU"/>
        </w:rPr>
        <w:t xml:space="preserve"> р.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60041C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60041C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60041C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60041C">
        <w:rPr>
          <w:rFonts w:eastAsia="Times New Roman" w:cs="Times New Roman"/>
          <w:szCs w:val="28"/>
          <w:lang w:eastAsia="ru-RU"/>
        </w:rPr>
        <w:t xml:space="preserve">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</w:t>
      </w:r>
      <w:r w:rsidR="008F4DBA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60041C">
        <w:rPr>
          <w:rFonts w:eastAsia="Times New Roman" w:cs="Times New Roman"/>
          <w:szCs w:val="28"/>
          <w:lang w:eastAsia="ru-RU"/>
        </w:rPr>
        <w:t>№</w:t>
      </w:r>
      <w:r w:rsidRPr="0060041C">
        <w:rPr>
          <w:rFonts w:eastAsia="Times New Roman" w:cs="Times New Roman"/>
          <w:szCs w:val="28"/>
          <w:lang w:val="uk-UA" w:eastAsia="ru-RU"/>
        </w:rPr>
        <w:t xml:space="preserve"> </w:t>
      </w:r>
      <w:r w:rsidR="008F4DBA">
        <w:rPr>
          <w:rFonts w:eastAsia="Times New Roman" w:cs="Times New Roman"/>
          <w:szCs w:val="28"/>
          <w:lang w:val="uk-UA" w:eastAsia="ru-RU"/>
        </w:rPr>
        <w:t>53-36/2024</w:t>
      </w:r>
    </w:p>
    <w:p w:rsidR="00D2009F" w:rsidRDefault="00D2009F" w:rsidP="00D2009F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D2009F" w:rsidTr="00D2009F">
        <w:trPr>
          <w:trHeight w:val="1784"/>
        </w:trPr>
        <w:tc>
          <w:tcPr>
            <w:tcW w:w="4770" w:type="dxa"/>
          </w:tcPr>
          <w:p w:rsidR="00D2009F" w:rsidRDefault="00D2009F" w:rsidP="00695A3B">
            <w:pPr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695A3B">
              <w:rPr>
                <w:lang w:val="uk-UA"/>
              </w:rPr>
              <w:t>передачу в</w:t>
            </w:r>
            <w:r>
              <w:rPr>
                <w:lang w:val="uk-UA"/>
              </w:rPr>
              <w:t xml:space="preserve"> оперативн</w:t>
            </w:r>
            <w:r w:rsidR="00695A3B">
              <w:rPr>
                <w:lang w:val="uk-UA"/>
              </w:rPr>
              <w:t>е</w:t>
            </w:r>
            <w:r>
              <w:rPr>
                <w:lang w:val="uk-UA"/>
              </w:rPr>
              <w:t xml:space="preserve"> управління  комунального майна</w:t>
            </w:r>
            <w:r>
              <w:rPr>
                <w:rFonts w:cs="Times New Roman"/>
                <w:szCs w:val="28"/>
                <w:lang w:val="uk-UA"/>
              </w:rPr>
              <w:t xml:space="preserve"> Ніжинської міської територіальної громади</w:t>
            </w:r>
          </w:p>
        </w:tc>
      </w:tr>
    </w:tbl>
    <w:p w:rsidR="00D2009F" w:rsidRDefault="00D2009F" w:rsidP="00D2009F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 w:rsidRPr="00CB71D9">
        <w:rPr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CB71D9">
        <w:rPr>
          <w:szCs w:val="28"/>
          <w:lang w:val="uk-UA"/>
        </w:rPr>
        <w:t xml:space="preserve"> рішення Ніжинської міської ради від 03</w:t>
      </w:r>
      <w:r w:rsidRPr="0080638F">
        <w:rPr>
          <w:szCs w:val="28"/>
        </w:rPr>
        <w:t> </w:t>
      </w:r>
      <w:r w:rsidRPr="00CB71D9">
        <w:rPr>
          <w:szCs w:val="28"/>
          <w:lang w:val="uk-UA"/>
        </w:rPr>
        <w:t>травня 2017 року № 49-23/2017 «Про затвердження П</w:t>
      </w:r>
      <w:r w:rsidRPr="00CB71D9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 w:rsidR="000551CA">
        <w:rPr>
          <w:color w:val="000000"/>
          <w:szCs w:val="28"/>
          <w:bdr w:val="none" w:sz="0" w:space="0" w:color="auto" w:frame="1"/>
          <w:lang w:val="uk-UA"/>
        </w:rPr>
        <w:t>, рішення Ніжинської міської ради від 11 березня 2022 року       №1-21/2022 «Про перейменування вулиць у м. Ніжині»</w:t>
      </w:r>
      <w:r>
        <w:rPr>
          <w:color w:val="000000"/>
          <w:szCs w:val="28"/>
          <w:bdr w:val="none" w:sz="0" w:space="0" w:color="auto" w:frame="1"/>
          <w:lang w:val="uk-UA"/>
        </w:rPr>
        <w:t>,</w:t>
      </w:r>
      <w:r w:rsidRPr="00CB71D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A7687B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:rsidR="00D2009F" w:rsidRDefault="00D2009F" w:rsidP="00D2009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>1. </w:t>
      </w:r>
      <w:r w:rsidR="00B27B7C">
        <w:rPr>
          <w:rFonts w:eastAsia="Times New Roman" w:cs="Times New Roman"/>
          <w:szCs w:val="24"/>
          <w:lang w:val="uk-UA" w:eastAsia="ru-RU"/>
        </w:rPr>
        <w:t>Зняти з балансу</w:t>
      </w:r>
      <w:r>
        <w:rPr>
          <w:rFonts w:eastAsia="Times New Roman" w:cs="Times New Roman"/>
          <w:szCs w:val="24"/>
          <w:lang w:val="uk-UA" w:eastAsia="ru-RU"/>
        </w:rPr>
        <w:t xml:space="preserve"> комунального підприємства «Оренда комунального майна» </w:t>
      </w:r>
      <w:r w:rsidR="00264634">
        <w:rPr>
          <w:rFonts w:eastAsia="Times New Roman" w:cs="Times New Roman"/>
          <w:szCs w:val="24"/>
          <w:lang w:val="uk-UA" w:eastAsia="ru-RU"/>
        </w:rPr>
        <w:t xml:space="preserve">частину </w:t>
      </w:r>
      <w:r>
        <w:rPr>
          <w:rFonts w:eastAsia="Times New Roman" w:cs="Times New Roman"/>
          <w:szCs w:val="24"/>
          <w:lang w:val="uk-UA" w:eastAsia="ru-RU"/>
        </w:rPr>
        <w:t>гараж</w:t>
      </w:r>
      <w:r w:rsidR="00264634">
        <w:rPr>
          <w:rFonts w:eastAsia="Times New Roman" w:cs="Times New Roman"/>
          <w:szCs w:val="24"/>
          <w:lang w:val="uk-UA" w:eastAsia="ru-RU"/>
        </w:rPr>
        <w:t>а</w:t>
      </w:r>
      <w:r>
        <w:rPr>
          <w:szCs w:val="28"/>
          <w:lang w:val="uk-UA"/>
        </w:rPr>
        <w:t xml:space="preserve">, загальною площею </w:t>
      </w:r>
      <w:r w:rsidR="00CB0F1D">
        <w:rPr>
          <w:szCs w:val="28"/>
          <w:lang w:val="uk-UA"/>
        </w:rPr>
        <w:t xml:space="preserve">99,1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., за адресою: Чернігівська область, місто Ніжин,</w:t>
      </w:r>
      <w:r w:rsidR="00B27B7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вулиця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 (Московська), будинок 78-Б.</w:t>
      </w:r>
    </w:p>
    <w:p w:rsidR="00D2009F" w:rsidRDefault="00D2009F" w:rsidP="00D2009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Закріпити </w:t>
      </w:r>
      <w:r w:rsidR="00B27B7C">
        <w:rPr>
          <w:szCs w:val="28"/>
          <w:lang w:val="uk-UA"/>
        </w:rPr>
        <w:t xml:space="preserve">на праві оперативного управління та поставити на баланс </w:t>
      </w:r>
      <w:r>
        <w:rPr>
          <w:szCs w:val="28"/>
          <w:lang w:val="uk-UA"/>
        </w:rPr>
        <w:t>управління</w:t>
      </w:r>
      <w:r w:rsidRPr="00D2009F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lang w:val="uk-UA"/>
        </w:rPr>
        <w:t xml:space="preserve"> </w:t>
      </w:r>
      <w:r w:rsidRPr="00D2009F">
        <w:rPr>
          <w:rStyle w:val="a6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житлово-комунального господарства</w:t>
      </w:r>
      <w:r w:rsidRPr="00D2009F">
        <w:rPr>
          <w:rFonts w:cs="Times New Roman"/>
          <w:szCs w:val="28"/>
          <w:shd w:val="clear" w:color="auto" w:fill="FFFFFF"/>
        </w:rPr>
        <w:t> </w:t>
      </w:r>
      <w:r w:rsidRPr="00D2009F">
        <w:rPr>
          <w:rFonts w:cs="Times New Roman"/>
          <w:szCs w:val="28"/>
          <w:shd w:val="clear" w:color="auto" w:fill="FFFFFF"/>
          <w:lang w:val="uk-UA"/>
        </w:rPr>
        <w:t>та будівництва</w:t>
      </w:r>
      <w:r w:rsidR="00F96E9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D2009F">
        <w:rPr>
          <w:rStyle w:val="a6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Ніжинської</w:t>
      </w:r>
      <w:r w:rsidR="00F96E9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D2009F">
        <w:rPr>
          <w:rFonts w:cs="Times New Roman"/>
          <w:szCs w:val="28"/>
          <w:shd w:val="clear" w:color="auto" w:fill="FFFFFF"/>
          <w:lang w:val="uk-UA"/>
        </w:rPr>
        <w:t>міської ради Чернігівської області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264634">
        <w:rPr>
          <w:szCs w:val="28"/>
          <w:lang w:val="uk-UA"/>
        </w:rPr>
        <w:t xml:space="preserve">частину </w:t>
      </w:r>
      <w:r>
        <w:rPr>
          <w:szCs w:val="28"/>
          <w:lang w:val="uk-UA"/>
        </w:rPr>
        <w:t>гараж</w:t>
      </w:r>
      <w:r w:rsidR="00264634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, загальною площею </w:t>
      </w:r>
      <w:r w:rsidR="00CB0F1D">
        <w:rPr>
          <w:szCs w:val="28"/>
          <w:lang w:val="uk-UA"/>
        </w:rPr>
        <w:t>99,1</w:t>
      </w:r>
      <w:r>
        <w:rPr>
          <w:szCs w:val="28"/>
          <w:lang w:val="uk-UA"/>
        </w:rPr>
        <w:t xml:space="preserve"> кв. м., за адресою: Чернігівсь</w:t>
      </w:r>
      <w:r w:rsidR="00B27B7C">
        <w:rPr>
          <w:szCs w:val="28"/>
          <w:lang w:val="uk-UA"/>
        </w:rPr>
        <w:t xml:space="preserve">ка область, місто Ніжин, вулиця </w:t>
      </w:r>
      <w:proofErr w:type="spellStart"/>
      <w:r w:rsidR="00CB0F1D">
        <w:rPr>
          <w:szCs w:val="28"/>
          <w:lang w:val="uk-UA"/>
        </w:rPr>
        <w:t>Прощенка</w:t>
      </w:r>
      <w:proofErr w:type="spellEnd"/>
      <w:r w:rsidR="00CB0F1D">
        <w:rPr>
          <w:szCs w:val="28"/>
          <w:lang w:val="uk-UA"/>
        </w:rPr>
        <w:t xml:space="preserve"> Станіслава (Московська), будинок 78-Б.</w:t>
      </w:r>
    </w:p>
    <w:p w:rsidR="00D2009F" w:rsidRDefault="00D2009F" w:rsidP="00D2009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3. Директору комунального підприємства «Оренда комунального майна» Шумейко О.М. та </w:t>
      </w:r>
      <w:r w:rsidR="00CB0F1D">
        <w:rPr>
          <w:szCs w:val="28"/>
          <w:lang w:val="uk-UA"/>
        </w:rPr>
        <w:t>заступнику начальника</w:t>
      </w:r>
      <w:r>
        <w:rPr>
          <w:szCs w:val="28"/>
          <w:lang w:val="uk-UA"/>
        </w:rPr>
        <w:t xml:space="preserve"> </w:t>
      </w:r>
      <w:r w:rsidR="00CB0F1D">
        <w:rPr>
          <w:szCs w:val="28"/>
          <w:lang w:val="uk-UA"/>
        </w:rPr>
        <w:t>управління</w:t>
      </w:r>
      <w:r w:rsidR="00CB0F1D" w:rsidRPr="00D2009F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lang w:val="uk-UA"/>
        </w:rPr>
        <w:t xml:space="preserve"> </w:t>
      </w:r>
      <w:r w:rsidR="00CB0F1D" w:rsidRPr="00D2009F">
        <w:rPr>
          <w:rStyle w:val="a6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житлово-комунального господарства</w:t>
      </w:r>
      <w:r w:rsidR="00CB0F1D" w:rsidRPr="00D2009F">
        <w:rPr>
          <w:rFonts w:cs="Times New Roman"/>
          <w:szCs w:val="28"/>
          <w:shd w:val="clear" w:color="auto" w:fill="FFFFFF"/>
        </w:rPr>
        <w:t> </w:t>
      </w:r>
      <w:r w:rsidR="00CB0F1D" w:rsidRPr="00D2009F">
        <w:rPr>
          <w:rFonts w:cs="Times New Roman"/>
          <w:szCs w:val="28"/>
          <w:shd w:val="clear" w:color="auto" w:fill="FFFFFF"/>
          <w:lang w:val="uk-UA"/>
        </w:rPr>
        <w:t>та будівництва</w:t>
      </w:r>
      <w:r w:rsidR="00B27B7C">
        <w:rPr>
          <w:rFonts w:cs="Times New Roman"/>
          <w:szCs w:val="28"/>
          <w:shd w:val="clear" w:color="auto" w:fill="FFFFFF"/>
          <w:lang w:val="uk-UA"/>
        </w:rPr>
        <w:t xml:space="preserve"> Сіренко С.А.</w:t>
      </w:r>
      <w:r w:rsidR="00CB0F1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забезпечити приймання-передачу</w:t>
      </w:r>
      <w:r w:rsidR="00B27B7C">
        <w:rPr>
          <w:szCs w:val="28"/>
          <w:lang w:val="uk-UA"/>
        </w:rPr>
        <w:t xml:space="preserve"> вищезазначеного </w:t>
      </w:r>
      <w:r w:rsidR="000551CA">
        <w:rPr>
          <w:szCs w:val="28"/>
          <w:lang w:val="uk-UA"/>
        </w:rPr>
        <w:t xml:space="preserve">комунального </w:t>
      </w:r>
      <w:r w:rsidR="00B27B7C">
        <w:rPr>
          <w:szCs w:val="28"/>
          <w:lang w:val="uk-UA"/>
        </w:rPr>
        <w:t>майна</w:t>
      </w:r>
      <w:r>
        <w:rPr>
          <w:szCs w:val="28"/>
          <w:lang w:val="uk-UA"/>
        </w:rPr>
        <w:t xml:space="preserve">, </w:t>
      </w:r>
      <w:r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006ADF" w:rsidRDefault="00006ADF" w:rsidP="000551C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2009F" w:rsidRDefault="00D2009F" w:rsidP="000551CA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4.</w:t>
      </w:r>
      <w:r w:rsidR="00CB0F1D">
        <w:rPr>
          <w:rFonts w:eastAsia="Times New Roman" w:cs="Times New Roman"/>
          <w:szCs w:val="28"/>
          <w:lang w:val="uk-UA" w:eastAsia="ru-RU"/>
        </w:rPr>
        <w:t xml:space="preserve"> У</w:t>
      </w:r>
      <w:r w:rsidR="0062204F">
        <w:rPr>
          <w:szCs w:val="28"/>
          <w:lang w:val="uk-UA"/>
        </w:rPr>
        <w:t>правлінню</w:t>
      </w:r>
      <w:r w:rsidR="00CB0F1D" w:rsidRPr="00D2009F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lang w:val="uk-UA"/>
        </w:rPr>
        <w:t xml:space="preserve"> </w:t>
      </w:r>
      <w:r w:rsidR="00CB0F1D" w:rsidRPr="00D2009F">
        <w:rPr>
          <w:rStyle w:val="a6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житлово-комунального господарства</w:t>
      </w:r>
      <w:r w:rsidR="00CB0F1D" w:rsidRPr="00D2009F">
        <w:rPr>
          <w:rFonts w:cs="Times New Roman"/>
          <w:szCs w:val="28"/>
          <w:shd w:val="clear" w:color="auto" w:fill="FFFFFF"/>
        </w:rPr>
        <w:t> </w:t>
      </w:r>
      <w:r w:rsidR="00CB0F1D" w:rsidRPr="00D2009F">
        <w:rPr>
          <w:rFonts w:cs="Times New Roman"/>
          <w:szCs w:val="28"/>
          <w:shd w:val="clear" w:color="auto" w:fill="FFFFFF"/>
          <w:lang w:val="uk-UA"/>
        </w:rPr>
        <w:t>та будівництва</w:t>
      </w:r>
      <w:r w:rsidR="00CB0F1D" w:rsidRPr="00D2009F">
        <w:rPr>
          <w:rFonts w:cs="Times New Roman"/>
          <w:szCs w:val="28"/>
          <w:shd w:val="clear" w:color="auto" w:fill="FFFFFF"/>
        </w:rPr>
        <w:t> </w:t>
      </w:r>
      <w:r w:rsidR="00CB0F1D" w:rsidRPr="00D2009F">
        <w:rPr>
          <w:rStyle w:val="a6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Ніжинської</w:t>
      </w:r>
      <w:r w:rsidR="00CB0F1D" w:rsidRPr="00D2009F">
        <w:rPr>
          <w:rFonts w:cs="Times New Roman"/>
          <w:szCs w:val="28"/>
          <w:shd w:val="clear" w:color="auto" w:fill="FFFFFF"/>
        </w:rPr>
        <w:t> </w:t>
      </w:r>
      <w:r w:rsidR="00CB0F1D" w:rsidRPr="00D2009F">
        <w:rPr>
          <w:rFonts w:cs="Times New Roman"/>
          <w:szCs w:val="28"/>
          <w:shd w:val="clear" w:color="auto" w:fill="FFFFFF"/>
          <w:lang w:val="uk-UA"/>
        </w:rPr>
        <w:t xml:space="preserve">міської ради </w:t>
      </w:r>
      <w:r>
        <w:rPr>
          <w:rFonts w:eastAsia="Times New Roman" w:cs="Times New Roman"/>
          <w:szCs w:val="24"/>
          <w:lang w:val="uk-UA" w:eastAsia="ru-RU"/>
        </w:rPr>
        <w:t>здійснити заходи щодо державної реєстрації права оперативного управління на</w:t>
      </w:r>
      <w:r w:rsidR="00B27B7C">
        <w:rPr>
          <w:rFonts w:eastAsia="Times New Roman" w:cs="Times New Roman"/>
          <w:szCs w:val="24"/>
          <w:lang w:val="uk-UA" w:eastAsia="ru-RU"/>
        </w:rPr>
        <w:t xml:space="preserve"> </w:t>
      </w:r>
      <w:r w:rsidR="00B27B7C">
        <w:rPr>
          <w:szCs w:val="28"/>
          <w:lang w:val="uk-UA"/>
        </w:rPr>
        <w:t>вищезазначене</w:t>
      </w:r>
      <w:r w:rsidR="000551CA">
        <w:rPr>
          <w:szCs w:val="28"/>
          <w:lang w:val="uk-UA"/>
        </w:rPr>
        <w:t xml:space="preserve"> комунальне</w:t>
      </w:r>
      <w:r w:rsidR="00B27B7C">
        <w:rPr>
          <w:szCs w:val="28"/>
          <w:lang w:val="uk-UA"/>
        </w:rPr>
        <w:t xml:space="preserve"> майно</w:t>
      </w:r>
      <w:r w:rsidR="00B27B7C">
        <w:rPr>
          <w:rFonts w:eastAsia="Times New Roman" w:cs="Times New Roman"/>
          <w:szCs w:val="24"/>
          <w:lang w:val="uk-UA" w:eastAsia="ru-RU"/>
        </w:rPr>
        <w:t>.</w:t>
      </w:r>
    </w:p>
    <w:p w:rsidR="00D2009F" w:rsidRDefault="000551CA" w:rsidP="00D2009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D2009F">
        <w:rPr>
          <w:szCs w:val="28"/>
          <w:lang w:val="uk-UA"/>
        </w:rPr>
        <w:t>.</w:t>
      </w:r>
      <w:r w:rsidR="00D2009F" w:rsidRPr="0096785C">
        <w:rPr>
          <w:rFonts w:eastAsia="Times New Roman" w:cs="Times New Roman"/>
          <w:szCs w:val="28"/>
          <w:lang w:val="uk-UA" w:eastAsia="ru-RU"/>
        </w:rPr>
        <w:t xml:space="preserve"> </w:t>
      </w:r>
      <w:r w:rsidR="00D2009F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D2009F">
        <w:rPr>
          <w:rFonts w:eastAsia="Times New Roman" w:cs="Times New Roman"/>
          <w:szCs w:val="28"/>
          <w:lang w:val="uk-UA" w:eastAsia="ru-RU"/>
        </w:rPr>
        <w:t>У</w:t>
      </w:r>
      <w:r w:rsidR="00D2009F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D2009F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proofErr w:type="spellStart"/>
      <w:r w:rsidR="00D2009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D2009F">
        <w:rPr>
          <w:rFonts w:eastAsia="Times New Roman" w:cs="Times New Roman"/>
          <w:szCs w:val="28"/>
          <w:lang w:val="uk-UA" w:eastAsia="ru-RU"/>
        </w:rPr>
        <w:t xml:space="preserve"> О</w:t>
      </w:r>
      <w:r w:rsidR="00D2009F" w:rsidRPr="008F1A7A">
        <w:rPr>
          <w:rFonts w:eastAsia="Times New Roman" w:cs="Times New Roman"/>
          <w:szCs w:val="28"/>
          <w:lang w:val="uk-UA" w:eastAsia="ru-RU"/>
        </w:rPr>
        <w:t>.</w:t>
      </w:r>
      <w:r w:rsidR="00D2009F">
        <w:rPr>
          <w:rFonts w:eastAsia="Times New Roman" w:cs="Times New Roman"/>
          <w:szCs w:val="28"/>
          <w:lang w:val="uk-UA" w:eastAsia="ru-RU"/>
        </w:rPr>
        <w:t>  </w:t>
      </w:r>
      <w:r w:rsidR="00D2009F" w:rsidRPr="008F1A7A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D2009F" w:rsidRDefault="000551CA" w:rsidP="00D2009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D2009F" w:rsidRPr="008F1A7A">
        <w:rPr>
          <w:rFonts w:eastAsia="Times New Roman" w:cs="Times New Roman"/>
          <w:szCs w:val="28"/>
          <w:lang w:val="uk-UA" w:eastAsia="ru-RU"/>
        </w:rPr>
        <w:t>.</w:t>
      </w:r>
      <w:r w:rsidR="00D2009F">
        <w:rPr>
          <w:rFonts w:eastAsia="Times New Roman" w:cs="Times New Roman"/>
          <w:szCs w:val="28"/>
          <w:lang w:val="uk-UA" w:eastAsia="ru-RU"/>
        </w:rPr>
        <w:t xml:space="preserve"> </w:t>
      </w:r>
      <w:r w:rsidR="00D2009F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D2009F">
        <w:rPr>
          <w:rFonts w:eastAsia="Times New Roman" w:cs="Times New Roman"/>
          <w:szCs w:val="28"/>
          <w:lang w:val="uk-UA" w:eastAsia="ru-RU"/>
        </w:rPr>
        <w:t> І., начальника У</w:t>
      </w:r>
      <w:r w:rsidR="00D2009F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D2009F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D2009F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D2009F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D2009F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D2009F">
        <w:rPr>
          <w:rFonts w:eastAsia="Times New Roman" w:cs="Times New Roman"/>
          <w:szCs w:val="28"/>
          <w:lang w:val="uk-UA" w:eastAsia="ru-RU"/>
        </w:rPr>
        <w:t> </w:t>
      </w:r>
      <w:r w:rsidR="00D2009F" w:rsidRPr="008F1A7A">
        <w:rPr>
          <w:rFonts w:eastAsia="Times New Roman" w:cs="Times New Roman"/>
          <w:szCs w:val="28"/>
          <w:lang w:val="uk-UA" w:eastAsia="ru-RU"/>
        </w:rPr>
        <w:t>А.</w:t>
      </w:r>
      <w:r w:rsidR="00D2009F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D2009F" w:rsidRPr="00735083" w:rsidRDefault="000551CA" w:rsidP="00D2009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D2009F" w:rsidRPr="008F1A7A">
        <w:rPr>
          <w:rFonts w:eastAsia="Times New Roman" w:cs="Times New Roman"/>
          <w:szCs w:val="28"/>
          <w:lang w:val="uk-UA" w:eastAsia="ru-RU"/>
        </w:rPr>
        <w:t>.</w:t>
      </w:r>
      <w:r w:rsidR="00D2009F">
        <w:rPr>
          <w:rFonts w:eastAsia="Times New Roman" w:cs="Times New Roman"/>
          <w:szCs w:val="28"/>
          <w:lang w:val="uk-UA" w:eastAsia="ru-RU"/>
        </w:rPr>
        <w:t xml:space="preserve"> </w:t>
      </w:r>
      <w:r w:rsidR="00D2009F" w:rsidRPr="008F1A7A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</w:t>
      </w:r>
      <w:r w:rsidR="00D2009F">
        <w:rPr>
          <w:rFonts w:eastAsia="Times New Roman" w:cs="Times New Roman"/>
          <w:szCs w:val="28"/>
          <w:lang w:val="uk-UA" w:eastAsia="ru-RU"/>
        </w:rPr>
        <w:t xml:space="preserve"> –</w:t>
      </w:r>
      <w:r w:rsidR="00D2009F" w:rsidRPr="008F1A7A">
        <w:rPr>
          <w:rFonts w:eastAsia="Times New Roman" w:cs="Times New Roman"/>
          <w:szCs w:val="28"/>
          <w:lang w:val="uk-UA" w:eastAsia="ru-RU"/>
        </w:rPr>
        <w:t xml:space="preserve"> Дегтяренко В.</w:t>
      </w:r>
      <w:r w:rsidR="00D2009F">
        <w:rPr>
          <w:rFonts w:eastAsia="Times New Roman" w:cs="Times New Roman"/>
          <w:szCs w:val="28"/>
          <w:lang w:val="uk-UA" w:eastAsia="ru-RU"/>
        </w:rPr>
        <w:t xml:space="preserve"> </w:t>
      </w:r>
      <w:r w:rsidR="00D2009F" w:rsidRPr="008F1A7A">
        <w:rPr>
          <w:rFonts w:eastAsia="Times New Roman" w:cs="Times New Roman"/>
          <w:szCs w:val="28"/>
          <w:lang w:val="uk-UA" w:eastAsia="ru-RU"/>
        </w:rPr>
        <w:t>М.).</w:t>
      </w:r>
    </w:p>
    <w:p w:rsidR="00D2009F" w:rsidRPr="008F1A7A" w:rsidRDefault="00D2009F" w:rsidP="00D2009F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D2009F" w:rsidRDefault="00D2009F" w:rsidP="00D2009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D2009F" w:rsidRPr="00066CB7" w:rsidRDefault="00D2009F" w:rsidP="00D2009F">
      <w:pPr>
        <w:spacing w:after="0"/>
        <w:ind w:right="-284"/>
        <w:rPr>
          <w:rFonts w:eastAsia="Times New Roman" w:cs="Times New Roman"/>
          <w:szCs w:val="28"/>
          <w:lang w:eastAsia="ru-RU"/>
        </w:rPr>
      </w:pPr>
    </w:p>
    <w:p w:rsidR="00D2009F" w:rsidRDefault="00D2009F" w:rsidP="00D2009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F96E99">
        <w:rPr>
          <w:rFonts w:eastAsia="Times New Roman" w:cs="Times New Roman"/>
          <w:szCs w:val="28"/>
          <w:lang w:val="uk-UA" w:eastAsia="ru-RU"/>
        </w:rPr>
        <w:t xml:space="preserve">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hd w:val="clear" w:color="auto" w:fill="FFFFFF"/>
        <w:spacing w:after="0"/>
        <w:jc w:val="both"/>
        <w:textAlignment w:val="baseline"/>
        <w:rPr>
          <w:szCs w:val="28"/>
          <w:lang w:val="uk-UA"/>
        </w:rPr>
      </w:pPr>
    </w:p>
    <w:p w:rsidR="00D2009F" w:rsidRDefault="00D2009F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27B7C" w:rsidRDefault="00B27B7C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96E99" w:rsidRDefault="00F96E99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2009F" w:rsidRPr="007D1BFD" w:rsidRDefault="00006ADF" w:rsidP="00D2009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D2009F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:rsidR="00006ADF" w:rsidRDefault="00006AD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2009F" w:rsidRPr="000953AD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D2009F" w:rsidRPr="000953AD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D2009F" w:rsidRPr="000953AD" w:rsidRDefault="00D2009F" w:rsidP="00D2009F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D2009F" w:rsidRPr="000953AD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D2009F" w:rsidRPr="000953AD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D2009F" w:rsidRPr="000953AD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D2009F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2009F" w:rsidRPr="000953AD" w:rsidRDefault="00D2009F" w:rsidP="00D2009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D2009F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2009F" w:rsidRPr="000953AD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D2009F" w:rsidRPr="000953AD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D2009F" w:rsidRPr="000953AD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D2009F" w:rsidRPr="000953AD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D2009F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D2009F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2009F" w:rsidRPr="000953AD" w:rsidRDefault="00D2009F" w:rsidP="00D2009F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D2009F" w:rsidRPr="000953AD" w:rsidRDefault="00D2009F" w:rsidP="00D2009F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D2009F" w:rsidRDefault="00D2009F" w:rsidP="00D2009F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D2009F" w:rsidRPr="000953AD" w:rsidRDefault="00D2009F" w:rsidP="00D2009F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D2009F" w:rsidRDefault="00D2009F" w:rsidP="00D2009F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D2009F" w:rsidRPr="000953AD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D2009F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D2009F" w:rsidRDefault="00D2009F" w:rsidP="00D2009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bookmarkStart w:id="0" w:name="_GoBack"/>
      <w:bookmarkEnd w:id="0"/>
    </w:p>
    <w:sectPr w:rsidR="00D2009F" w:rsidSect="00F96E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09F"/>
    <w:rsid w:val="00006ADF"/>
    <w:rsid w:val="000551CA"/>
    <w:rsid w:val="00066CB7"/>
    <w:rsid w:val="00132522"/>
    <w:rsid w:val="001E01E9"/>
    <w:rsid w:val="00264634"/>
    <w:rsid w:val="002B7627"/>
    <w:rsid w:val="002C1F51"/>
    <w:rsid w:val="0054220E"/>
    <w:rsid w:val="0062204F"/>
    <w:rsid w:val="00656B7F"/>
    <w:rsid w:val="00695A3B"/>
    <w:rsid w:val="007229C6"/>
    <w:rsid w:val="00737310"/>
    <w:rsid w:val="008F4DBA"/>
    <w:rsid w:val="00B27B7C"/>
    <w:rsid w:val="00CB0F1D"/>
    <w:rsid w:val="00D2009F"/>
    <w:rsid w:val="00F96E99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312C"/>
  <w15:docId w15:val="{27C36BFF-BAF5-4BB4-B6F3-5A58883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09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D2009F"/>
  </w:style>
  <w:style w:type="paragraph" w:styleId="a4">
    <w:name w:val="Balloon Text"/>
    <w:basedOn w:val="a"/>
    <w:link w:val="a5"/>
    <w:uiPriority w:val="99"/>
    <w:semiHidden/>
    <w:unhideWhenUsed/>
    <w:rsid w:val="00D2009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9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20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9</cp:revision>
  <cp:lastPrinted>2024-01-25T10:38:00Z</cp:lastPrinted>
  <dcterms:created xsi:type="dcterms:W3CDTF">2024-01-25T07:15:00Z</dcterms:created>
  <dcterms:modified xsi:type="dcterms:W3CDTF">2024-02-08T14:51:00Z</dcterms:modified>
</cp:coreProperties>
</file>