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C3" w:rsidRDefault="00557BC3" w:rsidP="00557BC3">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eastAsia="ru-RU"/>
        </w:rPr>
        <w:drawing>
          <wp:inline distT="0" distB="0" distL="0" distR="0" wp14:anchorId="0FDF0D84" wp14:editId="7B163B2B">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p>
    <w:p w:rsidR="00557BC3" w:rsidRPr="00CD5AC2" w:rsidRDefault="00557BC3" w:rsidP="00557BC3">
      <w:pPr>
        <w:spacing w:after="0" w:line="240" w:lineRule="auto"/>
        <w:jc w:val="right"/>
        <w:rPr>
          <w:rFonts w:ascii="Times New Roman" w:eastAsia="Times New Roman" w:hAnsi="Times New Roman" w:cs="Times New Roman"/>
          <w:b/>
          <w:sz w:val="28"/>
          <w:szCs w:val="28"/>
          <w:lang w:val="uk-UA" w:eastAsia="ru-RU"/>
        </w:rPr>
      </w:pPr>
    </w:p>
    <w:p w:rsidR="00557BC3" w:rsidRPr="00CD5AC2" w:rsidRDefault="00557BC3" w:rsidP="00557BC3">
      <w:pPr>
        <w:spacing w:after="0" w:line="240" w:lineRule="auto"/>
        <w:jc w:val="center"/>
        <w:rPr>
          <w:rFonts w:ascii="Times New Roman" w:eastAsia="Times New Roman" w:hAnsi="Times New Roman" w:cs="Times New Roman"/>
          <w:b/>
          <w:sz w:val="24"/>
          <w:szCs w:val="24"/>
          <w:lang w:val="uk-UA" w:eastAsia="ru-RU"/>
        </w:rPr>
      </w:pPr>
      <w:r w:rsidRPr="00CD5AC2">
        <w:rPr>
          <w:rFonts w:ascii="Times New Roman" w:eastAsia="Times New Roman" w:hAnsi="Times New Roman" w:cs="Times New Roman"/>
          <w:b/>
          <w:sz w:val="28"/>
          <w:szCs w:val="28"/>
          <w:lang w:eastAsia="ru-RU"/>
        </w:rPr>
        <w:t>УКРАЇНА</w:t>
      </w:r>
    </w:p>
    <w:p w:rsidR="00557BC3" w:rsidRPr="00CD5AC2" w:rsidRDefault="00557BC3" w:rsidP="00557BC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rsidR="00557BC3" w:rsidRPr="00CD5AC2" w:rsidRDefault="00557BC3" w:rsidP="00557BC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rsidR="00557BC3" w:rsidRPr="00CD5AC2" w:rsidRDefault="00FE3A4D" w:rsidP="00557BC3">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36</w:t>
      </w:r>
      <w:r w:rsidR="00557BC3" w:rsidRPr="00CD5AC2">
        <w:rPr>
          <w:rFonts w:ascii="Times New Roman" w:eastAsia="Times New Roman" w:hAnsi="Times New Roman" w:cs="Times New Roman"/>
          <w:sz w:val="32"/>
          <w:szCs w:val="24"/>
          <w:lang w:val="uk-UA" w:eastAsia="ru-RU"/>
        </w:rPr>
        <w:t xml:space="preserve"> </w:t>
      </w:r>
      <w:proofErr w:type="spellStart"/>
      <w:r w:rsidR="00557BC3" w:rsidRPr="00CD5AC2">
        <w:rPr>
          <w:rFonts w:ascii="Times New Roman" w:eastAsia="Times New Roman" w:hAnsi="Times New Roman" w:cs="Times New Roman"/>
          <w:sz w:val="32"/>
          <w:szCs w:val="24"/>
          <w:lang w:eastAsia="ru-RU"/>
        </w:rPr>
        <w:t>сесія</w:t>
      </w:r>
      <w:proofErr w:type="spellEnd"/>
      <w:r w:rsidR="00557BC3" w:rsidRPr="00CD5AC2">
        <w:rPr>
          <w:rFonts w:ascii="Times New Roman" w:eastAsia="Times New Roman" w:hAnsi="Times New Roman" w:cs="Times New Roman"/>
          <w:sz w:val="32"/>
          <w:szCs w:val="24"/>
          <w:lang w:eastAsia="ru-RU"/>
        </w:rPr>
        <w:t xml:space="preserve"> </w:t>
      </w:r>
      <w:r w:rsidR="00557BC3" w:rsidRPr="00CD5AC2">
        <w:rPr>
          <w:rFonts w:ascii="Times New Roman" w:eastAsia="Times New Roman" w:hAnsi="Times New Roman" w:cs="Times New Roman"/>
          <w:sz w:val="32"/>
          <w:szCs w:val="24"/>
          <w:lang w:val="en-US" w:eastAsia="ru-RU"/>
        </w:rPr>
        <w:t>VII</w:t>
      </w:r>
      <w:r w:rsidR="00557BC3" w:rsidRPr="00CD5AC2">
        <w:rPr>
          <w:rFonts w:ascii="Times New Roman" w:eastAsia="Times New Roman" w:hAnsi="Times New Roman" w:cs="Times New Roman"/>
          <w:sz w:val="32"/>
          <w:szCs w:val="24"/>
          <w:lang w:val="uk-UA" w:eastAsia="ru-RU"/>
        </w:rPr>
        <w:t>І</w:t>
      </w:r>
      <w:r w:rsidR="00557BC3" w:rsidRPr="00CD5AC2">
        <w:rPr>
          <w:rFonts w:ascii="Times New Roman" w:eastAsia="Times New Roman" w:hAnsi="Times New Roman" w:cs="Times New Roman"/>
          <w:sz w:val="32"/>
          <w:szCs w:val="24"/>
          <w:lang w:eastAsia="ru-RU"/>
        </w:rPr>
        <w:t xml:space="preserve"> </w:t>
      </w:r>
      <w:proofErr w:type="spellStart"/>
      <w:r w:rsidR="00557BC3" w:rsidRPr="00CD5AC2">
        <w:rPr>
          <w:rFonts w:ascii="Times New Roman" w:eastAsia="Times New Roman" w:hAnsi="Times New Roman" w:cs="Times New Roman"/>
          <w:sz w:val="32"/>
          <w:szCs w:val="24"/>
          <w:lang w:eastAsia="ru-RU"/>
        </w:rPr>
        <w:t>скликання</w:t>
      </w:r>
      <w:proofErr w:type="spellEnd"/>
    </w:p>
    <w:p w:rsidR="00557BC3" w:rsidRPr="00CD5AC2" w:rsidRDefault="00557BC3" w:rsidP="00557BC3">
      <w:pPr>
        <w:spacing w:after="0" w:line="240" w:lineRule="auto"/>
        <w:jc w:val="center"/>
        <w:rPr>
          <w:rFonts w:ascii="Times New Roman" w:eastAsia="Times New Roman" w:hAnsi="Times New Roman" w:cs="Times New Roman"/>
          <w:sz w:val="32"/>
          <w:szCs w:val="24"/>
          <w:lang w:eastAsia="ru-RU"/>
        </w:rPr>
      </w:pPr>
    </w:p>
    <w:p w:rsidR="00557BC3" w:rsidRPr="00CD5AC2" w:rsidRDefault="00557BC3" w:rsidP="00557BC3">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r w:rsidRPr="00CD5AC2">
        <w:rPr>
          <w:rFonts w:ascii="Times New Roman" w:eastAsia="Times New Roman" w:hAnsi="Times New Roman" w:cs="Times New Roman"/>
          <w:b/>
          <w:sz w:val="40"/>
          <w:szCs w:val="40"/>
          <w:lang w:eastAsia="ru-RU"/>
        </w:rPr>
        <w:t>Н</w:t>
      </w:r>
      <w:proofErr w:type="spellEnd"/>
      <w:r w:rsidRPr="00CD5AC2">
        <w:rPr>
          <w:rFonts w:ascii="Times New Roman" w:eastAsia="Times New Roman" w:hAnsi="Times New Roman" w:cs="Times New Roman"/>
          <w:b/>
          <w:sz w:val="40"/>
          <w:szCs w:val="40"/>
          <w:lang w:eastAsia="ru-RU"/>
        </w:rPr>
        <w:t xml:space="preserve"> Я</w:t>
      </w:r>
    </w:p>
    <w:p w:rsidR="00557BC3" w:rsidRPr="00CD5AC2" w:rsidRDefault="00557BC3" w:rsidP="00557BC3">
      <w:pPr>
        <w:spacing w:after="0" w:line="240" w:lineRule="auto"/>
        <w:rPr>
          <w:rFonts w:ascii="Times New Roman" w:eastAsia="Times New Roman" w:hAnsi="Times New Roman" w:cs="Times New Roman"/>
          <w:b/>
          <w:sz w:val="28"/>
          <w:szCs w:val="28"/>
          <w:lang w:eastAsia="ru-RU"/>
        </w:rPr>
      </w:pPr>
    </w:p>
    <w:p w:rsidR="00557BC3" w:rsidRPr="00CD5AC2" w:rsidRDefault="00557BC3" w:rsidP="00FE3A4D">
      <w:pPr>
        <w:spacing w:after="0" w:line="240" w:lineRule="auto"/>
        <w:rPr>
          <w:rFonts w:ascii="Times New Roman" w:eastAsia="Calibri" w:hAnsi="Times New Roman" w:cs="Times New Roman"/>
          <w:sz w:val="28"/>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sidR="00FE3A4D">
        <w:rPr>
          <w:rFonts w:ascii="Times New Roman" w:eastAsia="Times New Roman" w:hAnsi="Times New Roman" w:cs="Times New Roman"/>
          <w:sz w:val="28"/>
          <w:szCs w:val="28"/>
          <w:lang w:val="uk-UA" w:eastAsia="ru-RU"/>
        </w:rPr>
        <w:t>08 лютого</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sidR="00FE3A4D">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sidR="00FE3A4D">
        <w:rPr>
          <w:rFonts w:ascii="Times New Roman" w:eastAsia="Times New Roman" w:hAnsi="Times New Roman" w:cs="Times New Roman"/>
          <w:sz w:val="28"/>
          <w:szCs w:val="28"/>
          <w:lang w:val="uk-UA" w:eastAsia="ru-RU"/>
        </w:rPr>
        <w:t>61-36/2024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tblGrid>
      <w:tr w:rsidR="00557BC3" w:rsidRPr="00CD5AC2" w:rsidTr="00557BC3">
        <w:trPr>
          <w:trHeight w:val="1829"/>
        </w:trPr>
        <w:tc>
          <w:tcPr>
            <w:tcW w:w="4865" w:type="dxa"/>
            <w:hideMark/>
          </w:tcPr>
          <w:p w:rsidR="00FE3A4D" w:rsidRDefault="00FE3A4D" w:rsidP="00557BC3">
            <w:pPr>
              <w:jc w:val="both"/>
              <w:rPr>
                <w:rFonts w:ascii="Times New Roman" w:eastAsia="Calibri" w:hAnsi="Times New Roman" w:cs="Times New Roman"/>
                <w:sz w:val="28"/>
              </w:rPr>
            </w:pPr>
          </w:p>
          <w:p w:rsidR="00557BC3" w:rsidRPr="00CD5AC2" w:rsidRDefault="00557BC3" w:rsidP="00557BC3">
            <w:pPr>
              <w:jc w:val="both"/>
              <w:rPr>
                <w:rFonts w:ascii="Times New Roman" w:eastAsia="Calibri" w:hAnsi="Times New Roman" w:cs="Times New Roman"/>
                <w:sz w:val="28"/>
              </w:rPr>
            </w:pPr>
            <w:r w:rsidRPr="00CD5AC2">
              <w:rPr>
                <w:rFonts w:ascii="Times New Roman" w:eastAsia="Calibri" w:hAnsi="Times New Roman" w:cs="Times New Roman"/>
                <w:sz w:val="28"/>
              </w:rPr>
              <w:t>Про дострокове припинення Договору оренди</w:t>
            </w:r>
            <w:r>
              <w:rPr>
                <w:rFonts w:ascii="Times New Roman" w:eastAsia="Calibri" w:hAnsi="Times New Roman" w:cs="Times New Roman"/>
                <w:sz w:val="28"/>
              </w:rPr>
              <w:t xml:space="preserve"> № 6</w:t>
            </w:r>
            <w:r w:rsidRPr="00CD5AC2">
              <w:rPr>
                <w:rFonts w:ascii="Times New Roman" w:eastAsia="Calibri" w:hAnsi="Times New Roman" w:cs="Times New Roman"/>
                <w:sz w:val="28"/>
              </w:rPr>
              <w:t xml:space="preserve"> нерухомого майна, що належить до </w:t>
            </w:r>
            <w:r>
              <w:rPr>
                <w:rFonts w:ascii="Times New Roman" w:eastAsia="Calibri" w:hAnsi="Times New Roman" w:cs="Times New Roman"/>
                <w:sz w:val="28"/>
              </w:rPr>
              <w:t xml:space="preserve">спільної власності  </w:t>
            </w:r>
            <w:r w:rsidRPr="00CD5AC2">
              <w:rPr>
                <w:rFonts w:ascii="Times New Roman" w:eastAsia="Calibri" w:hAnsi="Times New Roman" w:cs="Times New Roman"/>
                <w:sz w:val="28"/>
              </w:rPr>
              <w:t>територіальн</w:t>
            </w:r>
            <w:r>
              <w:rPr>
                <w:rFonts w:ascii="Times New Roman" w:eastAsia="Calibri" w:hAnsi="Times New Roman" w:cs="Times New Roman"/>
                <w:sz w:val="28"/>
              </w:rPr>
              <w:t>их</w:t>
            </w:r>
            <w:r w:rsidRPr="00CD5AC2">
              <w:rPr>
                <w:rFonts w:ascii="Times New Roman" w:eastAsia="Calibri" w:hAnsi="Times New Roman" w:cs="Times New Roman"/>
                <w:sz w:val="28"/>
              </w:rPr>
              <w:t xml:space="preserve"> громад</w:t>
            </w:r>
            <w:r>
              <w:rPr>
                <w:rFonts w:ascii="Times New Roman" w:eastAsia="Calibri" w:hAnsi="Times New Roman" w:cs="Times New Roman"/>
                <w:sz w:val="28"/>
              </w:rPr>
              <w:t xml:space="preserve"> сіл, селища Ніжинського району </w:t>
            </w:r>
            <w:r w:rsidRPr="00CD5AC2">
              <w:rPr>
                <w:rFonts w:ascii="Times New Roman" w:eastAsia="Calibri" w:hAnsi="Times New Roman" w:cs="Times New Roman"/>
                <w:sz w:val="28"/>
              </w:rPr>
              <w:t xml:space="preserve">від </w:t>
            </w:r>
            <w:r w:rsidR="00486C6E">
              <w:rPr>
                <w:rFonts w:ascii="Times New Roman" w:eastAsia="Calibri" w:hAnsi="Times New Roman" w:cs="Times New Roman"/>
                <w:sz w:val="28"/>
              </w:rPr>
              <w:t xml:space="preserve">                     </w:t>
            </w:r>
            <w:r>
              <w:rPr>
                <w:rFonts w:ascii="Times New Roman" w:eastAsia="Calibri" w:hAnsi="Times New Roman" w:cs="Times New Roman"/>
                <w:sz w:val="28"/>
              </w:rPr>
              <w:t>22 липня 2015 року</w:t>
            </w:r>
          </w:p>
        </w:tc>
      </w:tr>
    </w:tbl>
    <w:p w:rsidR="00557BC3" w:rsidRPr="00CD5AC2" w:rsidRDefault="00557BC3" w:rsidP="00557BC3">
      <w:pPr>
        <w:spacing w:after="0" w:line="240" w:lineRule="auto"/>
        <w:jc w:val="both"/>
        <w:rPr>
          <w:rFonts w:ascii="Times New Roman" w:eastAsia="Calibri" w:hAnsi="Times New Roman" w:cs="Times New Roman"/>
          <w:sz w:val="28"/>
        </w:rPr>
      </w:pPr>
    </w:p>
    <w:p w:rsidR="00557BC3" w:rsidRPr="00CD5AC2" w:rsidRDefault="00557BC3" w:rsidP="00557BC3">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w:t>
      </w:r>
      <w:r w:rsidR="00C21DC2" w:rsidRPr="00C21DC2">
        <w:rPr>
          <w:rFonts w:ascii="Times New Roman" w:hAnsi="Times New Roman" w:cs="Times New Roman"/>
          <w:color w:val="000000"/>
          <w:sz w:val="28"/>
          <w:szCs w:val="28"/>
          <w:bdr w:val="none" w:sz="0" w:space="0" w:color="auto" w:frame="1"/>
          <w:lang w:val="uk-UA"/>
        </w:rPr>
        <w:t xml:space="preserve"> </w:t>
      </w:r>
      <w:r w:rsidR="00C21DC2" w:rsidRPr="00AE7740">
        <w:rPr>
          <w:rFonts w:ascii="Times New Roman" w:hAnsi="Times New Roman" w:cs="Times New Roman"/>
          <w:color w:val="000000"/>
          <w:sz w:val="28"/>
          <w:szCs w:val="28"/>
          <w:bdr w:val="none" w:sz="0" w:space="0" w:color="auto" w:frame="1"/>
          <w:lang w:val="uk-UA"/>
        </w:rPr>
        <w:t>рішення Ніжинської міської ради від 11 березня 2022 року №1-21/2022 «Про перейменування вулиць у м. Ніжині»</w:t>
      </w:r>
      <w:r w:rsidR="00C21DC2">
        <w:rPr>
          <w:rFonts w:ascii="Times New Roman" w:hAnsi="Times New Roman" w:cs="Times New Roman"/>
          <w:color w:val="000000"/>
          <w:sz w:val="28"/>
          <w:szCs w:val="28"/>
          <w:bdr w:val="none" w:sz="0" w:space="0" w:color="auto" w:frame="1"/>
          <w:lang w:val="uk-UA"/>
        </w:rPr>
        <w:t>,</w:t>
      </w:r>
      <w:r w:rsidRPr="00CD5AC2">
        <w:rPr>
          <w:rFonts w:ascii="Times New Roman" w:eastAsia="Times New Roman" w:hAnsi="Times New Roman" w:cs="Times New Roman"/>
          <w:sz w:val="28"/>
          <w:szCs w:val="28"/>
          <w:lang w:val="uk-UA" w:eastAsia="ru-RU"/>
        </w:rPr>
        <w:t xml:space="preserve"> враховуючи </w:t>
      </w:r>
      <w:r>
        <w:rPr>
          <w:rFonts w:ascii="Times New Roman" w:eastAsia="Times New Roman" w:hAnsi="Times New Roman" w:cs="Times New Roman"/>
          <w:sz w:val="28"/>
          <w:szCs w:val="28"/>
          <w:lang w:val="uk-UA" w:eastAsia="ru-RU"/>
        </w:rPr>
        <w:t>лист</w:t>
      </w:r>
      <w:r w:rsidRPr="00CD5AC2">
        <w:rPr>
          <w:rFonts w:ascii="Times New Roman" w:eastAsia="Times New Roman" w:hAnsi="Times New Roman" w:cs="Times New Roman"/>
          <w:sz w:val="28"/>
          <w:szCs w:val="28"/>
          <w:lang w:val="uk-UA" w:eastAsia="ru-RU"/>
        </w:rPr>
        <w:t xml:space="preserve"> орендаря</w:t>
      </w:r>
      <w:r>
        <w:rPr>
          <w:rFonts w:ascii="Times New Roman" w:eastAsia="Times New Roman" w:hAnsi="Times New Roman" w:cs="Times New Roman"/>
          <w:sz w:val="28"/>
          <w:szCs w:val="28"/>
          <w:lang w:val="uk-UA" w:eastAsia="ru-RU"/>
        </w:rPr>
        <w:t>,</w:t>
      </w:r>
      <w:r w:rsidRPr="00E6105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акціонерного товариства комерційного банку «ПриватБанк» </w:t>
      </w:r>
      <w:r w:rsidR="00C21DC2">
        <w:rPr>
          <w:rFonts w:ascii="Times New Roman" w:eastAsia="Calibri" w:hAnsi="Times New Roman" w:cs="Times New Roman"/>
          <w:sz w:val="28"/>
          <w:szCs w:val="28"/>
          <w:lang w:val="uk-UA"/>
        </w:rPr>
        <w:t xml:space="preserve">від </w:t>
      </w:r>
      <w:r>
        <w:rPr>
          <w:rFonts w:ascii="Times New Roman" w:eastAsia="Calibri" w:hAnsi="Times New Roman" w:cs="Times New Roman"/>
          <w:sz w:val="28"/>
          <w:szCs w:val="28"/>
          <w:lang w:val="uk-UA"/>
        </w:rPr>
        <w:t xml:space="preserve">23 січня 2024 року </w:t>
      </w:r>
      <w:r w:rsidR="00C21D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Е.38.0.0.0/4-240123/71214</w:t>
      </w:r>
      <w:r w:rsidRPr="00610F29">
        <w:rPr>
          <w:rFonts w:ascii="Times New Roman" w:eastAsia="Times New Roman" w:hAnsi="Times New Roman" w:cs="Times New Roman"/>
          <w:sz w:val="28"/>
          <w:szCs w:val="28"/>
          <w:lang w:val="uk-UA" w:eastAsia="ru-RU"/>
        </w:rPr>
        <w:t>,</w:t>
      </w:r>
      <w:r w:rsidRPr="00CD5AC2">
        <w:rPr>
          <w:rFonts w:ascii="Times New Roman" w:eastAsia="Times New Roman" w:hAnsi="Times New Roman" w:cs="Times New Roman"/>
          <w:sz w:val="28"/>
          <w:szCs w:val="28"/>
          <w:lang w:val="uk-UA" w:eastAsia="ru-RU"/>
        </w:rPr>
        <w:t xml:space="preserve"> міська рада вирішила:</w:t>
      </w:r>
    </w:p>
    <w:p w:rsidR="00557BC3" w:rsidRDefault="00557BC3" w:rsidP="00557BC3">
      <w:pPr>
        <w:spacing w:after="0" w:line="240" w:lineRule="auto"/>
        <w:ind w:firstLine="708"/>
        <w:jc w:val="both"/>
        <w:rPr>
          <w:rFonts w:ascii="Times New Roman" w:eastAsia="Calibri" w:hAnsi="Times New Roman" w:cs="Times New Roman"/>
          <w:sz w:val="28"/>
          <w:szCs w:val="28"/>
          <w:lang w:val="uk-UA"/>
        </w:rPr>
      </w:pPr>
      <w:r w:rsidRPr="00CD5AC2">
        <w:rPr>
          <w:rFonts w:ascii="Times New Roman" w:eastAsia="Times New Roman" w:hAnsi="Times New Roman" w:cs="Times New Roman"/>
          <w:sz w:val="28"/>
          <w:szCs w:val="28"/>
          <w:lang w:val="uk-UA" w:eastAsia="ru-RU"/>
        </w:rPr>
        <w:t>1. Припинити </w:t>
      </w:r>
      <w:r w:rsidR="00C21DC2" w:rsidRPr="00C21DC2">
        <w:rPr>
          <w:rFonts w:ascii="Times New Roman" w:eastAsia="Calibri" w:hAnsi="Times New Roman" w:cs="Times New Roman"/>
          <w:sz w:val="28"/>
          <w:lang w:val="uk-UA"/>
        </w:rPr>
        <w:t>Догов</w:t>
      </w:r>
      <w:r w:rsidR="00C21DC2">
        <w:rPr>
          <w:rFonts w:ascii="Times New Roman" w:eastAsia="Calibri" w:hAnsi="Times New Roman" w:cs="Times New Roman"/>
          <w:sz w:val="28"/>
          <w:lang w:val="uk-UA"/>
        </w:rPr>
        <w:t>і</w:t>
      </w:r>
      <w:r w:rsidR="00C21DC2" w:rsidRPr="00C21DC2">
        <w:rPr>
          <w:rFonts w:ascii="Times New Roman" w:eastAsia="Calibri" w:hAnsi="Times New Roman" w:cs="Times New Roman"/>
          <w:sz w:val="28"/>
          <w:lang w:val="uk-UA"/>
        </w:rPr>
        <w:t>р оренди № 6 нерухомого майна, що належить до спільної власності  територіальних громад сіл, селища Ніжинського району від 22 липня 2015 року</w:t>
      </w:r>
      <w:r w:rsidR="0003356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 частину нежитлового приміщення</w:t>
      </w:r>
      <w:r w:rsidRPr="00CD5AC2">
        <w:rPr>
          <w:rFonts w:ascii="Times New Roman" w:eastAsia="Calibri" w:hAnsi="Times New Roman" w:cs="Times New Roman"/>
          <w:sz w:val="28"/>
          <w:szCs w:val="28"/>
          <w:lang w:val="uk-UA"/>
        </w:rPr>
        <w:t>,</w:t>
      </w:r>
      <w:r w:rsidR="00C21DC2">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загальною площею</w:t>
      </w:r>
      <w:r>
        <w:rPr>
          <w:rFonts w:ascii="Times New Roman" w:eastAsia="Calibri" w:hAnsi="Times New Roman" w:cs="Times New Roman"/>
          <w:sz w:val="28"/>
          <w:szCs w:val="28"/>
          <w:lang w:val="uk-UA"/>
        </w:rPr>
        <w:t xml:space="preserve"> </w:t>
      </w:r>
      <w:r w:rsidR="00C21DC2">
        <w:rPr>
          <w:rFonts w:ascii="Times New Roman" w:eastAsia="Calibri" w:hAnsi="Times New Roman" w:cs="Times New Roman"/>
          <w:sz w:val="28"/>
          <w:szCs w:val="28"/>
          <w:lang w:val="uk-UA"/>
        </w:rPr>
        <w:t>3,5</w:t>
      </w:r>
      <w:r w:rsidRPr="00CD5AC2">
        <w:rPr>
          <w:rFonts w:ascii="Times New Roman" w:eastAsia="Calibri" w:hAnsi="Times New Roman" w:cs="Times New Roman"/>
          <w:sz w:val="28"/>
          <w:szCs w:val="28"/>
          <w:lang w:val="uk-UA"/>
        </w:rPr>
        <w:t xml:space="preserve"> </w:t>
      </w:r>
      <w:proofErr w:type="spellStart"/>
      <w:r w:rsidRPr="00CD5AC2">
        <w:rPr>
          <w:rFonts w:ascii="Times New Roman" w:eastAsia="Calibri" w:hAnsi="Times New Roman" w:cs="Times New Roman"/>
          <w:sz w:val="28"/>
          <w:szCs w:val="28"/>
          <w:lang w:val="uk-UA"/>
        </w:rPr>
        <w:t>кв.м</w:t>
      </w:r>
      <w:proofErr w:type="spellEnd"/>
      <w:r w:rsidRPr="00CD5AC2">
        <w:rPr>
          <w:rFonts w:ascii="Times New Roman" w:eastAsia="Calibri" w:hAnsi="Times New Roman" w:cs="Times New Roman"/>
          <w:sz w:val="28"/>
          <w:szCs w:val="28"/>
          <w:lang w:val="uk-UA"/>
        </w:rPr>
        <w:t>.,</w:t>
      </w:r>
      <w:r w:rsidR="00C21DC2">
        <w:rPr>
          <w:rFonts w:ascii="Times New Roman" w:eastAsia="Calibri" w:hAnsi="Times New Roman" w:cs="Times New Roman"/>
          <w:sz w:val="28"/>
          <w:szCs w:val="28"/>
          <w:lang w:val="uk-UA"/>
        </w:rPr>
        <w:t xml:space="preserve"> корисною  площею 2,85,</w:t>
      </w:r>
      <w:r>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 xml:space="preserve">за адресою: Чернігівська область, місто Ніжин, </w:t>
      </w:r>
      <w:r w:rsidR="00C21DC2">
        <w:rPr>
          <w:rFonts w:ascii="Times New Roman" w:eastAsia="Calibri" w:hAnsi="Times New Roman" w:cs="Times New Roman"/>
          <w:sz w:val="28"/>
          <w:szCs w:val="28"/>
          <w:lang w:val="uk-UA"/>
        </w:rPr>
        <w:t>Амосова академіка (Семашка)</w:t>
      </w:r>
      <w:r>
        <w:rPr>
          <w:rFonts w:ascii="Times New Roman" w:eastAsia="Calibri" w:hAnsi="Times New Roman" w:cs="Times New Roman"/>
          <w:sz w:val="28"/>
          <w:szCs w:val="28"/>
          <w:lang w:val="uk-UA"/>
        </w:rPr>
        <w:t>, будинок 1,</w:t>
      </w:r>
      <w:r w:rsidRPr="009A5258">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укладен</w:t>
      </w:r>
      <w:r>
        <w:rPr>
          <w:rFonts w:ascii="Times New Roman" w:eastAsia="Calibri" w:hAnsi="Times New Roman" w:cs="Times New Roman"/>
          <w:sz w:val="28"/>
          <w:szCs w:val="28"/>
          <w:lang w:val="uk-UA"/>
        </w:rPr>
        <w:t>ого</w:t>
      </w:r>
      <w:r w:rsidRPr="00CD5AC2">
        <w:rPr>
          <w:rFonts w:ascii="Times New Roman" w:eastAsia="Calibri" w:hAnsi="Times New Roman" w:cs="Times New Roman"/>
          <w:sz w:val="28"/>
          <w:szCs w:val="28"/>
          <w:lang w:val="uk-UA"/>
        </w:rPr>
        <w:t xml:space="preserve"> з </w:t>
      </w:r>
      <w:r w:rsidR="00C21DC2">
        <w:rPr>
          <w:rFonts w:ascii="Times New Roman" w:eastAsia="Calibri" w:hAnsi="Times New Roman" w:cs="Times New Roman"/>
          <w:sz w:val="28"/>
          <w:szCs w:val="28"/>
          <w:lang w:val="uk-UA"/>
        </w:rPr>
        <w:t>акціонерним товариством комерційн</w:t>
      </w:r>
      <w:r w:rsidR="004174CF">
        <w:rPr>
          <w:rFonts w:ascii="Times New Roman" w:eastAsia="Calibri" w:hAnsi="Times New Roman" w:cs="Times New Roman"/>
          <w:sz w:val="28"/>
          <w:szCs w:val="28"/>
          <w:lang w:val="uk-UA"/>
        </w:rPr>
        <w:t>им</w:t>
      </w:r>
      <w:r w:rsidR="00C21DC2">
        <w:rPr>
          <w:rFonts w:ascii="Times New Roman" w:eastAsia="Calibri" w:hAnsi="Times New Roman" w:cs="Times New Roman"/>
          <w:sz w:val="28"/>
          <w:szCs w:val="28"/>
          <w:lang w:val="uk-UA"/>
        </w:rPr>
        <w:t xml:space="preserve"> банк</w:t>
      </w:r>
      <w:r w:rsidR="004174CF">
        <w:rPr>
          <w:rFonts w:ascii="Times New Roman" w:eastAsia="Calibri" w:hAnsi="Times New Roman" w:cs="Times New Roman"/>
          <w:sz w:val="28"/>
          <w:szCs w:val="28"/>
          <w:lang w:val="uk-UA"/>
        </w:rPr>
        <w:t>ом</w:t>
      </w:r>
      <w:r w:rsidR="00C21DC2">
        <w:rPr>
          <w:rFonts w:ascii="Times New Roman" w:eastAsia="Calibri" w:hAnsi="Times New Roman" w:cs="Times New Roman"/>
          <w:sz w:val="28"/>
          <w:szCs w:val="28"/>
          <w:lang w:val="uk-UA"/>
        </w:rPr>
        <w:t xml:space="preserve"> «ПриватБанк».</w:t>
      </w:r>
    </w:p>
    <w:p w:rsidR="00632942" w:rsidRPr="00CD5AC2" w:rsidRDefault="00632942" w:rsidP="00632942">
      <w:pPr>
        <w:spacing w:after="0" w:line="240" w:lineRule="auto"/>
        <w:ind w:right="-1" w:firstLine="708"/>
        <w:jc w:val="both"/>
        <w:rPr>
          <w:rFonts w:ascii="Times New Roman" w:eastAsia="Times New Roman" w:hAnsi="Times New Roman" w:cs="Times New Roman"/>
          <w:sz w:val="28"/>
          <w:szCs w:val="28"/>
          <w:lang w:val="uk-UA" w:eastAsia="ru-RU"/>
        </w:rPr>
      </w:pPr>
      <w:r w:rsidRPr="00CD5AC2">
        <w:rPr>
          <w:rFonts w:ascii="Times New Roman" w:eastAsia="Calibri" w:hAnsi="Times New Roman" w:cs="Times New Roman"/>
          <w:sz w:val="28"/>
          <w:lang w:val="uk-UA"/>
        </w:rPr>
        <w:t xml:space="preserve">2. </w:t>
      </w:r>
      <w:r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rsidR="00632942" w:rsidRPr="00CD5AC2" w:rsidRDefault="00632942" w:rsidP="00632942">
      <w:pPr>
        <w:spacing w:after="0" w:line="240" w:lineRule="auto"/>
        <w:ind w:right="-1"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lastRenderedPageBreak/>
        <w:t xml:space="preserve">3.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Чернеті</w:t>
      </w:r>
      <w:proofErr w:type="spellEnd"/>
      <w:r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632942" w:rsidRPr="00CD5AC2" w:rsidRDefault="00632942" w:rsidP="00632942">
      <w:pPr>
        <w:spacing w:after="0" w:line="240" w:lineRule="auto"/>
        <w:ind w:right="-2"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w:t>
      </w:r>
      <w:r>
        <w:rPr>
          <w:rFonts w:ascii="Times New Roman" w:eastAsia="Times New Roman" w:hAnsi="Times New Roman" w:cs="Times New Roman"/>
          <w:sz w:val="28"/>
          <w:szCs w:val="28"/>
          <w:lang w:val="uk-UA" w:eastAsia="ru-RU"/>
        </w:rPr>
        <w:t xml:space="preserve">х органів ради Вовченка Ф. І., </w:t>
      </w:r>
      <w:r w:rsidRPr="00CD5AC2">
        <w:rPr>
          <w:rFonts w:ascii="Times New Roman" w:eastAsia="Times New Roman" w:hAnsi="Times New Roman" w:cs="Times New Roman"/>
          <w:sz w:val="28"/>
          <w:szCs w:val="28"/>
          <w:lang w:val="uk-UA" w:eastAsia="ru-RU"/>
        </w:rPr>
        <w:t xml:space="preserve">начальника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Онокало</w:t>
      </w:r>
      <w:proofErr w:type="spellEnd"/>
      <w:r w:rsidRPr="00CD5AC2">
        <w:rPr>
          <w:rFonts w:ascii="Times New Roman" w:eastAsia="Times New Roman" w:hAnsi="Times New Roman" w:cs="Times New Roman"/>
          <w:sz w:val="28"/>
          <w:szCs w:val="28"/>
          <w:lang w:val="uk-UA" w:eastAsia="ru-RU"/>
        </w:rPr>
        <w:t xml:space="preserve"> І. А.</w:t>
      </w:r>
      <w:r>
        <w:rPr>
          <w:rFonts w:ascii="Times New Roman" w:eastAsia="Times New Roman" w:hAnsi="Times New Roman" w:cs="Times New Roman"/>
          <w:sz w:val="28"/>
          <w:szCs w:val="28"/>
          <w:lang w:val="uk-UA" w:eastAsia="ru-RU"/>
        </w:rPr>
        <w:t xml:space="preserve"> та генерального директора комунального некомерційного підприємства «Ніжинська міська центральна лікарня імені Миколи Галицького».</w:t>
      </w:r>
    </w:p>
    <w:p w:rsidR="00632942" w:rsidRPr="00CD5AC2" w:rsidRDefault="00632942" w:rsidP="00632942">
      <w:pPr>
        <w:spacing w:after="0" w:line="240" w:lineRule="auto"/>
        <w:ind w:right="-2"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 М.).</w:t>
      </w:r>
    </w:p>
    <w:p w:rsidR="00632942" w:rsidRPr="00CD5AC2" w:rsidRDefault="00632942" w:rsidP="00632942">
      <w:pPr>
        <w:spacing w:after="0" w:line="240" w:lineRule="auto"/>
        <w:ind w:left="-142" w:right="-2" w:firstLine="851"/>
        <w:jc w:val="both"/>
        <w:rPr>
          <w:rFonts w:ascii="Times New Roman" w:eastAsia="Times New Roman" w:hAnsi="Times New Roman" w:cs="Times New Roman"/>
          <w:sz w:val="28"/>
          <w:szCs w:val="28"/>
          <w:lang w:val="uk-UA" w:eastAsia="ru-RU"/>
        </w:rPr>
      </w:pPr>
    </w:p>
    <w:p w:rsidR="00632942" w:rsidRPr="00CD5AC2" w:rsidRDefault="00632942" w:rsidP="00632942">
      <w:pPr>
        <w:spacing w:after="0" w:line="240" w:lineRule="auto"/>
        <w:ind w:right="-2"/>
        <w:jc w:val="both"/>
        <w:rPr>
          <w:rFonts w:ascii="Times New Roman" w:eastAsia="Times New Roman" w:hAnsi="Times New Roman" w:cs="Times New Roman"/>
          <w:sz w:val="28"/>
          <w:szCs w:val="28"/>
          <w:lang w:val="uk-UA" w:eastAsia="ru-RU"/>
        </w:rPr>
      </w:pPr>
    </w:p>
    <w:p w:rsidR="00632942" w:rsidRPr="00CD5AC2" w:rsidRDefault="00632942" w:rsidP="00632942">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Олександр КОДОЛА</w:t>
      </w:r>
    </w:p>
    <w:p w:rsidR="00632942" w:rsidRPr="00CD5AC2" w:rsidRDefault="00632942" w:rsidP="00632942">
      <w:pPr>
        <w:spacing w:after="0" w:line="240" w:lineRule="auto"/>
        <w:ind w:right="-2"/>
        <w:jc w:val="both"/>
        <w:rPr>
          <w:rFonts w:ascii="Times New Roman" w:eastAsia="Times New Roman" w:hAnsi="Times New Roman" w:cs="Times New Roman"/>
          <w:b/>
          <w:bCs/>
          <w:sz w:val="28"/>
          <w:szCs w:val="28"/>
          <w:lang w:val="uk-UA" w:eastAsia="ru-RU"/>
        </w:rPr>
      </w:pPr>
    </w:p>
    <w:p w:rsidR="00632942" w:rsidRDefault="00632942" w:rsidP="00557BC3">
      <w:pPr>
        <w:spacing w:after="0" w:line="240" w:lineRule="auto"/>
        <w:ind w:firstLine="708"/>
        <w:jc w:val="both"/>
        <w:rPr>
          <w:rFonts w:ascii="Times New Roman" w:eastAsia="Calibri" w:hAnsi="Times New Roman" w:cs="Times New Roman"/>
          <w:sz w:val="28"/>
          <w:szCs w:val="28"/>
          <w:lang w:val="uk-UA"/>
        </w:rPr>
      </w:pPr>
    </w:p>
    <w:p w:rsidR="00557BC3" w:rsidRPr="00CD5AC2" w:rsidRDefault="00557BC3" w:rsidP="00557BC3">
      <w:pPr>
        <w:spacing w:after="0" w:line="240" w:lineRule="auto"/>
        <w:ind w:right="-2"/>
        <w:jc w:val="both"/>
        <w:rPr>
          <w:rFonts w:ascii="Times New Roman" w:eastAsia="Times New Roman" w:hAnsi="Times New Roman" w:cs="Times New Roman"/>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Pr="00CD5AC2" w:rsidRDefault="00557BC3" w:rsidP="00557BC3">
      <w:pPr>
        <w:spacing w:after="0" w:line="240" w:lineRule="auto"/>
        <w:ind w:right="-2"/>
        <w:jc w:val="both"/>
        <w:rPr>
          <w:rFonts w:ascii="Times New Roman" w:eastAsia="Times New Roman" w:hAnsi="Times New Roman" w:cs="Times New Roman"/>
          <w:b/>
          <w:bCs/>
          <w:sz w:val="28"/>
          <w:szCs w:val="28"/>
          <w:lang w:val="uk-UA" w:eastAsia="ru-RU"/>
        </w:rPr>
      </w:pPr>
    </w:p>
    <w:p w:rsidR="00557BC3" w:rsidRDefault="00557BC3" w:rsidP="00557BC3">
      <w:pPr>
        <w:spacing w:after="0" w:line="240" w:lineRule="auto"/>
        <w:rPr>
          <w:rFonts w:ascii="Times New Roman" w:eastAsia="Times New Roman" w:hAnsi="Times New Roman" w:cs="Times New Roman"/>
          <w:b/>
          <w:sz w:val="28"/>
          <w:szCs w:val="28"/>
          <w:lang w:val="uk-UA" w:eastAsia="ru-RU"/>
        </w:rPr>
      </w:pPr>
      <w:bookmarkStart w:id="0" w:name="_Hlk79399990"/>
    </w:p>
    <w:p w:rsidR="00632942" w:rsidRDefault="00632942" w:rsidP="00557BC3">
      <w:pPr>
        <w:spacing w:after="0" w:line="240" w:lineRule="auto"/>
        <w:rPr>
          <w:rFonts w:ascii="Times New Roman" w:eastAsia="Times New Roman" w:hAnsi="Times New Roman" w:cs="Times New Roman"/>
          <w:b/>
          <w:sz w:val="28"/>
          <w:szCs w:val="28"/>
          <w:lang w:val="uk-UA" w:eastAsia="ru-RU"/>
        </w:rPr>
      </w:pPr>
    </w:p>
    <w:p w:rsidR="00632942" w:rsidRDefault="00632942" w:rsidP="00557BC3">
      <w:pPr>
        <w:spacing w:after="0" w:line="240" w:lineRule="auto"/>
        <w:rPr>
          <w:rFonts w:ascii="Times New Roman" w:eastAsia="Times New Roman" w:hAnsi="Times New Roman" w:cs="Times New Roman"/>
          <w:b/>
          <w:sz w:val="28"/>
          <w:szCs w:val="28"/>
          <w:lang w:val="uk-UA" w:eastAsia="ru-RU"/>
        </w:rPr>
      </w:pPr>
    </w:p>
    <w:p w:rsidR="00632942" w:rsidRDefault="00632942" w:rsidP="00557BC3">
      <w:pPr>
        <w:spacing w:after="0" w:line="240" w:lineRule="auto"/>
        <w:rPr>
          <w:rFonts w:ascii="Times New Roman" w:eastAsia="Times New Roman" w:hAnsi="Times New Roman" w:cs="Times New Roman"/>
          <w:b/>
          <w:sz w:val="28"/>
          <w:szCs w:val="28"/>
          <w:lang w:val="uk-UA" w:eastAsia="ru-RU"/>
        </w:rPr>
      </w:pPr>
    </w:p>
    <w:p w:rsidR="00557BC3" w:rsidRDefault="00557BC3" w:rsidP="00557BC3">
      <w:pPr>
        <w:spacing w:after="0" w:line="240" w:lineRule="auto"/>
        <w:rPr>
          <w:rFonts w:ascii="Times New Roman" w:eastAsia="Times New Roman" w:hAnsi="Times New Roman" w:cs="Times New Roman"/>
          <w:b/>
          <w:sz w:val="28"/>
          <w:szCs w:val="28"/>
          <w:lang w:val="uk-UA" w:eastAsia="ru-RU"/>
        </w:rPr>
      </w:pPr>
    </w:p>
    <w:p w:rsidR="00557BC3" w:rsidRDefault="00557BC3" w:rsidP="00557BC3">
      <w:pPr>
        <w:spacing w:after="0" w:line="240" w:lineRule="auto"/>
        <w:rPr>
          <w:rFonts w:ascii="Times New Roman" w:eastAsia="Times New Roman" w:hAnsi="Times New Roman" w:cs="Times New Roman"/>
          <w:b/>
          <w:sz w:val="28"/>
          <w:szCs w:val="28"/>
          <w:lang w:val="uk-UA" w:eastAsia="ru-RU"/>
        </w:rPr>
      </w:pPr>
    </w:p>
    <w:p w:rsidR="00557BC3" w:rsidRPr="00CD5AC2" w:rsidRDefault="0018684E" w:rsidP="00557BC3">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557BC3" w:rsidRPr="00CD5AC2">
        <w:rPr>
          <w:rFonts w:ascii="Times New Roman" w:eastAsia="Times New Roman" w:hAnsi="Times New Roman" w:cs="Times New Roman"/>
          <w:b/>
          <w:sz w:val="28"/>
          <w:szCs w:val="28"/>
          <w:lang w:val="uk-UA" w:eastAsia="ru-RU"/>
        </w:rPr>
        <w:t>:</w:t>
      </w:r>
    </w:p>
    <w:p w:rsidR="00557BC3" w:rsidRPr="00CD5AC2" w:rsidRDefault="00557BC3" w:rsidP="00557BC3">
      <w:pPr>
        <w:spacing w:after="0" w:line="240" w:lineRule="auto"/>
        <w:rPr>
          <w:rFonts w:ascii="Times New Roman" w:eastAsia="Times New Roman" w:hAnsi="Times New Roman" w:cs="Times New Roman"/>
          <w:sz w:val="28"/>
          <w:szCs w:val="28"/>
          <w:lang w:val="uk-UA" w:eastAsia="ru-RU"/>
        </w:rPr>
      </w:pPr>
    </w:p>
    <w:p w:rsidR="00557BC3" w:rsidRPr="00CD5AC2" w:rsidRDefault="00557BC3" w:rsidP="00557B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rsidR="00557BC3" w:rsidRPr="00CD5AC2" w:rsidRDefault="00557BC3" w:rsidP="00557B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Ірина ОНОКАЛО</w:t>
      </w:r>
    </w:p>
    <w:p w:rsidR="00557BC3" w:rsidRPr="00CD5AC2" w:rsidRDefault="00557BC3" w:rsidP="00557BC3">
      <w:pPr>
        <w:spacing w:after="0" w:line="240" w:lineRule="auto"/>
        <w:rPr>
          <w:rFonts w:ascii="Times New Roman" w:eastAsia="Times New Roman" w:hAnsi="Times New Roman" w:cs="Times New Roman"/>
          <w:color w:val="FF0000"/>
          <w:sz w:val="28"/>
          <w:szCs w:val="28"/>
          <w:lang w:val="uk-UA" w:eastAsia="ru-RU"/>
        </w:rPr>
      </w:pPr>
    </w:p>
    <w:p w:rsidR="00557BC3" w:rsidRPr="00CD5AC2" w:rsidRDefault="00557BC3" w:rsidP="00557B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rsidR="00557BC3" w:rsidRPr="00CD5AC2" w:rsidRDefault="00557BC3" w:rsidP="00557B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rsidR="00557BC3" w:rsidRPr="00CD5AC2" w:rsidRDefault="00557BC3" w:rsidP="00557B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виконавчих органів ради                                                          Федір ВОВЧЕНКО</w:t>
      </w:r>
    </w:p>
    <w:p w:rsidR="00557BC3" w:rsidRPr="00CD5AC2" w:rsidRDefault="00557BC3" w:rsidP="00557BC3">
      <w:pPr>
        <w:spacing w:after="0" w:line="240" w:lineRule="auto"/>
        <w:rPr>
          <w:rFonts w:ascii="Times New Roman" w:eastAsia="Times New Roman" w:hAnsi="Times New Roman" w:cs="Times New Roman"/>
          <w:sz w:val="28"/>
          <w:szCs w:val="28"/>
          <w:lang w:val="uk-UA" w:eastAsia="ru-RU"/>
        </w:rPr>
      </w:pPr>
    </w:p>
    <w:p w:rsidR="00557BC3" w:rsidRPr="00CD5AC2" w:rsidRDefault="00557BC3" w:rsidP="00557BC3">
      <w:pPr>
        <w:spacing w:after="0" w:line="240" w:lineRule="auto"/>
        <w:rPr>
          <w:rFonts w:ascii="Times New Roman" w:eastAsia="Times New Roman" w:hAnsi="Times New Roman" w:cs="Times New Roman"/>
          <w:sz w:val="28"/>
          <w:szCs w:val="28"/>
          <w:lang w:val="uk-UA" w:eastAsia="ru-RU"/>
        </w:rPr>
      </w:pPr>
      <w:bookmarkStart w:id="1" w:name="_GoBack"/>
      <w:bookmarkEnd w:id="1"/>
      <w:r w:rsidRPr="00CD5AC2">
        <w:rPr>
          <w:rFonts w:ascii="Times New Roman" w:eastAsia="Times New Roman" w:hAnsi="Times New Roman" w:cs="Times New Roman"/>
          <w:sz w:val="28"/>
          <w:szCs w:val="28"/>
          <w:lang w:val="uk-UA" w:eastAsia="ru-RU"/>
        </w:rPr>
        <w:t>Секретар Ніжинської міської ради                                            Юрій ХОМЕНКО</w:t>
      </w:r>
    </w:p>
    <w:p w:rsidR="00557BC3" w:rsidRPr="00CD5AC2" w:rsidRDefault="00557BC3" w:rsidP="00557BC3">
      <w:pPr>
        <w:spacing w:after="0" w:line="240" w:lineRule="auto"/>
        <w:rPr>
          <w:rFonts w:ascii="Times New Roman" w:eastAsia="Times New Roman" w:hAnsi="Times New Roman" w:cs="Times New Roman"/>
          <w:sz w:val="28"/>
          <w:szCs w:val="28"/>
          <w:lang w:val="uk-UA" w:eastAsia="ru-RU"/>
        </w:rPr>
      </w:pPr>
    </w:p>
    <w:p w:rsidR="00557BC3" w:rsidRPr="00CD5AC2" w:rsidRDefault="00557BC3" w:rsidP="00557BC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rsidR="00557BC3" w:rsidRPr="00CD5AC2" w:rsidRDefault="00557BC3" w:rsidP="00557BC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rsidR="00557BC3" w:rsidRPr="00CD5AC2" w:rsidRDefault="00557BC3" w:rsidP="00557BC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rsidR="00557BC3" w:rsidRPr="00CD5AC2" w:rsidRDefault="00557BC3" w:rsidP="00557BC3">
      <w:pPr>
        <w:spacing w:after="0" w:line="240" w:lineRule="auto"/>
        <w:rPr>
          <w:rFonts w:ascii="Times New Roman" w:eastAsia="Times New Roman" w:hAnsi="Times New Roman" w:cs="Times New Roman"/>
          <w:sz w:val="28"/>
          <w:szCs w:val="24"/>
          <w:lang w:val="uk-UA" w:eastAsia="ru-RU"/>
        </w:rPr>
      </w:pPr>
    </w:p>
    <w:p w:rsidR="00557BC3" w:rsidRDefault="00557BC3" w:rsidP="00557B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rsidR="00557BC3" w:rsidRDefault="00557BC3" w:rsidP="00557B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rsidR="00557BC3" w:rsidRPr="00CD5AC2" w:rsidRDefault="00557BC3" w:rsidP="00557B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rsidR="00557BC3" w:rsidRPr="00CD5AC2" w:rsidRDefault="00557BC3" w:rsidP="00557B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557BC3" w:rsidRPr="00CD5AC2" w:rsidRDefault="00557BC3" w:rsidP="00557B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Сергій САВЧЕНКО</w:t>
      </w:r>
    </w:p>
    <w:p w:rsidR="00557BC3" w:rsidRPr="00CD5AC2" w:rsidRDefault="00557BC3" w:rsidP="00557BC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rsidR="00557BC3" w:rsidRPr="00CD5AC2" w:rsidRDefault="00557BC3" w:rsidP="00557B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rsidR="00557BC3" w:rsidRPr="00CD5AC2" w:rsidRDefault="00557BC3" w:rsidP="00557B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rsidR="00557BC3" w:rsidRPr="00CD5AC2" w:rsidRDefault="00557BC3" w:rsidP="00557B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rsidR="00557BC3" w:rsidRPr="00CD5AC2" w:rsidRDefault="00557BC3" w:rsidP="00557B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sidRPr="00CD5AC2">
        <w:rPr>
          <w:rFonts w:ascii="Times New Roman" w:eastAsia="Times New Roman" w:hAnsi="Times New Roman" w:cs="Times New Roman"/>
          <w:sz w:val="28"/>
          <w:szCs w:val="28"/>
          <w:lang w:val="uk-UA" w:eastAsia="ru-RU"/>
        </w:rPr>
        <w:tab/>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rsidR="00557BC3" w:rsidRDefault="00557BC3" w:rsidP="00557BC3">
      <w:pPr>
        <w:spacing w:after="0" w:line="240" w:lineRule="auto"/>
        <w:jc w:val="both"/>
        <w:rPr>
          <w:rFonts w:ascii="Times New Roman" w:eastAsia="Times New Roman" w:hAnsi="Times New Roman" w:cs="Times New Roman"/>
          <w:sz w:val="28"/>
          <w:szCs w:val="28"/>
          <w:lang w:val="uk-UA" w:eastAsia="ru-RU"/>
        </w:rPr>
      </w:pPr>
    </w:p>
    <w:p w:rsidR="00557BC3" w:rsidRDefault="00557BC3" w:rsidP="00557B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rsidR="00557BC3" w:rsidRDefault="00557BC3" w:rsidP="00557B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rsidR="00557BC3" w:rsidRPr="00CD5AC2" w:rsidRDefault="00557BC3" w:rsidP="00557B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rsidR="00557BC3" w:rsidRPr="00CD5AC2" w:rsidRDefault="00557BC3" w:rsidP="00557B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557BC3" w:rsidRDefault="00557BC3" w:rsidP="00557BC3">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rsidR="00632942" w:rsidRDefault="00632942" w:rsidP="00557BC3">
      <w:pPr>
        <w:spacing w:after="0" w:line="240" w:lineRule="auto"/>
        <w:jc w:val="both"/>
        <w:rPr>
          <w:rFonts w:ascii="Times New Roman" w:eastAsia="Times New Roman" w:hAnsi="Times New Roman" w:cs="Times New Roman"/>
          <w:sz w:val="28"/>
          <w:szCs w:val="28"/>
          <w:lang w:val="uk-UA" w:eastAsia="uk-UA"/>
        </w:rPr>
      </w:pPr>
    </w:p>
    <w:bookmarkEnd w:id="0"/>
    <w:p w:rsidR="00525E2F" w:rsidRDefault="00557BC3" w:rsidP="00557BC3">
      <w:r w:rsidRPr="00CD5AC2">
        <w:rPr>
          <w:rFonts w:ascii="Times New Roman" w:eastAsia="Times New Roman" w:hAnsi="Times New Roman" w:cs="Times New Roman"/>
          <w:bCs/>
          <w:sz w:val="28"/>
          <w:szCs w:val="28"/>
          <w:lang w:val="uk-UA" w:eastAsia="ru-RU"/>
        </w:rPr>
        <w:t xml:space="preserve">         </w:t>
      </w:r>
    </w:p>
    <w:sectPr w:rsidR="00525E2F" w:rsidSect="0063294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BC3"/>
    <w:rsid w:val="0003356D"/>
    <w:rsid w:val="00036F7E"/>
    <w:rsid w:val="0018684E"/>
    <w:rsid w:val="004174CF"/>
    <w:rsid w:val="00483422"/>
    <w:rsid w:val="00486C6E"/>
    <w:rsid w:val="00557BC3"/>
    <w:rsid w:val="00632942"/>
    <w:rsid w:val="00656B7F"/>
    <w:rsid w:val="00737310"/>
    <w:rsid w:val="00C21DC2"/>
    <w:rsid w:val="00FE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AB0E"/>
  <w15:docId w15:val="{27C36BFF-BAF5-4BB4-B6F3-5A58883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BC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B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BC3"/>
    <w:rPr>
      <w:rFonts w:ascii="Tahoma" w:hAnsi="Tahoma" w:cs="Tahoma"/>
      <w:sz w:val="16"/>
      <w:szCs w:val="16"/>
    </w:rPr>
  </w:style>
  <w:style w:type="paragraph" w:styleId="a6">
    <w:name w:val="List Paragraph"/>
    <w:basedOn w:val="a"/>
    <w:uiPriority w:val="34"/>
    <w:qFormat/>
    <w:rsid w:val="0063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liliya Kudlau</cp:lastModifiedBy>
  <cp:revision>7</cp:revision>
  <cp:lastPrinted>2024-01-29T07:45:00Z</cp:lastPrinted>
  <dcterms:created xsi:type="dcterms:W3CDTF">2024-01-29T06:59:00Z</dcterms:created>
  <dcterms:modified xsi:type="dcterms:W3CDTF">2024-02-08T15:15:00Z</dcterms:modified>
</cp:coreProperties>
</file>