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10 червня  2022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№ 121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чергової двадцять другої сесії 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hint="default" w:ascii="Times New Roman" w:hAnsi="Times New Roman" w:cs="Times New Roman"/>
          <w:sz w:val="28"/>
        </w:rPr>
        <w:t>Регламенту Ніжинської міської ради Чернігівської області VIII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 пропозицією депутатів міської ради:</w:t>
      </w:r>
    </w:p>
    <w:p>
      <w:pPr>
        <w:pStyle w:val="17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Скликати чергову два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дцять другу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 скликання                      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21 червня 2022 року </w:t>
      </w:r>
      <w:r>
        <w:rPr>
          <w:rFonts w:ascii="Times New Roman" w:hAnsi="Times New Roman"/>
          <w:sz w:val="28"/>
          <w:szCs w:val="28"/>
          <w:lang w:val="uk-UA"/>
        </w:rPr>
        <w:t>о 10:00 год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>
      <w:pPr>
        <w:pStyle w:val="1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Внести на розгляд міської ради такі проекти рішень: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2.1. Про виконання місцевих/регіональних цільових програм головним розпорядником коштів – фінансовим управлінням Ніжинської міської ради Чернігівської області за 2021 рік (ПР №850 від 13.01.2022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2.2. Про виконання місцевих/регіональних цільових програм головним розпорядником коштів – управлінням соціального захисту населення Ніжинської міської ради Чернігівської області за 2021 рік (ПР №877 від 01.02.2022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2.3. Про виконання місцевих/регіональних цільових програм головним розпорядником коштів – відділом з питань фізичної культури та спорту Ніжинської міської ради Чернігівської області за 2021 рік (ПР №881 від 07.02.2022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2.4. Про виконання міських цільових програм головним розпорядником коштів – Управлінням освіти Ніжинської міської ради Чернігівської області за 2021 рік (ПР №885 від 09.02.2022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2.5. Про виконання місцевих/регіональних цільових програм головним розпорядником коштів – управлінням культури і туризму Ніжинської міської ради Чернігівської області за 2021 рік (ПР №886 від 09.02.2022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2.6. Про виконання місцевих/регіональних цільових програм головним розпорядником коштів – управлінням комунального майна та земельних відносин Ніжинської міської ради Чернігівської області за 2021 рік (ПР №889 від 10.02.2022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2.7. </w:t>
      </w:r>
      <w:r>
        <w:rPr>
          <w:rFonts w:ascii="Times New Roman" w:hAnsi="Times New Roman"/>
          <w:sz w:val="28"/>
          <w:szCs w:val="28"/>
          <w:lang w:val="uk-UA"/>
        </w:rPr>
        <w:t>Про виконання місцевих/регіональних цільових програм головним розпорядником коштів – Управлінням житлово-комунального господарства та будівництва Ніжинської міської ради Чернігівської області за 2021 рік (ПР №882 від 08.02.2022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2.8. Про виконання місцевих/регіональних цільових програм головним розпорядником коштів – виконавчим комітетом Ніжинської міської ради за 2021 рік (ПР №904 від 18.02.2022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2.9.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в Додаток 30 до рішення Ніжинської міської ради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№3-4/2020 від 24 грудня 2020 року «Про затвердження бюджетних програм місцевого значення на 2021-2023 роки (ПР №872 від 26.01.2022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2.10. </w:t>
      </w:r>
      <w:r>
        <w:rPr>
          <w:rFonts w:ascii="Times New Roman" w:hAnsi="Times New Roman"/>
          <w:sz w:val="28"/>
          <w:szCs w:val="24"/>
          <w:lang w:val="uk-UA"/>
        </w:rPr>
        <w:t xml:space="preserve">Про внесення змін в Паспорт міської програми реалізації повноважень міської ради у галузі земельних відносин на 2022 рік (Додаток 45) до рішення 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21 грудня 2021 року №6-18/2021 «Про  затвердження  бюджетних  програм  місцевого   значення   на  2022  рік» (ПР №879 від 02.02.2022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2.11. Про внесення змін до Додатку №1 рішення Ніжинської міської ради від 16 вересня 2021 року №1-13/2021 «Про затвердження структури КНП Ніжинська ЦМЛ ім. М. Галицького» (ПР №839 від 11.01.2022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2.12. Про внесення змін до рішення 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21 грудня 2021 року №7-18/2021 «Про бюджет Ніжинської міської територіальної громади на 2022 рік (код бюджету 2553800000)»;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2.13. Про передачу на балансовий облік майна (ПР №909 від 21.02.2022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2.14. Про встановлення розподілу орендної плати для комунального підприємства «Оренда комунального майна» Ніжинської міської ради (ПР №898 від 14.02.2022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2.15.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Про передачу на балансовий облік майна комунальної власності (ПР №874 від 27.01.2022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2.16. Про передачу в оперативне управління нерухомого майна Управління комунального майна та земельних відносин Ніжинської міської ради (ПР №873 від 26.01.2022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2.17. Про передачу на балансовий облік автотранспортного засобу (ПР №884 від 08.02.2022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2.18. Про продовження договорів оренди без проведення аукціону (ПР №888 від 10.02.2022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2.19. Про припинення договору оренди нерухомого майна, що належить до комунальної власності Ніжинської територіальної громади (ПР №890 від 10.02.2022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2.20. </w:t>
      </w:r>
      <w:r>
        <w:rPr>
          <w:rFonts w:ascii="Times New Roman" w:hAnsi="Times New Roman"/>
          <w:sz w:val="28"/>
          <w:szCs w:val="28"/>
          <w:lang w:val="uk-UA"/>
        </w:rPr>
        <w:t>Про включення об’єктів комунальної власності Ніжинської територіальної громади до Переліку другого типу (ПР №899 від 14.02.2022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2.21. Про передачу в оренду нерухомого майна Ніжинської територіальної громади, без проведення аукціону (ПР №900 від 14.02.2022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2.22. Про припинення договору оренди нерухомого майна, що належить до комунальної власності територіальної громади міста Ніжина №12 від 23 серпня 2017 року (ПР №907 від 18.02.2022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2.23. Про внесення змін до пункту 1 рішення Ніжинської міської ради №39-72/2020 від 29 квітня 2020 року «Про затвердження Переліку другого типу комунального майна Ніжинської міської об’єднаної територіальної громади» (ПР №920 від 22.02.2022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2.24. Про оренду майна комунальної власності Ніжинської територіальної громади без проведення аукціону (ПР №921 від 22.02.2022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2.25. Про припинення договору оренди нерухомого майна, що належить до комунальної власності територіальної громади міста Ніжина №29 від 16 березня 2020 року      (ПР №922 від 22.02.2022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2.26. Про внесення змін до п. 1 рішення Ніжинської міської ради від 16 вересня 2021 року №48-13/2021 «Про приватизацію нежитлової будівлі, що розташована за адресою: місто Ніжин, вулиця Козача, будинок 80» (ПР №925 від 22.02.2022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2.27. Про закріплення на праві оперативного управління за територіальним центром соціального обслуговування (надання соціальних послуг) Ніжинської міської ради, нежитлової будівлі за адресою: м. Ніжин, вулиця Шевченка, 99 Є (ПР №916 від 21.02.2022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2.28. Про включення в перелік об’єктів комунальної власності Ніжинської територіальної громади в особі Ніжинської міської ради нежитлових підвальних приміщень (погреби будівлі  Ніжинського  грецького   магістрату)  за  адресою: м. Ніжин, вулиця Гоголя, 14 (ПР №919 від 22.02.2022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2.29. Про включення об’єкта комунальної власності Ніжинської територіальної  громади  до  Переліку  другого   типу     (ПР №927 від 22.02.2022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2.30. Про оренду майну комунальної власності Ніжинської територіальної громади без проведення аукціону (ПР №928 від 22.02.2022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2.31. Про надання згоди на безоплатне прийняття у комунальну власність Ніжинської територіальної громади в особі Ніжинської  міської  ради  інженерних  споруд  та  мереж (ПР №926 від 22.02.2022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2.32. Про затвердження передавального акту балансових рахунків, матеріальних активів, прав та зобов’язань Центру комплексної реабілітації для дітей з інвалідністю «Віра» Ніжинської міської ради Чернігівської області (ПР №917 від 21.02.2022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2.33.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Про передачу на балансовий облік </w:t>
      </w:r>
      <w:r>
        <w:rPr>
          <w:rFonts w:ascii="Times New Roman" w:hAnsi="Times New Roman"/>
          <w:sz w:val="28"/>
          <w:szCs w:val="24"/>
          <w:lang w:val="uk-UA" w:eastAsia="zh-CN"/>
        </w:rPr>
        <w:t>комунального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некомерційного підприємства </w:t>
      </w:r>
      <w:r>
        <w:rPr>
          <w:rFonts w:ascii="Times New Roman" w:hAnsi="Times New Roman"/>
          <w:sz w:val="28"/>
          <w:szCs w:val="28"/>
          <w:lang w:val="uk-UA"/>
        </w:rPr>
        <w:t xml:space="preserve">«Ніжинський міський пологовий будинок» Ніжинської міської ради Чернігівської області </w:t>
      </w:r>
      <w:r>
        <w:rPr>
          <w:rFonts w:ascii="Times New Roman" w:hAnsi="Times New Roman"/>
          <w:sz w:val="28"/>
          <w:szCs w:val="24"/>
          <w:lang w:val="uk-UA" w:eastAsia="zh-CN"/>
        </w:rPr>
        <w:t>майна – електростанцію освітлювальну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 підприємства </w:t>
      </w:r>
      <w:r>
        <w:rPr>
          <w:rFonts w:ascii="Times New Roman" w:hAnsi="Times New Roman"/>
          <w:sz w:val="28"/>
          <w:szCs w:val="24"/>
          <w:lang w:val="uk-UA" w:eastAsia="zh-CN"/>
        </w:rPr>
        <w:t xml:space="preserve">«Ніжинська центральна міська лікарня ім. М.Галицького» </w:t>
      </w:r>
      <w:r>
        <w:rPr>
          <w:rFonts w:ascii="Times New Roman" w:hAnsi="Times New Roman"/>
          <w:sz w:val="28"/>
          <w:szCs w:val="28"/>
          <w:lang w:val="uk-UA" w:eastAsia="zh-CN"/>
        </w:rPr>
        <w:t>Ніжинської міської ради Чернігівської області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№940 від 04.05.2022) 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2.34. Про передачу на балансовий облік майна комунальної власності (ПР №941 від 17.05.2022) 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2.35. Про передачу на балансовий облік майна комунальної власності (ПР №946 від 31.05.2022) 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2.36. Про передачу на баланс КП “ВУКГ”закладених в міський резерв матеріально-технічних ресурсів для запобігання та ліквідації наслідків надзвичайних ситуацій (ПР №948 від 07.06.2022);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2.37. Про передачу, відповідно до угоди про партнерство в рамках проекту </w:t>
      </w:r>
      <w:r>
        <w:rPr>
          <w:rFonts w:ascii="Times New Roman" w:hAnsi="Times New Roman"/>
          <w:sz w:val="28"/>
          <w:szCs w:val="28"/>
          <w:lang w:val="en-US"/>
        </w:rPr>
        <w:t>UDU</w:t>
      </w:r>
      <w:r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LEAD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Europe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Phase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>, спеціальної програми підтримки східної України (підконтрольні Уряду території)/ Програми ЄС Міцні регіони – Спеціальної програми підтримки України, товарно-матеріальних цінностей, отриманих як міжнародну матеріально-технічну допомогу, в господарське відання комунальному  підприємству «Виробниче управління комунального господарства» Ніжинської міської ради (ПР №949 від 09.06.2022);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2.38. Про намір передачі комунального майна Ніжинської територіальної громади в оренду, шляхом проведення аукціону (ПР №951 від 09.06.2022);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2.39. </w:t>
      </w:r>
      <w:bookmarkStart w:id="0" w:name="_Hlk90387609"/>
      <w:r>
        <w:rPr>
          <w:rFonts w:ascii="Times New Roman" w:hAnsi="Times New Roman"/>
          <w:sz w:val="28"/>
          <w:szCs w:val="28"/>
          <w:lang w:val="uk-UA"/>
        </w:rPr>
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(ПР №950 від 09.06.2022);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2.40. Про дострокове припинення договору суборенди № 4 нерухомого майна, що належить до комунальної власності територіальної громади міста Ніжина від 26 грудня 2019 року (ПР №952 від 09.06.2022);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2.41. </w:t>
      </w:r>
      <w:bookmarkStart w:id="1" w:name="_Hlk95466261"/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End w:id="1"/>
      <w:r>
        <w:rPr>
          <w:rFonts w:ascii="Times New Roman" w:hAnsi="Times New Roman"/>
          <w:sz w:val="28"/>
          <w:szCs w:val="28"/>
          <w:lang w:val="uk-UA"/>
        </w:rPr>
        <w:t>продовження договору оренди без проведення аукціону (ПР №953 від 09.06.2022);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2.42. Про передачу товарно-матеріальних цінностей в господарське відання комунальним  підприємствам   (ПР №954 від 09.06.2022);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2.43. Про внесення змін до рішення Ніжинської міської ради </w:t>
      </w:r>
      <w:r>
        <w:rPr>
          <w:rFonts w:ascii="Times New Roman" w:hAnsi="Times New Roman"/>
          <w:bCs/>
          <w:iCs/>
          <w:spacing w:val="-1"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iCs/>
          <w:spacing w:val="-1"/>
          <w:sz w:val="28"/>
          <w:szCs w:val="28"/>
          <w:lang w:val="uk-UA"/>
        </w:rPr>
        <w:t xml:space="preserve"> скликання від 30.05.2013 року № 25-40/2013 “Про затвердження структури апарату виконавчого комітету міської ради, відділів (галузевих служб) апарату виконавчого комітету міської ради, виконавчих органів </w:t>
      </w:r>
      <w:r>
        <w:rPr>
          <w:rFonts w:ascii="Times New Roman" w:hAnsi="Times New Roman"/>
          <w:sz w:val="28"/>
          <w:szCs w:val="28"/>
          <w:lang w:val="uk-UA"/>
        </w:rPr>
        <w:t>Ніжинської міської ради та їх загальної чисельності”      (ПР №947 від 01.06.2022);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2.44. Про припинення комунального підприємства «Відділ архітектурно-технічного планування та проектування» (ПР №903 від 15.02.2022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2.45.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Про відміну рішення Ніжинської міської ради </w:t>
      </w:r>
      <w:r>
        <w:rPr>
          <w:rFonts w:ascii="Times New Roman" w:hAnsi="Times New Roman"/>
          <w:bCs/>
          <w:iCs/>
          <w:spacing w:val="-1"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iCs/>
          <w:spacing w:val="-1"/>
          <w:sz w:val="28"/>
          <w:szCs w:val="28"/>
          <w:lang w:val="uk-UA"/>
        </w:rPr>
        <w:t xml:space="preserve">ІІ скликання </w:t>
      </w:r>
      <w:r>
        <w:rPr>
          <w:rFonts w:ascii="Times New Roman" w:hAnsi="Times New Roman"/>
          <w:iCs/>
          <w:sz w:val="28"/>
          <w:szCs w:val="28"/>
          <w:lang w:val="uk-UA"/>
        </w:rPr>
        <w:t>“Про припинення комунального підприємства “Керуюча компанія “Північна” від 20 січня 2022 року №10-19/2022 (ПР №937 від 08.04.2022);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2.46. 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Про надання згоди Кубраку В. М. на реконструкцію нежитлової будівлі з прибудовою частини приміщень під будинок багатофункціонального призначення по вул. </w:t>
      </w:r>
      <w:r>
        <w:rPr>
          <w:rFonts w:ascii="Times New Roman" w:hAnsi="Times New Roman"/>
          <w:iCs/>
          <w:sz w:val="28"/>
          <w:szCs w:val="28"/>
          <w:lang w:val="uk-UA"/>
        </w:rPr>
        <w:t>Успенська, 8 в м. Ніжині, Чернігівської області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(ПР №699 від 10.11.2021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2.47.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Про надання згоди на виготовлення технічної документації із землеустрою, внесення змін в рішення Ніжинської міської ради, поновлення договорів оренди, затвердження проектів та технічної документації із землеустрою щодо поділу земельної ділянки юридичним особам (ПР №887 від 10.02.2022 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2.48.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№878 від 02.02.2022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2.49. </w:t>
      </w:r>
      <w:r>
        <w:rPr>
          <w:rFonts w:ascii="Times New Roman" w:hAnsi="Times New Roman"/>
          <w:sz w:val="28"/>
          <w:szCs w:val="28"/>
          <w:lang w:val="uk-UA"/>
        </w:rPr>
        <w:t>Про включення в перелік земельних ділянок для продажу на земельних торгах окремими лотами (ПР №862 від 17.01.2022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2.50.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(ПР №891 від 11.02.2022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2.51. Про включення в перелік земельних ділянок для продажу на земельних торгах окремими лотами (ПР №893 від 11.02.2022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2.52. Про поновлення договорів оренди земельних ділянок, надання дозволу на витоплення проекту землеустрою, затвердження проекту землеустрою, припинення права оренди, надання земельних ділянок суб’єктам господарювання фізичним особам (ПР №895 від 11.02.2022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2.53. </w:t>
      </w:r>
      <w:r>
        <w:rPr>
          <w:rFonts w:ascii="Times New Roman" w:hAnsi="Times New Roman"/>
          <w:sz w:val="28"/>
          <w:szCs w:val="28"/>
          <w:lang w:val="uk-UA"/>
        </w:rPr>
        <w:t>Про здійснення реєстрації права власності на земельні ділянки (ПР №902 від 15.02.2022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2.54. Про надання дозволу на виготовлення проекту та технічної документації із землеустрою, внесення змін в рішення Ніжинської міської ради, припинення постійного користування юридичним особам (ПР №905 від 18.02.2022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2.55. Про затвердження проекту землеустрою суб’єкту господарювання фізичній особі (ПР №910 від 21.02.2022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2.56. Про уточнення списків осіб, які мають право на земельну частку (пай) (ПР №914 від 21.02.2022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2.57. Про включення в перелік земельних ділянок для продажу права  оренди  на  земельних   торгах   окремими  лотами (ПР №815 від 16.12.2021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2.58. Про внесення зміни в рішення міської ради (ПР №923 від   22.02.2022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2.59. Про надання дозволу на виготовлення проекту землеустрою земельної ділянки (ПР №924 від 22.02.2022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2.60. Про перейменування Ніжинської загальноосвітньої школи І-ІІІ ступенів № 10 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(ПР №942 від 26.05.2022);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2.61. Про перейменування Ніжинської загальноосвітньої школи І-ІІІ ступенів № 13 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(ПР №943 від 26.05.2022);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2.62. Про перейменування Ніжинської загальноосвітньої школи І-ІІІ ступенів № 1 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(ПР №944 від 30.05.2022);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2.63. Про перейменування Ніжинської загальноосвітньої школи І-ІІІ ступенів № 17 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(ПР №945 від 30.05.2022) ;</w:t>
      </w:r>
    </w:p>
    <w:p>
      <w:pPr>
        <w:suppressAutoHyphens/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2.64. Про організацію надання одноразової матеріальної допомоги мешканцям Ніжинської територіальної громади (ПР №955 від 10.06.2022) ;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2.65.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>
      <w:pPr>
        <w:spacing w:after="0" w:line="240" w:lineRule="auto"/>
        <w:ind w:firstLine="420" w:firstLineChars="150"/>
        <w:jc w:val="both"/>
        <w:rPr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2.66.  Різне.</w:t>
      </w:r>
    </w:p>
    <w:p>
      <w:pPr>
        <w:pStyle w:val="16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 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 про скликання чергової двадцять другої сесії міської ради.</w:t>
      </w:r>
    </w:p>
    <w:p>
      <w:pPr>
        <w:pStyle w:val="16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</w:t>
      </w:r>
      <w:r>
        <w:rPr>
          <w:spacing w:val="-11"/>
          <w:sz w:val="28"/>
          <w:szCs w:val="28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sz w:val="28"/>
          <w:szCs w:val="28"/>
        </w:rPr>
        <w:t>міської ради.</w:t>
      </w:r>
      <w:r>
        <w:rPr>
          <w:sz w:val="28"/>
          <w:szCs w:val="28"/>
        </w:rPr>
        <w:tab/>
      </w:r>
    </w:p>
    <w:p>
      <w:pPr>
        <w:pStyle w:val="13"/>
        <w:spacing w:before="0" w:beforeAutospacing="0" w:after="0" w:afterAutospacing="0"/>
        <w:ind w:left="-220" w:leftChars="-100" w:firstLine="218" w:firstLineChars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          </w:t>
      </w:r>
      <w:r>
        <w:rPr>
          <w:sz w:val="28"/>
          <w:szCs w:val="28"/>
          <w:lang w:val="uk-UA"/>
        </w:rPr>
        <w:t xml:space="preserve">(Гук О. О.)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>
      <w:pPr>
        <w:pStyle w:val="13"/>
        <w:spacing w:before="0" w:beforeAutospacing="0" w:after="0" w:afterAutospacing="0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val="uk-UA"/>
        </w:rPr>
        <w:t xml:space="preserve">   6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br w:type="textWrapping"/>
      </w: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071" w:right="850" w:bottom="1247" w:left="126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222F"/>
    <w:multiLevelType w:val="multilevel"/>
    <w:tmpl w:val="488A22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3EF5"/>
    <w:rsid w:val="00002B35"/>
    <w:rsid w:val="00013F77"/>
    <w:rsid w:val="000160F3"/>
    <w:rsid w:val="000179E5"/>
    <w:rsid w:val="00027F02"/>
    <w:rsid w:val="00043EF5"/>
    <w:rsid w:val="00044708"/>
    <w:rsid w:val="0004634C"/>
    <w:rsid w:val="00047306"/>
    <w:rsid w:val="000476CD"/>
    <w:rsid w:val="000512D4"/>
    <w:rsid w:val="00051658"/>
    <w:rsid w:val="0006115D"/>
    <w:rsid w:val="000612B4"/>
    <w:rsid w:val="00062CC5"/>
    <w:rsid w:val="00066FF7"/>
    <w:rsid w:val="00071284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B0EC7"/>
    <w:rsid w:val="000B2518"/>
    <w:rsid w:val="000B2B38"/>
    <w:rsid w:val="000B69C9"/>
    <w:rsid w:val="000C13E0"/>
    <w:rsid w:val="000C4FC3"/>
    <w:rsid w:val="000C5C31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5EA"/>
    <w:rsid w:val="001477AD"/>
    <w:rsid w:val="00157E38"/>
    <w:rsid w:val="00160ACE"/>
    <w:rsid w:val="00160BFE"/>
    <w:rsid w:val="00161FDF"/>
    <w:rsid w:val="00162854"/>
    <w:rsid w:val="001646BE"/>
    <w:rsid w:val="001669C4"/>
    <w:rsid w:val="0016754D"/>
    <w:rsid w:val="00172D23"/>
    <w:rsid w:val="001853B1"/>
    <w:rsid w:val="001913F1"/>
    <w:rsid w:val="001962D7"/>
    <w:rsid w:val="001A0B13"/>
    <w:rsid w:val="001A0F6B"/>
    <w:rsid w:val="001A3064"/>
    <w:rsid w:val="001A3196"/>
    <w:rsid w:val="001A633C"/>
    <w:rsid w:val="001B27F3"/>
    <w:rsid w:val="001C330A"/>
    <w:rsid w:val="001D34EF"/>
    <w:rsid w:val="001D3C8A"/>
    <w:rsid w:val="001D6A05"/>
    <w:rsid w:val="001E01AC"/>
    <w:rsid w:val="001E1DD1"/>
    <w:rsid w:val="001E5332"/>
    <w:rsid w:val="001F02FF"/>
    <w:rsid w:val="001F15B1"/>
    <w:rsid w:val="001F302D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65A5"/>
    <w:rsid w:val="00231C52"/>
    <w:rsid w:val="00231D98"/>
    <w:rsid w:val="002328CE"/>
    <w:rsid w:val="00234351"/>
    <w:rsid w:val="002412A7"/>
    <w:rsid w:val="002415BD"/>
    <w:rsid w:val="00243E36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60A"/>
    <w:rsid w:val="003850F7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563F"/>
    <w:rsid w:val="004268AD"/>
    <w:rsid w:val="004312C2"/>
    <w:rsid w:val="004344DB"/>
    <w:rsid w:val="00434FC9"/>
    <w:rsid w:val="0044164F"/>
    <w:rsid w:val="00442F45"/>
    <w:rsid w:val="00450CFD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B377B"/>
    <w:rsid w:val="004B3C8D"/>
    <w:rsid w:val="004B3E9E"/>
    <w:rsid w:val="004B5D1D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5303"/>
    <w:rsid w:val="00516D8C"/>
    <w:rsid w:val="005211CE"/>
    <w:rsid w:val="00521E66"/>
    <w:rsid w:val="00527D04"/>
    <w:rsid w:val="00530BFF"/>
    <w:rsid w:val="005407BB"/>
    <w:rsid w:val="00541F1B"/>
    <w:rsid w:val="005438C0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7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216F"/>
    <w:rsid w:val="006132B8"/>
    <w:rsid w:val="0061643D"/>
    <w:rsid w:val="00625A5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B287A"/>
    <w:rsid w:val="006B318A"/>
    <w:rsid w:val="006B5502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2"/>
    <w:rsid w:val="007424F0"/>
    <w:rsid w:val="00742FF2"/>
    <w:rsid w:val="00746AB1"/>
    <w:rsid w:val="00750C01"/>
    <w:rsid w:val="00754180"/>
    <w:rsid w:val="007652C7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2FE7"/>
    <w:rsid w:val="007C2FFC"/>
    <w:rsid w:val="007C54FF"/>
    <w:rsid w:val="007C5F78"/>
    <w:rsid w:val="007C6BCF"/>
    <w:rsid w:val="007C6DAF"/>
    <w:rsid w:val="007C722D"/>
    <w:rsid w:val="007D30DF"/>
    <w:rsid w:val="007E78CD"/>
    <w:rsid w:val="007E7BBA"/>
    <w:rsid w:val="007F45CF"/>
    <w:rsid w:val="008016BD"/>
    <w:rsid w:val="00803980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C3E4F"/>
    <w:rsid w:val="00AC62FE"/>
    <w:rsid w:val="00AD0058"/>
    <w:rsid w:val="00AD354D"/>
    <w:rsid w:val="00AD798D"/>
    <w:rsid w:val="00AE195E"/>
    <w:rsid w:val="00AE3E17"/>
    <w:rsid w:val="00AE46EC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2575"/>
    <w:rsid w:val="00B1422B"/>
    <w:rsid w:val="00B151EC"/>
    <w:rsid w:val="00B157BE"/>
    <w:rsid w:val="00B15861"/>
    <w:rsid w:val="00B16D0A"/>
    <w:rsid w:val="00B17A4C"/>
    <w:rsid w:val="00B221F4"/>
    <w:rsid w:val="00B229BE"/>
    <w:rsid w:val="00B2310A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5A8E"/>
    <w:rsid w:val="00B87929"/>
    <w:rsid w:val="00B87B57"/>
    <w:rsid w:val="00B910DB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6FBE"/>
    <w:rsid w:val="00BC0653"/>
    <w:rsid w:val="00BC1095"/>
    <w:rsid w:val="00BC345B"/>
    <w:rsid w:val="00BC3B10"/>
    <w:rsid w:val="00BC5410"/>
    <w:rsid w:val="00BD1198"/>
    <w:rsid w:val="00BD39B3"/>
    <w:rsid w:val="00BD5316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D96"/>
    <w:rsid w:val="00C1607F"/>
    <w:rsid w:val="00C221EF"/>
    <w:rsid w:val="00C24AED"/>
    <w:rsid w:val="00C2552D"/>
    <w:rsid w:val="00C300BC"/>
    <w:rsid w:val="00C344F2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2F1A"/>
    <w:rsid w:val="00CC6DA4"/>
    <w:rsid w:val="00CD4A11"/>
    <w:rsid w:val="00CD6A2A"/>
    <w:rsid w:val="00CD73BD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FED"/>
    <w:rsid w:val="00DA6A3B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4FC1"/>
    <w:rsid w:val="00DD5FB9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1374F"/>
    <w:rsid w:val="00E16F2D"/>
    <w:rsid w:val="00E22677"/>
    <w:rsid w:val="00E26E97"/>
    <w:rsid w:val="00E27B37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57A"/>
    <w:rsid w:val="00FC0E60"/>
    <w:rsid w:val="00FC15A3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9013A7B"/>
    <w:rsid w:val="0AFF33D3"/>
    <w:rsid w:val="0C3E7BD0"/>
    <w:rsid w:val="12341AC8"/>
    <w:rsid w:val="13680C44"/>
    <w:rsid w:val="165B4732"/>
    <w:rsid w:val="17374AB7"/>
    <w:rsid w:val="173A434B"/>
    <w:rsid w:val="1A346875"/>
    <w:rsid w:val="1AFB302F"/>
    <w:rsid w:val="1DE0090D"/>
    <w:rsid w:val="1F4A017B"/>
    <w:rsid w:val="23264CFE"/>
    <w:rsid w:val="235A7CE6"/>
    <w:rsid w:val="26016991"/>
    <w:rsid w:val="373148EA"/>
    <w:rsid w:val="3A297401"/>
    <w:rsid w:val="3EA97A72"/>
    <w:rsid w:val="434E01CF"/>
    <w:rsid w:val="44EE52F4"/>
    <w:rsid w:val="48691AA1"/>
    <w:rsid w:val="4DA52708"/>
    <w:rsid w:val="4F54552C"/>
    <w:rsid w:val="61E80771"/>
    <w:rsid w:val="625A1776"/>
    <w:rsid w:val="62906685"/>
    <w:rsid w:val="6484212C"/>
    <w:rsid w:val="69187E73"/>
    <w:rsid w:val="6A8230E7"/>
    <w:rsid w:val="6A8459C7"/>
    <w:rsid w:val="6BB66BD7"/>
    <w:rsid w:val="6BD25961"/>
    <w:rsid w:val="6C3B79CE"/>
    <w:rsid w:val="6FE43AB9"/>
    <w:rsid w:val="730475B9"/>
    <w:rsid w:val="735C7728"/>
    <w:rsid w:val="790B2D2A"/>
    <w:rsid w:val="79CE315A"/>
    <w:rsid w:val="7A99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30"/>
    <w:qFormat/>
    <w:uiPriority w:val="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9">
    <w:name w:val="header"/>
    <w:basedOn w:val="1"/>
    <w:link w:val="35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10">
    <w:name w:val="Body Text"/>
    <w:basedOn w:val="1"/>
    <w:link w:val="32"/>
    <w:semiHidden/>
    <w:unhideWhenUsed/>
    <w:qFormat/>
    <w:uiPriority w:val="99"/>
    <w:pPr>
      <w:spacing w:after="120"/>
    </w:pPr>
  </w:style>
  <w:style w:type="paragraph" w:styleId="11">
    <w:name w:val="Body Text Indent"/>
    <w:basedOn w:val="1"/>
    <w:link w:val="31"/>
    <w:semiHidden/>
    <w:unhideWhenUsed/>
    <w:qFormat/>
    <w:uiPriority w:val="99"/>
    <w:pPr>
      <w:spacing w:after="120"/>
      <w:ind w:left="283"/>
    </w:pPr>
  </w:style>
  <w:style w:type="paragraph" w:styleId="12">
    <w:name w:val="footer"/>
    <w:basedOn w:val="1"/>
    <w:link w:val="23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4">
    <w:name w:val="HTML Preformatted"/>
    <w:basedOn w:val="1"/>
    <w:link w:val="3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No Spacing"/>
    <w:basedOn w:val="1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18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1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23">
    <w:name w:val="Нижний колонтитул Знак"/>
    <w:basedOn w:val="3"/>
    <w:link w:val="12"/>
    <w:qFormat/>
    <w:uiPriority w:val="0"/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customStyle="1" w:styleId="24">
    <w:name w:val="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rvts0"/>
    <w:basedOn w:val="3"/>
    <w:qFormat/>
    <w:uiPriority w:val="0"/>
  </w:style>
  <w:style w:type="paragraph" w:customStyle="1" w:styleId="27">
    <w:name w:val="Знак2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rvps1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9">
    <w:name w:val="rvts7"/>
    <w:basedOn w:val="3"/>
    <w:qFormat/>
    <w:uiPriority w:val="0"/>
  </w:style>
  <w:style w:type="character" w:customStyle="1" w:styleId="30">
    <w:name w:val="Основной текст с отступом 3 Знак"/>
    <w:basedOn w:val="3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Знак"/>
    <w:basedOn w:val="3"/>
    <w:link w:val="11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2">
    <w:name w:val="Основной текст Знак"/>
    <w:basedOn w:val="3"/>
    <w:link w:val="10"/>
    <w:semiHidden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3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4">
    <w:name w:val="Стандартный HTML Знак"/>
    <w:basedOn w:val="3"/>
    <w:link w:val="14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5">
    <w:name w:val="Верхний колонтитул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36">
    <w:name w:val="Char Знак Знак Char Знак Знак Char Знак Знак Char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7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3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39">
    <w:name w:val="docdata"/>
    <w:basedOn w:val="3"/>
    <w:qFormat/>
    <w:uiPriority w:val="0"/>
  </w:style>
  <w:style w:type="paragraph" w:customStyle="1" w:styleId="4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1">
    <w:name w:val="Знак3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D42C-1C09-4600-9688-5C60E609F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7</Pages>
  <Words>2171</Words>
  <Characters>12377</Characters>
  <Lines>103</Lines>
  <Paragraphs>29</Paragraphs>
  <TotalTime>2</TotalTime>
  <ScaleCrop>false</ScaleCrop>
  <LinksUpToDate>false</LinksUpToDate>
  <CharactersWithSpaces>14519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2022-01-12T07:20:00Z</dcterms:created>
  <dc:creator>User</dc:creator>
  <cp:lastModifiedBy>VNMR</cp:lastModifiedBy>
  <cp:lastPrinted>2022-06-10T12:25:28Z</cp:lastPrinted>
  <dcterms:modified xsi:type="dcterms:W3CDTF">2022-06-10T12:26:02Z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66656A9B01DF4F3CA954D85662672D8D</vt:lpwstr>
  </property>
</Properties>
</file>