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7C0D7130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D042CE">
              <w:rPr>
                <w:b/>
                <w:bCs/>
                <w:sz w:val="28"/>
                <w:szCs w:val="28"/>
              </w:rPr>
              <w:t>01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D042CE">
              <w:rPr>
                <w:b/>
                <w:bCs/>
                <w:sz w:val="28"/>
                <w:szCs w:val="28"/>
              </w:rPr>
              <w:t>4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77777777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>«Міська цільова програма «Фінансова підтримка та розвиток Комунального некомерційного підприємства «Ніжинський міський пологовий будинок» на 2023 рік затверджена рішенням міської ради від 07 грудня 2022 року №3-26/2022р., рішенням міської ради від 20 червня 2023 року №113-31/2023р., рішенням міської ради від 10 серпня 2023 року №23-32/2023, рішенням міської ради від 08 грудня 2023 року №44-35/2023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77777777"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77777777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0F1B6D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B7FA0FF" w:rsidR="00ED36FB" w:rsidRPr="008A0DD4" w:rsidRDefault="002D35C5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A0D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3FBB843B" w:rsidR="00ED36FB" w:rsidRPr="008A0DD4" w:rsidRDefault="002D35C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25F82FA1" w:rsidR="00ED36FB" w:rsidRPr="008A0DD4" w:rsidRDefault="00D042C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115600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,</w:t>
            </w:r>
            <w:r w:rsidR="00EB6F83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66B066A4" w:rsidR="00ED36FB" w:rsidRPr="008A0DD4" w:rsidRDefault="00D042CE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115600</w:t>
            </w:r>
            <w:r w:rsidR="002D35C5"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,</w:t>
            </w:r>
            <w:r w:rsidR="00EB6F83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03EED51E" w:rsidR="00ED36FB" w:rsidRPr="008A0DD4" w:rsidRDefault="00D042C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-404399,35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09EA8789" w:rsidR="00ED36FB" w:rsidRPr="008A0DD4" w:rsidRDefault="00ED36FB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198B23D6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-404399,35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71D02CB9" w:rsidR="008A0DD4" w:rsidRPr="003943D6" w:rsidRDefault="003943D6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Спеціальний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фонд: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касові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менше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плавових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призначень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причині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того,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що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договір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на другу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чергу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основну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зі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сонячни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х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батарей не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заключений 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благодійним</w:t>
            </w:r>
            <w:proofErr w:type="spellEnd"/>
            <w:proofErr w:type="gram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фондом в 2023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році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Бюджетні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 КНП</w:t>
            </w:r>
            <w:proofErr w:type="gram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«КНПБ»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передбачають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реалізацію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першої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черги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додаткової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)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713770C5" w:rsidR="00884EA9" w:rsidRDefault="00F31B4D" w:rsidP="005F7A5F">
      <w:pPr>
        <w:spacing w:line="360" w:lineRule="auto"/>
      </w:pPr>
      <w:r>
        <w:t xml:space="preserve"> </w:t>
      </w:r>
      <w:r w:rsidR="009E2DF7" w:rsidRPr="009B7158">
        <w:t xml:space="preserve">4. </w:t>
      </w:r>
      <w:r w:rsidR="009E2DF7" w:rsidRPr="00A45D36">
        <w:t>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37EB5234" w:rsidR="00BD71E4" w:rsidRPr="00B66C32" w:rsidRDefault="00F31B4D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t xml:space="preserve">Капітальний ремонт систем електромереж Головного корпусу – блок В-на виконання заходів з енергозбереження шляхом встановлення сонячної резервної електростанції за </w:t>
            </w:r>
            <w:proofErr w:type="spellStart"/>
            <w:r>
              <w:t>адресою</w:t>
            </w:r>
            <w:proofErr w:type="spellEnd"/>
            <w:r>
              <w:t xml:space="preserve"> вул. Станіслава </w:t>
            </w:r>
            <w:proofErr w:type="spellStart"/>
            <w:r>
              <w:t>Прощенка</w:t>
            </w:r>
            <w:proofErr w:type="spellEnd"/>
            <w:r>
              <w:t>, м. Ніжин</w:t>
            </w:r>
            <w:r w:rsidR="00754562">
              <w:t xml:space="preserve">, Чернігівської обл., в </w:t>
            </w:r>
            <w:proofErr w:type="spellStart"/>
            <w:r w:rsidR="00754562">
              <w:t>т.ч</w:t>
            </w:r>
            <w:proofErr w:type="spellEnd"/>
            <w:r w:rsidR="00754562">
              <w:t>. ПВР -520,0 тис. грн.</w:t>
            </w:r>
          </w:p>
        </w:tc>
        <w:tc>
          <w:tcPr>
            <w:tcW w:w="1701" w:type="dxa"/>
            <w:vAlign w:val="center"/>
          </w:tcPr>
          <w:p w14:paraId="48B08A59" w14:textId="75917FC4" w:rsidR="00BD71E4" w:rsidRPr="00C13BAD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85CE3" w14:textId="05788034" w:rsidR="00BD71E4" w:rsidRPr="00596C16" w:rsidRDefault="00F31B4D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D0412A" w14:textId="088BBC9B" w:rsidR="00BD71E4" w:rsidRPr="00EA2A13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EA2A13">
              <w:rPr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851" w:type="dxa"/>
            <w:vAlign w:val="center"/>
          </w:tcPr>
          <w:p w14:paraId="6E60B3C8" w14:textId="42C26727" w:rsidR="00BD71E4" w:rsidRPr="00EA2A13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EDE0375" w14:textId="197525DD" w:rsidR="00BD71E4" w:rsidRPr="00C13BAD" w:rsidRDefault="00D042CE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115600</w:t>
            </w:r>
            <w:r w:rsidR="00F31B4D">
              <w:rPr>
                <w:sz w:val="20"/>
                <w:szCs w:val="20"/>
              </w:rPr>
              <w:t>,</w:t>
            </w:r>
            <w:r w:rsidR="00A2122C">
              <w:rPr>
                <w:sz w:val="20"/>
                <w:szCs w:val="20"/>
              </w:rPr>
              <w:t>65</w:t>
            </w:r>
          </w:p>
        </w:tc>
        <w:tc>
          <w:tcPr>
            <w:tcW w:w="5411" w:type="dxa"/>
            <w:vAlign w:val="center"/>
          </w:tcPr>
          <w:p w14:paraId="76376675" w14:textId="68ADAE1E" w:rsidR="00BD71E4" w:rsidRPr="00773C1D" w:rsidRDefault="00A2122C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Спеціальний фонд: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касові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менше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пла</w:t>
            </w:r>
            <w:r w:rsidR="003943D6">
              <w:rPr>
                <w:rStyle w:val="grame"/>
                <w:snapToGrid w:val="0"/>
                <w:sz w:val="20"/>
                <w:szCs w:val="20"/>
                <w:lang w:val="ru-RU"/>
              </w:rPr>
              <w:t>н</w:t>
            </w:r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ових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призначень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причині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того,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що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договір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на другу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чергу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основну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)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зі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встановлення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сонячни</w:t>
            </w:r>
            <w:r w:rsidR="003943D6">
              <w:rPr>
                <w:rStyle w:val="grame"/>
                <w:snapToGrid w:val="0"/>
                <w:sz w:val="20"/>
                <w:szCs w:val="20"/>
                <w:lang w:val="ru-RU"/>
              </w:rPr>
              <w:t>х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батарей не</w:t>
            </w:r>
            <w:r w:rsid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заключений 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благодійним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фондом в 2023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році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Бюджетні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призначення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 КНП</w:t>
            </w:r>
            <w:proofErr w:type="gram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«КНПБ»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передбачають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реалізацію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першої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черги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додаткової</w:t>
            </w:r>
            <w:proofErr w:type="spellEnd"/>
            <w:r w:rsidR="003943D6"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)</w:t>
            </w:r>
            <w:r w:rsidR="003943D6">
              <w:rPr>
                <w:rStyle w:val="grame"/>
                <w:snapToGrid w:val="0"/>
                <w:sz w:val="20"/>
                <w:szCs w:val="20"/>
                <w:lang w:val="ru-RU"/>
              </w:rPr>
              <w:t>.</w:t>
            </w: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7ADB0901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2AC5A" w14:textId="4C9EDC5B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851" w:type="dxa"/>
            <w:vAlign w:val="center"/>
          </w:tcPr>
          <w:p w14:paraId="352AC247" w14:textId="016D41D7" w:rsidR="00BD71E4" w:rsidRPr="00C13BAD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6BDF81" w14:textId="4076AD0C" w:rsidR="00BD71E4" w:rsidRPr="00C13BAD" w:rsidRDefault="00F31B4D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42CE">
              <w:rPr>
                <w:sz w:val="20"/>
                <w:szCs w:val="20"/>
              </w:rPr>
              <w:t>15600</w:t>
            </w:r>
            <w:r>
              <w:rPr>
                <w:sz w:val="20"/>
                <w:szCs w:val="20"/>
              </w:rPr>
              <w:t>,</w:t>
            </w:r>
            <w:r w:rsidR="00A2122C">
              <w:rPr>
                <w:sz w:val="20"/>
                <w:szCs w:val="20"/>
              </w:rPr>
              <w:t>65</w:t>
            </w: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11044" w14:paraId="6E6240AE" w14:textId="77777777" w:rsidTr="00234E97">
        <w:tc>
          <w:tcPr>
            <w:tcW w:w="4740" w:type="dxa"/>
            <w:hideMark/>
          </w:tcPr>
          <w:p w14:paraId="4EF04FDE" w14:textId="316DE303" w:rsidR="00311044" w:rsidRDefault="008A0DD4" w:rsidP="00234E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</w:t>
            </w:r>
            <w:r w:rsidR="00D042CE">
              <w:rPr>
                <w:b/>
              </w:rPr>
              <w:t xml:space="preserve"> </w:t>
            </w:r>
            <w:r>
              <w:rPr>
                <w:b/>
              </w:rPr>
              <w:t>о.</w:t>
            </w:r>
            <w:r w:rsidR="00D042CE">
              <w:rPr>
                <w:b/>
              </w:rPr>
              <w:t xml:space="preserve"> </w:t>
            </w:r>
            <w:r>
              <w:rPr>
                <w:b/>
              </w:rPr>
              <w:t>генерального директора</w:t>
            </w:r>
          </w:p>
        </w:tc>
        <w:tc>
          <w:tcPr>
            <w:tcW w:w="4740" w:type="dxa"/>
            <w:hideMark/>
          </w:tcPr>
          <w:p w14:paraId="7434DF6C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7759E003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8A0DD4">
              <w:rPr>
                <w:b/>
              </w:rPr>
              <w:t>Валерій ЯКУБА</w:t>
            </w:r>
            <w:r>
              <w:rPr>
                <w:b/>
              </w:rPr>
              <w:t>_______</w:t>
            </w:r>
          </w:p>
        </w:tc>
      </w:tr>
      <w:tr w:rsidR="00311044" w14:paraId="2AC27DF7" w14:textId="77777777" w:rsidTr="00234E97">
        <w:tc>
          <w:tcPr>
            <w:tcW w:w="4740" w:type="dxa"/>
          </w:tcPr>
          <w:p w14:paraId="4A5840C1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0BD1065A" w:rsidR="00311044" w:rsidRDefault="008A0DD4" w:rsidP="00234E9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11044">
              <w:rPr>
                <w:b/>
              </w:rPr>
              <w:t>оловн</w:t>
            </w:r>
            <w:r>
              <w:rPr>
                <w:b/>
              </w:rPr>
              <w:t>ий</w:t>
            </w:r>
            <w:r w:rsidR="00311044">
              <w:rPr>
                <w:b/>
              </w:rPr>
              <w:t xml:space="preserve">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04560456" w:rsidR="00311044" w:rsidRDefault="008A0DD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________Тетяна ФІЛОНЕНКО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297986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823E" w14:textId="77777777" w:rsidR="00297986" w:rsidRDefault="00297986" w:rsidP="001C199B">
      <w:r>
        <w:separator/>
      </w:r>
    </w:p>
  </w:endnote>
  <w:endnote w:type="continuationSeparator" w:id="0">
    <w:p w14:paraId="38F1AF97" w14:textId="77777777" w:rsidR="00297986" w:rsidRDefault="00297986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B69" w14:textId="77777777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51B1">
      <w:rPr>
        <w:rStyle w:val="a7"/>
        <w:noProof/>
      </w:rPr>
      <w:t>1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57F2" w14:textId="77777777" w:rsidR="00297986" w:rsidRDefault="00297986" w:rsidP="001C199B">
      <w:r>
        <w:separator/>
      </w:r>
    </w:p>
  </w:footnote>
  <w:footnote w:type="continuationSeparator" w:id="0">
    <w:p w14:paraId="3DE4FF8B" w14:textId="77777777" w:rsidR="00297986" w:rsidRDefault="00297986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746802803">
    <w:abstractNumId w:val="2"/>
  </w:num>
  <w:num w:numId="2" w16cid:durableId="839852295">
    <w:abstractNumId w:val="0"/>
  </w:num>
  <w:num w:numId="3" w16cid:durableId="154902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ED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6FC4"/>
    <w:rsid w:val="000E7245"/>
    <w:rsid w:val="00101DFC"/>
    <w:rsid w:val="00115E2F"/>
    <w:rsid w:val="00125D89"/>
    <w:rsid w:val="001427F9"/>
    <w:rsid w:val="00170209"/>
    <w:rsid w:val="00175968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97986"/>
    <w:rsid w:val="002A0AF7"/>
    <w:rsid w:val="002A5D8D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423B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43D6"/>
    <w:rsid w:val="00397B39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A1FFF"/>
    <w:rsid w:val="005D267A"/>
    <w:rsid w:val="005D579D"/>
    <w:rsid w:val="005E56C7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4562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1396A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C07AE"/>
    <w:rsid w:val="008C1485"/>
    <w:rsid w:val="008D1D9B"/>
    <w:rsid w:val="008E391C"/>
    <w:rsid w:val="0090019F"/>
    <w:rsid w:val="009039F4"/>
    <w:rsid w:val="00910D77"/>
    <w:rsid w:val="00912288"/>
    <w:rsid w:val="00913270"/>
    <w:rsid w:val="00947BF2"/>
    <w:rsid w:val="00961AEF"/>
    <w:rsid w:val="00963285"/>
    <w:rsid w:val="00963FAC"/>
    <w:rsid w:val="009670A5"/>
    <w:rsid w:val="0097609E"/>
    <w:rsid w:val="00981B94"/>
    <w:rsid w:val="0099249E"/>
    <w:rsid w:val="009946BA"/>
    <w:rsid w:val="009A05D9"/>
    <w:rsid w:val="009B27CB"/>
    <w:rsid w:val="009B528E"/>
    <w:rsid w:val="009D7E8F"/>
    <w:rsid w:val="009E2DF7"/>
    <w:rsid w:val="009E4EE1"/>
    <w:rsid w:val="009F0450"/>
    <w:rsid w:val="00A16540"/>
    <w:rsid w:val="00A2122C"/>
    <w:rsid w:val="00A43185"/>
    <w:rsid w:val="00A45D36"/>
    <w:rsid w:val="00A560B5"/>
    <w:rsid w:val="00A6094C"/>
    <w:rsid w:val="00A60DF7"/>
    <w:rsid w:val="00A64503"/>
    <w:rsid w:val="00A752EE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671D"/>
    <w:rsid w:val="00C55580"/>
    <w:rsid w:val="00C56323"/>
    <w:rsid w:val="00C71E4B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4C"/>
    <w:rsid w:val="00CE43FD"/>
    <w:rsid w:val="00CE600C"/>
    <w:rsid w:val="00CF14CD"/>
    <w:rsid w:val="00D042CE"/>
    <w:rsid w:val="00D10092"/>
    <w:rsid w:val="00D1476F"/>
    <w:rsid w:val="00D20FB2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50F4"/>
    <w:rsid w:val="00E234C3"/>
    <w:rsid w:val="00E351B1"/>
    <w:rsid w:val="00E40243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44AE"/>
    <w:rsid w:val="00FC4FE6"/>
    <w:rsid w:val="00FC505B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E653D96B-5BCD-4637-A991-E41B36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132C-89DC-46AD-9A59-7578AEAA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2024-01-10T10:42:00Z</cp:lastPrinted>
  <dcterms:created xsi:type="dcterms:W3CDTF">2024-01-10T12:48:00Z</dcterms:created>
  <dcterms:modified xsi:type="dcterms:W3CDTF">2024-01-10T12:48:00Z</dcterms:modified>
</cp:coreProperties>
</file>