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26720" cy="579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73F" w:rsidRPr="0033296A" w:rsidRDefault="00E5560A" w:rsidP="00E5560A">
      <w:pPr>
        <w:spacing w:after="0" w:line="240" w:lineRule="auto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  <w:lang w:val="uk-UA"/>
        </w:rPr>
        <w:t xml:space="preserve">                                                                         </w:t>
      </w:r>
      <w:proofErr w:type="spellStart"/>
      <w:r w:rsidR="00A30BA7">
        <w:rPr>
          <w:rFonts w:ascii="Times New Roman" w:hAnsi="Times New Roman"/>
          <w:b/>
          <w:bCs/>
          <w:sz w:val="28"/>
          <w:szCs w:val="28"/>
        </w:rPr>
        <w:t>Україна</w:t>
      </w:r>
      <w:proofErr w:type="spellEnd"/>
      <w:r w:rsidR="00A30BA7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</w:t>
      </w:r>
    </w:p>
    <w:p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ЧЕРНІГІВСЬКА ОБЛАСТЬ</w:t>
      </w:r>
    </w:p>
    <w:p w:rsidR="0014773F" w:rsidRDefault="0014773F" w:rsidP="0014773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14773F" w:rsidRDefault="0014773F" w:rsidP="0014773F">
      <w:pPr>
        <w:pStyle w:val="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В И К О Н А В Ч И Й    К О М І Т Е Т</w:t>
      </w:r>
    </w:p>
    <w:p w:rsidR="0014773F" w:rsidRDefault="0014773F" w:rsidP="0014773F">
      <w:pPr>
        <w:pStyle w:val="2"/>
        <w:rPr>
          <w:lang w:val="ru-RU"/>
        </w:rPr>
      </w:pPr>
    </w:p>
    <w:p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40"/>
          <w:szCs w:val="40"/>
        </w:rPr>
        <w:t xml:space="preserve"> Я</w:t>
      </w:r>
    </w:p>
    <w:p w:rsidR="0014773F" w:rsidRDefault="0014773F" w:rsidP="0014773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73F" w:rsidRDefault="0014773F" w:rsidP="0014773F">
      <w:pPr>
        <w:tabs>
          <w:tab w:val="left" w:pos="532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4773F" w:rsidRPr="00733D6D" w:rsidRDefault="00121C0D" w:rsidP="00D74D57">
      <w:pPr>
        <w:pStyle w:val="a4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 w:rsidR="0044040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3296A" w:rsidRPr="0033296A">
        <w:rPr>
          <w:rFonts w:ascii="Times New Roman" w:hAnsi="Times New Roman"/>
          <w:sz w:val="28"/>
          <w:szCs w:val="28"/>
        </w:rPr>
        <w:t>20</w:t>
      </w:r>
      <w:r w:rsidR="002D6AD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33296A" w:rsidRPr="0033296A">
        <w:rPr>
          <w:rFonts w:ascii="Times New Roman" w:hAnsi="Times New Roman"/>
          <w:sz w:val="28"/>
          <w:szCs w:val="28"/>
        </w:rPr>
        <w:t xml:space="preserve"> </w:t>
      </w:r>
      <w:r w:rsidR="0033296A">
        <w:rPr>
          <w:rFonts w:ascii="Times New Roman" w:hAnsi="Times New Roman"/>
          <w:sz w:val="28"/>
          <w:szCs w:val="28"/>
          <w:lang w:val="uk-UA"/>
        </w:rPr>
        <w:t xml:space="preserve">грудня </w:t>
      </w:r>
      <w:r w:rsidR="00440402" w:rsidRPr="006301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1B6">
        <w:rPr>
          <w:rFonts w:ascii="Times New Roman" w:hAnsi="Times New Roman"/>
          <w:sz w:val="28"/>
          <w:szCs w:val="28"/>
        </w:rPr>
        <w:t>202</w:t>
      </w:r>
      <w:r w:rsidR="00733D6D">
        <w:rPr>
          <w:rFonts w:ascii="Times New Roman" w:hAnsi="Times New Roman"/>
          <w:sz w:val="28"/>
          <w:szCs w:val="28"/>
          <w:lang w:val="uk-UA"/>
        </w:rPr>
        <w:t>3</w:t>
      </w:r>
      <w:r w:rsidR="0014773F">
        <w:rPr>
          <w:rFonts w:ascii="Times New Roman" w:hAnsi="Times New Roman"/>
          <w:sz w:val="28"/>
          <w:szCs w:val="28"/>
        </w:rPr>
        <w:t>р.</w:t>
      </w:r>
      <w:r w:rsidR="0014773F">
        <w:rPr>
          <w:rFonts w:ascii="Times New Roman" w:hAnsi="Times New Roman"/>
          <w:sz w:val="28"/>
          <w:szCs w:val="28"/>
        </w:rPr>
        <w:tab/>
      </w:r>
      <w:r w:rsidR="0014773F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477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089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50B4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3089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4773F">
        <w:rPr>
          <w:rFonts w:ascii="Times New Roman" w:hAnsi="Times New Roman"/>
          <w:sz w:val="28"/>
          <w:szCs w:val="28"/>
          <w:lang w:val="uk-UA"/>
        </w:rPr>
        <w:t>м. Ніжин</w:t>
      </w:r>
      <w:r w:rsidR="00D74D57">
        <w:rPr>
          <w:rFonts w:ascii="Times New Roman" w:hAnsi="Times New Roman"/>
          <w:sz w:val="28"/>
          <w:szCs w:val="28"/>
        </w:rPr>
        <w:tab/>
      </w:r>
      <w:r w:rsidR="00D74D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733D6D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74D57">
        <w:rPr>
          <w:rFonts w:ascii="Times New Roman" w:hAnsi="Times New Roman"/>
          <w:sz w:val="28"/>
          <w:szCs w:val="28"/>
        </w:rPr>
        <w:tab/>
      </w:r>
      <w:r w:rsidR="0033296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74D57">
        <w:rPr>
          <w:rFonts w:ascii="Times New Roman" w:hAnsi="Times New Roman"/>
          <w:sz w:val="28"/>
          <w:szCs w:val="28"/>
        </w:rPr>
        <w:t xml:space="preserve">№ </w:t>
      </w:r>
      <w:r w:rsidR="0033296A">
        <w:rPr>
          <w:rFonts w:ascii="Times New Roman" w:hAnsi="Times New Roman"/>
          <w:sz w:val="28"/>
          <w:szCs w:val="28"/>
          <w:lang w:val="uk-UA"/>
        </w:rPr>
        <w:t xml:space="preserve">571    </w:t>
      </w:r>
    </w:p>
    <w:p w:rsidR="0014773F" w:rsidRDefault="0014773F" w:rsidP="0014773F">
      <w:pPr>
        <w:pStyle w:val="a4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організацію  проведення</w:t>
      </w:r>
    </w:p>
    <w:p w:rsidR="0014773F" w:rsidRDefault="00733D6D" w:rsidP="0014773F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громадських робіт у 2024</w:t>
      </w:r>
      <w:r w:rsidR="0014773F">
        <w:rPr>
          <w:rFonts w:ascii="Times New Roman" w:hAnsi="Times New Roman"/>
          <w:sz w:val="28"/>
          <w:szCs w:val="28"/>
          <w:lang w:val="uk-UA"/>
        </w:rPr>
        <w:t xml:space="preserve"> році</w:t>
      </w:r>
    </w:p>
    <w:p w:rsidR="0014773F" w:rsidRDefault="0014773F" w:rsidP="0014773F">
      <w:pPr>
        <w:pStyle w:val="a4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4773F" w:rsidRPr="00D02128" w:rsidRDefault="003218C6" w:rsidP="00D02128">
      <w:pPr>
        <w:pStyle w:val="2"/>
        <w:spacing w:before="120"/>
        <w:ind w:firstLine="851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>Відповідно до ст. 34, 42,</w:t>
      </w:r>
      <w:r w:rsidR="0014773F">
        <w:rPr>
          <w:rFonts w:ascii="Times New Roman" w:hAnsi="Times New Roman"/>
          <w:b w:val="0"/>
          <w:bCs w:val="0"/>
          <w:color w:val="000000"/>
        </w:rPr>
        <w:t xml:space="preserve"> 59 Закону України «Про місцеве самоврядування в Україні», ст.31 Закону </w:t>
      </w:r>
      <w:r w:rsidR="00D02128">
        <w:rPr>
          <w:rFonts w:ascii="Times New Roman" w:hAnsi="Times New Roman"/>
          <w:b w:val="0"/>
          <w:bCs w:val="0"/>
          <w:color w:val="000000"/>
        </w:rPr>
        <w:t xml:space="preserve"> </w:t>
      </w:r>
      <w:r w:rsidR="0014773F">
        <w:rPr>
          <w:rFonts w:ascii="Times New Roman" w:hAnsi="Times New Roman"/>
          <w:b w:val="0"/>
          <w:bCs w:val="0"/>
          <w:color w:val="000000"/>
        </w:rPr>
        <w:t xml:space="preserve">України «Про </w:t>
      </w:r>
      <w:r w:rsidR="00D02128">
        <w:rPr>
          <w:rFonts w:ascii="Times New Roman" w:hAnsi="Times New Roman"/>
          <w:b w:val="0"/>
          <w:bCs w:val="0"/>
          <w:color w:val="000000"/>
        </w:rPr>
        <w:t xml:space="preserve"> </w:t>
      </w:r>
      <w:r w:rsidR="0014773F">
        <w:rPr>
          <w:rFonts w:ascii="Times New Roman" w:hAnsi="Times New Roman"/>
          <w:b w:val="0"/>
          <w:bCs w:val="0"/>
          <w:color w:val="000000"/>
        </w:rPr>
        <w:t>зайнятість населення», п. 7, 8 Порядку організації громадських та інших робіт тимчасового характеру,  затвердженого постановою Кабінету Міністрів</w:t>
      </w:r>
      <w:r w:rsidR="002D0AB3">
        <w:rPr>
          <w:rFonts w:ascii="Times New Roman" w:hAnsi="Times New Roman"/>
          <w:b w:val="0"/>
          <w:bCs w:val="0"/>
          <w:color w:val="000000"/>
        </w:rPr>
        <w:t xml:space="preserve"> </w:t>
      </w:r>
      <w:r w:rsidR="0014773F">
        <w:rPr>
          <w:rFonts w:ascii="Times New Roman" w:hAnsi="Times New Roman"/>
          <w:b w:val="0"/>
          <w:bCs w:val="0"/>
          <w:color w:val="000000"/>
        </w:rPr>
        <w:t xml:space="preserve"> України від 20 березня 2013 року № 175,  </w:t>
      </w:r>
      <w:r>
        <w:rPr>
          <w:rFonts w:ascii="Times New Roman" w:hAnsi="Times New Roman"/>
          <w:b w:val="0"/>
          <w:bCs w:val="0"/>
          <w:color w:val="000000"/>
        </w:rPr>
        <w:t xml:space="preserve">Регламенту виконавчого комітету Ніжинської міської ради Чернігівської області </w:t>
      </w:r>
      <w:r>
        <w:rPr>
          <w:rFonts w:ascii="Times New Roman" w:hAnsi="Times New Roman"/>
          <w:b w:val="0"/>
          <w:bCs w:val="0"/>
          <w:color w:val="000000"/>
          <w:lang w:val="en-US"/>
        </w:rPr>
        <w:t>VIII</w:t>
      </w:r>
      <w:r w:rsidRPr="003218C6">
        <w:rPr>
          <w:rFonts w:ascii="Times New Roman" w:hAnsi="Times New Roman"/>
          <w:b w:val="0"/>
          <w:bCs w:val="0"/>
          <w:color w:val="000000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скликання</w:t>
      </w:r>
      <w:r w:rsidR="009577C0">
        <w:rPr>
          <w:rFonts w:ascii="Times New Roman" w:hAnsi="Times New Roman"/>
          <w:b w:val="0"/>
          <w:bCs w:val="0"/>
          <w:color w:val="000000"/>
        </w:rPr>
        <w:t>, затвердженого рішенням Ніжинської міської ради</w:t>
      </w:r>
      <w:r>
        <w:rPr>
          <w:rFonts w:ascii="Times New Roman" w:hAnsi="Times New Roman"/>
          <w:b w:val="0"/>
          <w:bCs w:val="0"/>
          <w:color w:val="000000"/>
        </w:rPr>
        <w:t xml:space="preserve"> </w:t>
      </w:r>
      <w:r w:rsidR="0028254E">
        <w:rPr>
          <w:rFonts w:ascii="Times New Roman" w:hAnsi="Times New Roman"/>
          <w:b w:val="0"/>
          <w:bCs w:val="0"/>
          <w:color w:val="000000"/>
        </w:rPr>
        <w:t xml:space="preserve"> Чернігівської області </w:t>
      </w:r>
      <w:r>
        <w:rPr>
          <w:rFonts w:ascii="Times New Roman" w:hAnsi="Times New Roman"/>
          <w:b w:val="0"/>
          <w:bCs w:val="0"/>
          <w:color w:val="000000"/>
        </w:rPr>
        <w:t>від 24.12.2020 року № 27-4/2020,</w:t>
      </w:r>
      <w:r w:rsidR="008703F5">
        <w:rPr>
          <w:rFonts w:ascii="Times New Roman" w:hAnsi="Times New Roman"/>
          <w:b w:val="0"/>
          <w:bCs w:val="0"/>
          <w:color w:val="000000"/>
        </w:rPr>
        <w:t xml:space="preserve"> </w:t>
      </w:r>
      <w:r w:rsidR="0014773F">
        <w:rPr>
          <w:rFonts w:ascii="Times New Roman" w:hAnsi="Times New Roman"/>
          <w:b w:val="0"/>
          <w:bCs w:val="0"/>
          <w:color w:val="000000"/>
        </w:rPr>
        <w:t>з</w:t>
      </w:r>
      <w:r w:rsidR="0014773F">
        <w:rPr>
          <w:rFonts w:ascii="Times New Roman" w:hAnsi="Times New Roman"/>
          <w:b w:val="0"/>
          <w:bCs w:val="0"/>
        </w:rPr>
        <w:t xml:space="preserve"> метою стимулювання мотивації до праці, матеріальної підтримки безробітних та інших категорій осіб для вирішення питань, які відповідають потребам територіальної громади та сприяють її економічному і соціальному розвитку,</w:t>
      </w:r>
      <w:r w:rsidR="00D02128">
        <w:rPr>
          <w:rFonts w:ascii="Times New Roman" w:hAnsi="Times New Roman"/>
          <w:b w:val="0"/>
          <w:bCs w:val="0"/>
        </w:rPr>
        <w:t xml:space="preserve"> </w:t>
      </w:r>
      <w:r w:rsidR="0014773F">
        <w:rPr>
          <w:rFonts w:ascii="Times New Roman" w:hAnsi="Times New Roman"/>
          <w:b w:val="0"/>
          <w:bCs w:val="0"/>
        </w:rPr>
        <w:t xml:space="preserve"> виконавчий </w:t>
      </w:r>
      <w:r w:rsidR="00D02128">
        <w:rPr>
          <w:rFonts w:ascii="Times New Roman" w:hAnsi="Times New Roman"/>
          <w:b w:val="0"/>
          <w:bCs w:val="0"/>
        </w:rPr>
        <w:t xml:space="preserve"> </w:t>
      </w:r>
      <w:r w:rsidR="0014773F">
        <w:rPr>
          <w:rFonts w:ascii="Times New Roman" w:hAnsi="Times New Roman"/>
          <w:b w:val="0"/>
          <w:bCs w:val="0"/>
        </w:rPr>
        <w:t>комітет міської ради вирішив:</w:t>
      </w:r>
    </w:p>
    <w:p w:rsidR="0014773F" w:rsidRDefault="0014773F" w:rsidP="0014773F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перелік видів громадських робіт, які мають економічну, соціальну та екологічну користь, відповідають потребам громади та сприяють її соціальному розвитку  та перелік роботодавців, за участю яких плануєтьс</w:t>
      </w:r>
      <w:r w:rsidR="00733D6D">
        <w:rPr>
          <w:rFonts w:ascii="Times New Roman" w:hAnsi="Times New Roman"/>
          <w:sz w:val="28"/>
          <w:szCs w:val="28"/>
          <w:lang w:val="uk-UA"/>
        </w:rPr>
        <w:t>я організація таких робіт у 2024</w:t>
      </w:r>
      <w:r>
        <w:rPr>
          <w:rFonts w:ascii="Times New Roman" w:hAnsi="Times New Roman"/>
          <w:sz w:val="28"/>
          <w:szCs w:val="28"/>
          <w:lang w:val="uk-UA"/>
        </w:rPr>
        <w:t xml:space="preserve"> році (додатки 1,2).</w:t>
      </w:r>
    </w:p>
    <w:p w:rsidR="0014773F" w:rsidRDefault="0014773F" w:rsidP="0014773F">
      <w:pPr>
        <w:pStyle w:val="a4"/>
        <w:numPr>
          <w:ilvl w:val="0"/>
          <w:numId w:val="1"/>
        </w:numPr>
        <w:tabs>
          <w:tab w:val="num" w:pos="360"/>
        </w:tabs>
        <w:spacing w:before="120" w:after="0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Роботодавцям, визначеним у додатку 2 до цього Рішення при організації таких робіт укладати договори про організацію громадських робіт та фінансування їх організ</w:t>
      </w:r>
      <w:r w:rsidR="009F001C">
        <w:rPr>
          <w:rFonts w:ascii="Times New Roman" w:hAnsi="Times New Roman"/>
          <w:color w:val="000000"/>
          <w:sz w:val="28"/>
          <w:szCs w:val="28"/>
          <w:lang w:val="uk-UA"/>
        </w:rPr>
        <w:t xml:space="preserve">ації з Ніжинською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філією Чернігівського обласного центру зайнятості та створити для цього спеціальні тимчасові робочі місця.</w:t>
      </w:r>
    </w:p>
    <w:p w:rsidR="00D02128" w:rsidRPr="00CD3398" w:rsidRDefault="00CD3398" w:rsidP="00CD3398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CD3398">
        <w:rPr>
          <w:rFonts w:ascii="Times New Roman" w:hAnsi="Times New Roman"/>
          <w:color w:val="000000"/>
          <w:sz w:val="28"/>
          <w:szCs w:val="28"/>
          <w:lang w:val="uk-UA"/>
        </w:rPr>
        <w:t>Фінансування організації громадських робіт, до яких залучают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ься зареєстровані безробітні та (</w:t>
      </w:r>
      <w:r w:rsidRPr="00CD3398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CD3398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працівники, які втратили частин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 заробітної плати, проводити</w:t>
      </w:r>
      <w:r w:rsidRPr="00CD3398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раху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нок коштів місцевих бюджетів та (</w:t>
      </w:r>
      <w:r w:rsidRPr="00CD3398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CD3398">
        <w:rPr>
          <w:rFonts w:ascii="Times New Roman" w:hAnsi="Times New Roman"/>
          <w:color w:val="000000"/>
          <w:sz w:val="28"/>
          <w:szCs w:val="28"/>
          <w:lang w:val="uk-UA"/>
        </w:rPr>
        <w:t xml:space="preserve"> коштів Фонду загальнообов’язкового державного соціального страхування на випадок безробіття</w:t>
      </w:r>
      <w:r w:rsidRPr="00CD339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D2378" w:rsidRPr="00CD3398">
        <w:rPr>
          <w:rFonts w:ascii="Times New Roman" w:hAnsi="Times New Roman"/>
          <w:sz w:val="28"/>
          <w:szCs w:val="28"/>
          <w:lang w:val="uk-UA"/>
        </w:rPr>
        <w:t xml:space="preserve">У період воєнного стану, карантину або режиму надзвичайної ситуації чи надзвичайного стану фінансування організації громадських робіт, до яких залучаються зареєстровані безробітні, може </w:t>
      </w:r>
      <w:r w:rsidR="001D2378" w:rsidRPr="00CD3398">
        <w:rPr>
          <w:rFonts w:ascii="Times New Roman" w:hAnsi="Times New Roman"/>
          <w:sz w:val="28"/>
          <w:szCs w:val="28"/>
          <w:lang w:val="uk-UA"/>
        </w:rPr>
        <w:lastRenderedPageBreak/>
        <w:t xml:space="preserve">здійснюватися на умовах фінансування та (або) </w:t>
      </w:r>
      <w:proofErr w:type="spellStart"/>
      <w:r w:rsidR="001D2378" w:rsidRPr="00CD3398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="001D2378" w:rsidRPr="00CD3398">
        <w:rPr>
          <w:rFonts w:ascii="Times New Roman" w:hAnsi="Times New Roman"/>
          <w:sz w:val="28"/>
          <w:szCs w:val="28"/>
          <w:lang w:val="uk-UA"/>
        </w:rPr>
        <w:t xml:space="preserve"> за рахунок коштів місцевих бюджетів, роботодавців, інших не заборонених законодавством джерел та Фонду.</w:t>
      </w:r>
    </w:p>
    <w:p w:rsidR="0014773F" w:rsidRPr="0014773F" w:rsidRDefault="0014773F" w:rsidP="0014773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4773F">
        <w:rPr>
          <w:rFonts w:ascii="Times New Roman" w:hAnsi="Times New Roman"/>
          <w:sz w:val="28"/>
          <w:szCs w:val="28"/>
          <w:lang w:val="uk-UA"/>
        </w:rPr>
        <w:t>Фінансовому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управлінню ( Писаренко Л.В.) проінформувати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Ніжинську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філію</w:t>
      </w:r>
      <w:r w:rsidR="002528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Чернігівського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обласного центру зайнятості та роботодавців про прийняте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 xml:space="preserve">рішення і </w:t>
      </w:r>
      <w:r w:rsidR="00391A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обсяги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 xml:space="preserve">фінансування, </w:t>
      </w:r>
      <w:r w:rsidR="00391A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передбачені у 20</w:t>
      </w:r>
      <w:r w:rsidR="00733D6D">
        <w:rPr>
          <w:rFonts w:ascii="Times New Roman" w:hAnsi="Times New Roman"/>
          <w:sz w:val="28"/>
          <w:szCs w:val="28"/>
          <w:lang w:val="uk-UA"/>
        </w:rPr>
        <w:t>24</w:t>
      </w:r>
      <w:r w:rsidR="003E46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році для організації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громадських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 xml:space="preserve">робіт. </w:t>
      </w:r>
    </w:p>
    <w:p w:rsidR="0014773F" w:rsidRPr="00AD795E" w:rsidRDefault="0014773F" w:rsidP="0014773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Style w:val="a3"/>
          <w:b w:val="0"/>
          <w:bCs w:val="0"/>
          <w:lang w:val="uk-UA"/>
        </w:rPr>
      </w:pPr>
      <w:r w:rsidRPr="00AD795E">
        <w:rPr>
          <w:rStyle w:val="a3"/>
          <w:b w:val="0"/>
          <w:color w:val="000000"/>
          <w:sz w:val="28"/>
          <w:szCs w:val="28"/>
          <w:lang w:val="uk-UA"/>
        </w:rPr>
        <w:t>Дир</w:t>
      </w:r>
      <w:r w:rsidR="00733D6D">
        <w:rPr>
          <w:rStyle w:val="a3"/>
          <w:b w:val="0"/>
          <w:color w:val="000000"/>
          <w:sz w:val="28"/>
          <w:szCs w:val="28"/>
          <w:lang w:val="uk-UA"/>
        </w:rPr>
        <w:t xml:space="preserve">ектору Ніжинської </w:t>
      </w:r>
      <w:r w:rsidRPr="00AD795E">
        <w:rPr>
          <w:rStyle w:val="a3"/>
          <w:b w:val="0"/>
          <w:color w:val="000000"/>
          <w:sz w:val="28"/>
          <w:szCs w:val="28"/>
          <w:lang w:val="uk-UA"/>
        </w:rPr>
        <w:t>філії Чернігівського облас</w:t>
      </w:r>
      <w:r w:rsidR="00733D6D">
        <w:rPr>
          <w:rStyle w:val="a3"/>
          <w:b w:val="0"/>
          <w:color w:val="000000"/>
          <w:sz w:val="28"/>
          <w:szCs w:val="28"/>
          <w:lang w:val="uk-UA"/>
        </w:rPr>
        <w:t>ного центру зайнятості (Гуренко О.О</w:t>
      </w:r>
      <w:r w:rsidRPr="00AD795E">
        <w:rPr>
          <w:rStyle w:val="a3"/>
          <w:b w:val="0"/>
          <w:color w:val="000000"/>
          <w:sz w:val="28"/>
          <w:szCs w:val="28"/>
          <w:lang w:val="uk-UA"/>
        </w:rPr>
        <w:t>.) забезпечити оприлюднення даного рішення на сайті міської ради протягом п’яти робочих днів з дня його прийняття.</w:t>
      </w:r>
    </w:p>
    <w:p w:rsidR="0014773F" w:rsidRPr="007339F2" w:rsidRDefault="0014773F" w:rsidP="0014773F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AD795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95E">
        <w:rPr>
          <w:rFonts w:ascii="Times New Roman" w:hAnsi="Times New Roman" w:cs="Times New Roman"/>
          <w:sz w:val="28"/>
          <w:szCs w:val="28"/>
        </w:rPr>
        <w:t>данного</w:t>
      </w:r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AD79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795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D795E">
        <w:rPr>
          <w:rFonts w:ascii="Times New Roman" w:hAnsi="Times New Roman" w:cs="Times New Roman"/>
          <w:sz w:val="28"/>
          <w:szCs w:val="28"/>
        </w:rPr>
        <w:t xml:space="preserve"> </w:t>
      </w:r>
      <w:r w:rsidR="00391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95E">
        <w:rPr>
          <w:rFonts w:ascii="Times New Roman" w:hAnsi="Times New Roman" w:cs="Times New Roman"/>
          <w:sz w:val="28"/>
          <w:szCs w:val="28"/>
        </w:rPr>
        <w:t xml:space="preserve">на заступника 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630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50A3" w:rsidRPr="007339F2">
        <w:rPr>
          <w:rFonts w:ascii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="007850A3" w:rsidRPr="007339F2">
        <w:rPr>
          <w:rFonts w:ascii="Times New Roman" w:hAnsi="Times New Roman" w:cs="Times New Roman"/>
          <w:sz w:val="28"/>
          <w:szCs w:val="28"/>
        </w:rPr>
        <w:t xml:space="preserve"> І.</w:t>
      </w:r>
      <w:r w:rsidR="00432F88" w:rsidRPr="007339F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339F2">
        <w:rPr>
          <w:rFonts w:ascii="Times New Roman" w:hAnsi="Times New Roman" w:cs="Times New Roman"/>
          <w:sz w:val="28"/>
          <w:szCs w:val="28"/>
        </w:rPr>
        <w:t>.</w:t>
      </w:r>
    </w:p>
    <w:p w:rsidR="0014773F" w:rsidRDefault="0014773F" w:rsidP="0014773F">
      <w:pPr>
        <w:pStyle w:val="a4"/>
        <w:spacing w:before="12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4773F" w:rsidRPr="00B30896" w:rsidRDefault="0014773F" w:rsidP="0014773F">
      <w:pPr>
        <w:pStyle w:val="a4"/>
        <w:spacing w:after="0"/>
        <w:rPr>
          <w:rFonts w:ascii="Times New Roman" w:hAnsi="Times New Roman"/>
          <w:bCs/>
          <w:sz w:val="16"/>
          <w:szCs w:val="16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Pr="00B30896">
        <w:rPr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                      </w:t>
      </w:r>
      <w:r w:rsidR="003218C6" w:rsidRPr="00B30896">
        <w:rPr>
          <w:rFonts w:ascii="Times New Roman" w:hAnsi="Times New Roman"/>
          <w:bCs/>
          <w:sz w:val="28"/>
          <w:szCs w:val="28"/>
          <w:lang w:val="uk-UA"/>
        </w:rPr>
        <w:t xml:space="preserve">                  </w:t>
      </w:r>
      <w:r w:rsidRPr="00B30896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3218C6" w:rsidRPr="00B30896">
        <w:rPr>
          <w:rFonts w:ascii="Times New Roman" w:hAnsi="Times New Roman"/>
          <w:bCs/>
          <w:sz w:val="28"/>
          <w:szCs w:val="28"/>
          <w:lang w:val="uk-UA"/>
        </w:rPr>
        <w:t>Олександр</w:t>
      </w:r>
      <w:r w:rsidR="008E2C1C" w:rsidRPr="00B308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30896">
        <w:rPr>
          <w:rFonts w:ascii="Times New Roman" w:hAnsi="Times New Roman"/>
          <w:bCs/>
          <w:sz w:val="28"/>
          <w:szCs w:val="28"/>
          <w:lang w:val="uk-UA"/>
        </w:rPr>
        <w:t>К</w:t>
      </w:r>
      <w:r w:rsidR="008E2C1C" w:rsidRPr="00B30896">
        <w:rPr>
          <w:rFonts w:ascii="Times New Roman" w:hAnsi="Times New Roman"/>
          <w:bCs/>
          <w:sz w:val="28"/>
          <w:szCs w:val="28"/>
          <w:lang w:val="uk-UA"/>
        </w:rPr>
        <w:t>ОДОЛА</w:t>
      </w:r>
      <w:r w:rsidRPr="00B30896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</w:t>
      </w:r>
    </w:p>
    <w:p w:rsidR="0014773F" w:rsidRPr="00B30896" w:rsidRDefault="0014773F" w:rsidP="0014773F">
      <w:pPr>
        <w:pStyle w:val="a4"/>
        <w:spacing w:after="0"/>
        <w:jc w:val="both"/>
        <w:rPr>
          <w:rStyle w:val="a3"/>
          <w:b w:val="0"/>
          <w:color w:val="000000"/>
          <w:sz w:val="28"/>
          <w:szCs w:val="28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30BA7" w:rsidRDefault="00A30BA7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30BA7" w:rsidRDefault="00A30BA7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30BA7" w:rsidRDefault="00A30BA7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Візують:</w:t>
      </w: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Директор Ніжинської</w:t>
      </w: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філії Чернігівського  </w:t>
      </w: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обласного центру зайнятості                                                     Олена ГУРЕНКО</w:t>
      </w: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Заступник міського голови з</w:t>
      </w: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питань діяльності виконавчих</w:t>
      </w: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органів ради                                                                                 Ірина ГРОЗЕНКО </w:t>
      </w: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Начальник фінансового управління                                      </w:t>
      </w: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Ніжинської міської ради                                                 Людмила ПИСАРЕНКО</w:t>
      </w: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Керуючий справами виконавчого </w:t>
      </w: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комітету Ніжинської  міської ради                                       Валерій САЛОГУБ</w:t>
      </w: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Начальник відділу юридично -</w:t>
      </w: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кадрового забезпечення  апарату</w:t>
      </w: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виконавчого комітету Ніжинської</w:t>
      </w: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міської ради                                                                                  В’ячеслав ЛЕГА</w:t>
      </w: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30BA7" w:rsidRDefault="00A30BA7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en-US"/>
        </w:rPr>
      </w:pPr>
    </w:p>
    <w:p w:rsidR="0033296A" w:rsidRDefault="0033296A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en-US"/>
        </w:rPr>
      </w:pPr>
    </w:p>
    <w:p w:rsidR="0033296A" w:rsidRDefault="0033296A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en-US"/>
        </w:rPr>
      </w:pPr>
    </w:p>
    <w:p w:rsidR="0033296A" w:rsidRDefault="0033296A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en-US"/>
        </w:rPr>
      </w:pPr>
    </w:p>
    <w:p w:rsidR="0033296A" w:rsidRDefault="0033296A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en-US"/>
        </w:rPr>
      </w:pPr>
    </w:p>
    <w:p w:rsidR="0033296A" w:rsidRDefault="0033296A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en-US"/>
        </w:rPr>
      </w:pPr>
    </w:p>
    <w:p w:rsidR="0033296A" w:rsidRDefault="0033296A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en-US"/>
        </w:rPr>
      </w:pPr>
    </w:p>
    <w:p w:rsidR="0033296A" w:rsidRDefault="0033296A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en-US"/>
        </w:rPr>
      </w:pPr>
    </w:p>
    <w:p w:rsidR="0033296A" w:rsidRDefault="0033296A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en-US"/>
        </w:rPr>
      </w:pPr>
    </w:p>
    <w:p w:rsidR="0033296A" w:rsidRDefault="0033296A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en-US"/>
        </w:rPr>
      </w:pPr>
    </w:p>
    <w:p w:rsidR="0014773F" w:rsidRPr="008A77E7" w:rsidRDefault="0033296A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  <w:r>
        <w:rPr>
          <w:rStyle w:val="a3"/>
          <w:b w:val="0"/>
          <w:bCs w:val="0"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</w:t>
      </w:r>
      <w:r w:rsidR="00A30BA7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 </w:t>
      </w:r>
      <w:r w:rsidR="00A30BA7">
        <w:rPr>
          <w:rFonts w:ascii="Times New Roman" w:hAnsi="Times New Roman"/>
          <w:lang w:val="uk-UA"/>
        </w:rPr>
        <w:t xml:space="preserve">     </w:t>
      </w:r>
      <w:r w:rsidR="0014773F">
        <w:rPr>
          <w:rFonts w:ascii="Times New Roman" w:hAnsi="Times New Roman"/>
          <w:lang w:val="uk-UA"/>
        </w:rPr>
        <w:t>Додаток 1</w:t>
      </w:r>
    </w:p>
    <w:p w:rsidR="0014773F" w:rsidRDefault="0014773F" w:rsidP="0014773F">
      <w:pPr>
        <w:pStyle w:val="a4"/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14773F" w:rsidRDefault="0014773F" w:rsidP="0014773F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Ніжинської міської ради</w:t>
      </w:r>
    </w:p>
    <w:p w:rsidR="0014773F" w:rsidRDefault="0014773F" w:rsidP="0014773F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</w:t>
      </w:r>
      <w:r w:rsidR="000F0837">
        <w:rPr>
          <w:rFonts w:ascii="Times New Roman" w:hAnsi="Times New Roman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</w:t>
      </w:r>
      <w:r w:rsidR="009F001C">
        <w:rPr>
          <w:rFonts w:ascii="Times New Roman" w:hAnsi="Times New Roman"/>
          <w:lang w:val="uk-UA"/>
        </w:rPr>
        <w:t>від _______ 2023</w:t>
      </w:r>
      <w:r>
        <w:rPr>
          <w:rFonts w:ascii="Times New Roman" w:hAnsi="Times New Roman"/>
          <w:lang w:val="uk-UA"/>
        </w:rPr>
        <w:t xml:space="preserve"> р. №______  </w:t>
      </w:r>
    </w:p>
    <w:p w:rsidR="0014773F" w:rsidRPr="00AD795E" w:rsidRDefault="0014773F" w:rsidP="0014773F">
      <w:pPr>
        <w:pStyle w:val="a4"/>
        <w:spacing w:after="0"/>
        <w:ind w:left="5040" w:right="-92" w:hanging="72"/>
        <w:rPr>
          <w:rStyle w:val="a3"/>
          <w:b w:val="0"/>
          <w:bCs w:val="0"/>
          <w:color w:val="000000"/>
          <w:lang w:val="uk-UA"/>
        </w:rPr>
      </w:pPr>
    </w:p>
    <w:p w:rsidR="0014773F" w:rsidRPr="00AD795E" w:rsidRDefault="0014773F" w:rsidP="0014773F">
      <w:pPr>
        <w:pStyle w:val="a4"/>
        <w:spacing w:after="0"/>
        <w:ind w:right="-92"/>
        <w:rPr>
          <w:b/>
          <w:bCs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ind w:right="-92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ПЕРЕЛІК</w:t>
      </w:r>
    </w:p>
    <w:p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видів громадських робіт,</w:t>
      </w:r>
    </w:p>
    <w:p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що мають економічну, соціальну та екологічну користь, відповідають потребам громади та сприяють</w:t>
      </w:r>
      <w:r w:rsidR="009F001C">
        <w:rPr>
          <w:rFonts w:ascii="Times New Roman" w:hAnsi="Times New Roman"/>
          <w:b/>
          <w:sz w:val="28"/>
          <w:szCs w:val="28"/>
          <w:lang w:val="uk-UA"/>
        </w:rPr>
        <w:t xml:space="preserve"> її соціальному розвитку на 2024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14773F" w:rsidRDefault="0014773F" w:rsidP="00714808">
      <w:pPr>
        <w:pStyle w:val="a4"/>
        <w:spacing w:after="0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="00410D12">
        <w:rPr>
          <w:rFonts w:ascii="Times New Roman" w:hAnsi="Times New Roman"/>
          <w:color w:val="000000"/>
          <w:sz w:val="28"/>
          <w:szCs w:val="28"/>
          <w:lang w:val="uk-UA"/>
        </w:rPr>
        <w:t>1. Упорядкува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ння меморіалів, пам'ятників, братських могил та інших місць поховання загиблих захисників Вітчизни, утримання у належному стані цвинтарів.</w:t>
      </w: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2. Благоустрій та озеленення території населеного пункту, об'єктів соціальної сфери, зон відпочинку і туризму. Ліквідація сміттєзвалищ та снігових заметів. </w:t>
      </w: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3. Прибирання та утримання в належному стані придорожніх смуг, вирубка чагарників вздовж доріг.</w:t>
      </w: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4. Екологічний захист навколишнього середовища, в тому числі екологічне озеленення населених пунктів, прибирання т</w:t>
      </w:r>
      <w:r w:rsidR="00EC510A">
        <w:rPr>
          <w:rFonts w:ascii="Times New Roman" w:hAnsi="Times New Roman"/>
          <w:color w:val="000000"/>
          <w:sz w:val="28"/>
          <w:szCs w:val="28"/>
          <w:lang w:val="uk-UA"/>
        </w:rPr>
        <w:t>а збір вторинної сировини (маку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латури, поліетилену, по</w:t>
      </w:r>
      <w:r w:rsidR="00B30896">
        <w:rPr>
          <w:rFonts w:ascii="Times New Roman" w:hAnsi="Times New Roman"/>
          <w:color w:val="000000"/>
          <w:sz w:val="28"/>
          <w:szCs w:val="28"/>
          <w:lang w:val="uk-UA"/>
        </w:rPr>
        <w:t>ліетиленових пляшок, відходів пі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нопласту тощо), ремонт водопостачання на території населених пунктів, благоустрій криниць, укріплення дамб, мостових споруд.</w:t>
      </w: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5. Відновлення</w:t>
      </w:r>
      <w:r w:rsidR="005B5152">
        <w:rPr>
          <w:rFonts w:ascii="Times New Roman" w:hAnsi="Times New Roman"/>
          <w:color w:val="000000"/>
          <w:sz w:val="28"/>
          <w:szCs w:val="28"/>
          <w:lang w:val="uk-UA"/>
        </w:rPr>
        <w:t>, упорядкування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благоустрій </w:t>
      </w:r>
      <w:r w:rsidR="005B5152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прибережних смуг,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природних </w:t>
      </w:r>
      <w:r w:rsidR="005B5152">
        <w:rPr>
          <w:rFonts w:ascii="Times New Roman" w:hAnsi="Times New Roman"/>
          <w:color w:val="000000"/>
          <w:sz w:val="28"/>
          <w:szCs w:val="28"/>
          <w:lang w:val="uk-UA"/>
        </w:rPr>
        <w:t>джерел та водоймищ.</w:t>
      </w: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6. Впорядкування територій населених пунктів з метою ліквідації наслідків надзвичайних ситуацій, визнаних такими у встановленому порядку відповідно до діючого законодавства.</w:t>
      </w: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7. Роботи з відновлення, ремонту та догляду пам'яток архітектури, історії та культури, заповідників.</w:t>
      </w: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8. Роботи на будівництві або ремонті об'єктів соціальної сфери: шкіл, інтернатів, дитячих дошкільних закладів, спортивних майданчиків, закладів культури і охорони здоров’я, дитячих оздоровчих таборів, будинків-інтернатів (пансіонатів) для громадян похилого віку, притулків для неповнолітніх та інших об’єктів соціальної сфери.</w:t>
      </w: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9. Роботи, пов'язані з ремонтом приватних житлових будинків одиноких осіб, ветеранів війни, осіб з інвалідністю, що проводяться за р</w:t>
      </w:r>
      <w:r w:rsidR="0040342E">
        <w:rPr>
          <w:rFonts w:ascii="Times New Roman" w:hAnsi="Times New Roman"/>
          <w:color w:val="000000"/>
          <w:sz w:val="28"/>
          <w:szCs w:val="28"/>
          <w:lang w:val="uk-UA"/>
        </w:rPr>
        <w:t xml:space="preserve">ішеннями місцевого органу влади, </w:t>
      </w:r>
      <w:r w:rsidR="008D635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0342E">
        <w:rPr>
          <w:rFonts w:ascii="Times New Roman" w:hAnsi="Times New Roman"/>
          <w:color w:val="000000"/>
          <w:sz w:val="28"/>
          <w:szCs w:val="28"/>
          <w:lang w:val="uk-UA"/>
        </w:rPr>
        <w:t>ре</w:t>
      </w:r>
      <w:r w:rsidR="008D635F">
        <w:rPr>
          <w:rFonts w:ascii="Times New Roman" w:hAnsi="Times New Roman"/>
          <w:color w:val="000000"/>
          <w:sz w:val="28"/>
          <w:szCs w:val="28"/>
          <w:lang w:val="uk-UA"/>
        </w:rPr>
        <w:t xml:space="preserve">монт і  будівництво житлових приміщень, </w:t>
      </w:r>
      <w:r w:rsidR="00D41C2D">
        <w:rPr>
          <w:rFonts w:ascii="Times New Roman" w:hAnsi="Times New Roman"/>
          <w:color w:val="000000"/>
          <w:sz w:val="28"/>
          <w:szCs w:val="28"/>
          <w:lang w:val="uk-UA"/>
        </w:rPr>
        <w:t>пошкоджених в результаті бойо</w:t>
      </w:r>
      <w:r w:rsidR="008D635F">
        <w:rPr>
          <w:rFonts w:ascii="Times New Roman" w:hAnsi="Times New Roman"/>
          <w:color w:val="000000"/>
          <w:sz w:val="28"/>
          <w:szCs w:val="28"/>
          <w:lang w:val="uk-UA"/>
        </w:rPr>
        <w:t>вих дій.</w:t>
      </w: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10. Роботи, пов’язані з ремонтом об’єктів теплопостачання та водопостачання, вулично-дорожн</w:t>
      </w:r>
      <w:r w:rsidR="00B30896">
        <w:rPr>
          <w:rFonts w:ascii="Times New Roman" w:hAnsi="Times New Roman"/>
          <w:color w:val="000000"/>
          <w:sz w:val="28"/>
          <w:szCs w:val="28"/>
          <w:lang w:val="uk-UA"/>
        </w:rPr>
        <w:t>ь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ої мережі</w:t>
      </w:r>
      <w:r w:rsidR="008D635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D70455">
        <w:rPr>
          <w:rFonts w:ascii="Times New Roman" w:hAnsi="Times New Roman"/>
          <w:color w:val="000000"/>
          <w:sz w:val="28"/>
          <w:szCs w:val="28"/>
          <w:lang w:val="uk-UA"/>
        </w:rPr>
        <w:t>ремонтно-відновлювальні роботи, що виконуються на об’єкт</w:t>
      </w:r>
      <w:r w:rsidR="00C01E9D">
        <w:rPr>
          <w:rFonts w:ascii="Times New Roman" w:hAnsi="Times New Roman"/>
          <w:color w:val="000000"/>
          <w:sz w:val="28"/>
          <w:szCs w:val="28"/>
          <w:lang w:val="uk-UA"/>
        </w:rPr>
        <w:t>ах забезпечення життєдіяльності</w:t>
      </w:r>
      <w:r w:rsidR="0040342E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0342E">
        <w:rPr>
          <w:rFonts w:ascii="Times New Roman" w:hAnsi="Times New Roman"/>
          <w:color w:val="000000"/>
          <w:sz w:val="28"/>
          <w:szCs w:val="28"/>
          <w:lang w:val="uk-UA"/>
        </w:rPr>
        <w:t xml:space="preserve">роботи,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пов’язані з підготовкою житлового фонду до опалювального періоду</w:t>
      </w:r>
      <w:r w:rsidR="00C01E9D">
        <w:rPr>
          <w:rFonts w:ascii="Times New Roman" w:hAnsi="Times New Roman"/>
          <w:color w:val="000000"/>
          <w:sz w:val="28"/>
          <w:szCs w:val="28"/>
          <w:lang w:val="uk-UA"/>
        </w:rPr>
        <w:t>, в тому числі заготівля дров тощо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A51B5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 </w:t>
      </w:r>
      <w:r w:rsidR="00CA51B5">
        <w:rPr>
          <w:rFonts w:ascii="Times New Roman" w:hAnsi="Times New Roman"/>
          <w:color w:val="000000"/>
          <w:sz w:val="28"/>
          <w:szCs w:val="28"/>
          <w:lang w:val="uk-UA"/>
        </w:rPr>
        <w:t xml:space="preserve">   11</w:t>
      </w:r>
      <w:r w:rsidR="00CA51B5" w:rsidRPr="00CA51B5">
        <w:rPr>
          <w:rFonts w:ascii="Times New Roman" w:hAnsi="Times New Roman"/>
          <w:color w:val="000000"/>
          <w:sz w:val="28"/>
          <w:szCs w:val="28"/>
          <w:lang w:val="uk-UA"/>
        </w:rPr>
        <w:t>. Організація забезпечення життєдіяльності громадян, що постраждали внаслідок бойових дій</w:t>
      </w:r>
      <w:r w:rsidR="00A42E42">
        <w:rPr>
          <w:rFonts w:ascii="Times New Roman" w:hAnsi="Times New Roman"/>
          <w:color w:val="000000"/>
          <w:sz w:val="28"/>
          <w:szCs w:val="28"/>
          <w:lang w:val="uk-UA"/>
        </w:rPr>
        <w:t>, надання допомоги сім’ям,</w:t>
      </w:r>
      <w:r w:rsidR="00251C11">
        <w:rPr>
          <w:rFonts w:ascii="Times New Roman" w:hAnsi="Times New Roman"/>
          <w:color w:val="000000"/>
          <w:sz w:val="28"/>
          <w:szCs w:val="28"/>
          <w:lang w:val="uk-UA"/>
        </w:rPr>
        <w:t xml:space="preserve"> члени яких загинули, пост</w:t>
      </w:r>
      <w:r w:rsidR="00A42E42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251C1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A42E42">
        <w:rPr>
          <w:rFonts w:ascii="Times New Roman" w:hAnsi="Times New Roman"/>
          <w:color w:val="000000"/>
          <w:sz w:val="28"/>
          <w:szCs w:val="28"/>
          <w:lang w:val="uk-UA"/>
        </w:rPr>
        <w:t xml:space="preserve">ждали чи є учасниками АТО ( ООС)  та зазнали негативного впливу внаслідок збройного конфлікту </w:t>
      </w:r>
    </w:p>
    <w:p w:rsidR="009B0113" w:rsidRDefault="00CA51B5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12</w:t>
      </w:r>
      <w:r w:rsidR="00D70455">
        <w:rPr>
          <w:rFonts w:ascii="Times New Roman" w:hAnsi="Times New Roman"/>
          <w:color w:val="000000"/>
          <w:sz w:val="28"/>
          <w:szCs w:val="28"/>
          <w:lang w:val="uk-UA"/>
        </w:rPr>
        <w:t>. 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</w:r>
    </w:p>
    <w:p w:rsidR="00CA51B5" w:rsidRDefault="00CA51B5" w:rsidP="00CA51B5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13. </w:t>
      </w:r>
      <w:r w:rsidRPr="00CA51B5">
        <w:rPr>
          <w:rFonts w:ascii="Times New Roman" w:hAnsi="Times New Roman"/>
          <w:color w:val="000000"/>
          <w:sz w:val="28"/>
          <w:szCs w:val="28"/>
          <w:lang w:val="uk-UA"/>
        </w:rPr>
        <w:t>Організація громадських робіт соціального напрямку, а саме: соціального супроводу та допомоги, обслуговування, соціально-медичного патронажу, догляду за  особами похилого віку та особами з інвалідністю, соціально вразливими верствами населення,  дітьми-сиротами</w:t>
      </w:r>
      <w:r w:rsidR="002A6ABC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особами, які не мають можливості самостійно протидіяти факторам техногенного, природного та воєнного характеру</w:t>
      </w:r>
      <w:r w:rsidRPr="00CA51B5">
        <w:rPr>
          <w:rFonts w:ascii="Times New Roman" w:hAnsi="Times New Roman"/>
          <w:color w:val="000000"/>
          <w:sz w:val="28"/>
          <w:szCs w:val="28"/>
          <w:lang w:val="uk-UA"/>
        </w:rPr>
        <w:t xml:space="preserve"> ( забезпечення продуктами харчування, промисловими товарами, медикаментами, організація побілки приміщень, подвір’я, обробіток присадибних ді</w:t>
      </w:r>
      <w:r w:rsidR="000C1756">
        <w:rPr>
          <w:rFonts w:ascii="Times New Roman" w:hAnsi="Times New Roman"/>
          <w:color w:val="000000"/>
          <w:sz w:val="28"/>
          <w:szCs w:val="28"/>
          <w:lang w:val="uk-UA"/>
        </w:rPr>
        <w:t>лянок тощо )</w:t>
      </w:r>
      <w:r w:rsidR="00A42E42">
        <w:rPr>
          <w:rFonts w:ascii="Times New Roman" w:hAnsi="Times New Roman"/>
          <w:color w:val="000000"/>
          <w:sz w:val="28"/>
          <w:szCs w:val="28"/>
          <w:lang w:val="uk-UA"/>
        </w:rPr>
        <w:t>, кур’єрська доставка товарів першої необхідності людям похилого віку</w:t>
      </w:r>
      <w:r w:rsidRPr="00CA51B5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9D1BD0" w:rsidRPr="00CA51B5" w:rsidRDefault="009D1BD0" w:rsidP="00CA51B5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14. Забезпечення проведення чергування у «Пунктах незламності». </w:t>
      </w:r>
    </w:p>
    <w:p w:rsidR="00714808" w:rsidRDefault="00CA51B5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9D1BD0">
        <w:rPr>
          <w:rFonts w:ascii="Times New Roman" w:hAnsi="Times New Roman"/>
          <w:color w:val="000000"/>
          <w:sz w:val="28"/>
          <w:szCs w:val="28"/>
          <w:lang w:val="uk-UA"/>
        </w:rPr>
        <w:t xml:space="preserve"> 15</w:t>
      </w:r>
      <w:r w:rsidR="009B0113" w:rsidRPr="009B0113">
        <w:rPr>
          <w:rFonts w:ascii="Times New Roman" w:hAnsi="Times New Roman"/>
          <w:color w:val="000000"/>
          <w:sz w:val="28"/>
          <w:szCs w:val="28"/>
          <w:lang w:val="uk-UA"/>
        </w:rPr>
        <w:t>. Інші загальнодоступні види трудової діяльності, які мають економічну, соціальну та екологічну користь для певної адміністративно-територіальної одиниці та сприяють її соціальному розвитку, мають тимчасовий характер та можуть виконуватися і на умовах неповного робочого дня.</w:t>
      </w:r>
    </w:p>
    <w:p w:rsidR="0014773F" w:rsidRDefault="0014773F" w:rsidP="0014773F">
      <w:pPr>
        <w:pStyle w:val="a4"/>
        <w:spacing w:after="0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14773F" w:rsidRDefault="0014773F" w:rsidP="0014773F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14773F" w:rsidRPr="00D70455" w:rsidRDefault="0014773F" w:rsidP="0014773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70455">
        <w:rPr>
          <w:rFonts w:ascii="Times New Roman" w:hAnsi="Times New Roman"/>
          <w:bCs/>
          <w:sz w:val="28"/>
          <w:szCs w:val="28"/>
          <w:lang w:val="uk-UA"/>
        </w:rPr>
        <w:t>Заступник міського</w:t>
      </w:r>
      <w:r w:rsidR="00934F35" w:rsidRPr="00B308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70455">
        <w:rPr>
          <w:rFonts w:ascii="Times New Roman" w:hAnsi="Times New Roman"/>
          <w:bCs/>
          <w:sz w:val="28"/>
          <w:szCs w:val="28"/>
          <w:lang w:val="uk-UA"/>
        </w:rPr>
        <w:t>голови</w:t>
      </w:r>
    </w:p>
    <w:p w:rsidR="0014773F" w:rsidRPr="00D70455" w:rsidRDefault="0014773F" w:rsidP="0014773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70455">
        <w:rPr>
          <w:rFonts w:ascii="Times New Roman" w:hAnsi="Times New Roman"/>
          <w:bCs/>
          <w:sz w:val="28"/>
          <w:szCs w:val="28"/>
          <w:lang w:val="uk-UA"/>
        </w:rPr>
        <w:t>з питань</w:t>
      </w:r>
      <w:r w:rsidR="0049317A" w:rsidRPr="00B308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70455">
        <w:rPr>
          <w:rFonts w:ascii="Times New Roman" w:hAnsi="Times New Roman"/>
          <w:bCs/>
          <w:sz w:val="28"/>
          <w:szCs w:val="28"/>
          <w:lang w:val="uk-UA"/>
        </w:rPr>
        <w:t>діяльності</w:t>
      </w:r>
      <w:r w:rsidR="0049317A" w:rsidRPr="00B308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70455">
        <w:rPr>
          <w:rFonts w:ascii="Times New Roman" w:hAnsi="Times New Roman"/>
          <w:bCs/>
          <w:sz w:val="28"/>
          <w:szCs w:val="28"/>
          <w:lang w:val="uk-UA"/>
        </w:rPr>
        <w:t>виконавчих</w:t>
      </w:r>
    </w:p>
    <w:p w:rsidR="0014773F" w:rsidRPr="00B30896" w:rsidRDefault="0014773F" w:rsidP="0014773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70455">
        <w:rPr>
          <w:rFonts w:ascii="Times New Roman" w:hAnsi="Times New Roman"/>
          <w:bCs/>
          <w:sz w:val="28"/>
          <w:szCs w:val="28"/>
          <w:lang w:val="uk-UA"/>
        </w:rPr>
        <w:t xml:space="preserve">органів ради                                                                            </w:t>
      </w:r>
      <w:r w:rsidR="004827B3" w:rsidRPr="00D704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850A3" w:rsidRPr="00B30896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B30896">
        <w:rPr>
          <w:rFonts w:ascii="Times New Roman" w:hAnsi="Times New Roman"/>
          <w:bCs/>
          <w:sz w:val="28"/>
          <w:szCs w:val="28"/>
          <w:lang w:val="uk-UA"/>
        </w:rPr>
        <w:t>рина ГРОЗЕНКО</w:t>
      </w:r>
      <w:r w:rsidR="004827B3" w:rsidRPr="00B30896">
        <w:rPr>
          <w:rFonts w:ascii="Times New Roman" w:hAnsi="Times New Roman"/>
          <w:bCs/>
          <w:sz w:val="28"/>
          <w:szCs w:val="28"/>
        </w:rPr>
        <w:t xml:space="preserve"> </w:t>
      </w:r>
    </w:p>
    <w:p w:rsidR="0014773F" w:rsidRPr="00B30896" w:rsidRDefault="0014773F" w:rsidP="0014773F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</w:p>
    <w:p w:rsidR="0014773F" w:rsidRPr="00B30896" w:rsidRDefault="0014773F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A208CE" w:rsidRDefault="00A208CE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8A77E7" w:rsidRDefault="008A77E7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3809D6" w:rsidRDefault="00A208CE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14773F" w:rsidRDefault="003809D6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 xml:space="preserve">                                                                                         </w:t>
      </w:r>
      <w:r w:rsidR="0043477A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14773F">
        <w:rPr>
          <w:rFonts w:ascii="Times New Roman" w:hAnsi="Times New Roman"/>
          <w:lang w:val="uk-UA"/>
        </w:rPr>
        <w:t>Додаток 2</w:t>
      </w:r>
    </w:p>
    <w:p w:rsidR="0014773F" w:rsidRDefault="0014773F" w:rsidP="0014773F">
      <w:pPr>
        <w:pStyle w:val="a4"/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14773F" w:rsidRDefault="0014773F" w:rsidP="0014773F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Ніжинської міської ради</w:t>
      </w:r>
    </w:p>
    <w:p w:rsidR="0014773F" w:rsidRDefault="0014773F" w:rsidP="0014773F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</w:t>
      </w:r>
      <w:r w:rsidR="000F0837">
        <w:rPr>
          <w:rFonts w:ascii="Times New Roman" w:hAnsi="Times New Roman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</w:t>
      </w:r>
      <w:r w:rsidR="009F001C">
        <w:rPr>
          <w:rFonts w:ascii="Times New Roman" w:hAnsi="Times New Roman"/>
          <w:lang w:val="uk-UA"/>
        </w:rPr>
        <w:t>від _______ 2023</w:t>
      </w:r>
      <w:r>
        <w:rPr>
          <w:rFonts w:ascii="Times New Roman" w:hAnsi="Times New Roman"/>
          <w:lang w:val="uk-UA"/>
        </w:rPr>
        <w:t xml:space="preserve"> р. №______  </w:t>
      </w:r>
    </w:p>
    <w:p w:rsidR="0014773F" w:rsidRDefault="0014773F" w:rsidP="0014773F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26B80" w:rsidRDefault="0014773F" w:rsidP="0014773F">
      <w:pPr>
        <w:pStyle w:val="a4"/>
        <w:spacing w:after="0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     </w:t>
      </w:r>
      <w:r w:rsidR="000F0837">
        <w:rPr>
          <w:rStyle w:val="a3"/>
          <w:color w:val="000000"/>
          <w:sz w:val="28"/>
          <w:szCs w:val="28"/>
          <w:lang w:val="uk-UA"/>
        </w:rPr>
        <w:t xml:space="preserve">                                          </w:t>
      </w:r>
      <w:r w:rsidR="00A7278E">
        <w:rPr>
          <w:rStyle w:val="a3"/>
          <w:color w:val="000000"/>
          <w:sz w:val="28"/>
          <w:szCs w:val="28"/>
          <w:lang w:val="uk-UA"/>
        </w:rPr>
        <w:t xml:space="preserve">         </w:t>
      </w:r>
    </w:p>
    <w:p w:rsidR="0014773F" w:rsidRPr="00AD795E" w:rsidRDefault="00126B80" w:rsidP="0014773F">
      <w:pPr>
        <w:pStyle w:val="a4"/>
        <w:spacing w:after="0"/>
        <w:rPr>
          <w:rStyle w:val="a3"/>
          <w:color w:val="000000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                                                           </w:t>
      </w:r>
      <w:r w:rsidR="000F0837">
        <w:rPr>
          <w:rStyle w:val="a3"/>
          <w:color w:val="000000"/>
          <w:sz w:val="28"/>
          <w:szCs w:val="28"/>
          <w:lang w:val="uk-UA"/>
        </w:rPr>
        <w:t xml:space="preserve"> </w:t>
      </w:r>
      <w:r w:rsidR="0014773F">
        <w:rPr>
          <w:rStyle w:val="a3"/>
          <w:color w:val="000000"/>
          <w:sz w:val="28"/>
          <w:szCs w:val="28"/>
          <w:lang w:val="uk-UA"/>
        </w:rPr>
        <w:t>ПЕРЕЛІК</w:t>
      </w:r>
    </w:p>
    <w:p w:rsidR="0014773F" w:rsidRDefault="0014773F" w:rsidP="0014773F">
      <w:pPr>
        <w:pStyle w:val="a4"/>
        <w:spacing w:after="0"/>
        <w:jc w:val="center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роботодавців, за участю яких планується організовувати та проводити </w:t>
      </w:r>
    </w:p>
    <w:p w:rsidR="0014773F" w:rsidRDefault="0014773F" w:rsidP="0014773F">
      <w:pPr>
        <w:pStyle w:val="a4"/>
        <w:spacing w:after="0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     </w:t>
      </w:r>
      <w:r w:rsidR="006D4F0F">
        <w:rPr>
          <w:rStyle w:val="a3"/>
          <w:color w:val="000000"/>
          <w:sz w:val="28"/>
          <w:szCs w:val="28"/>
          <w:lang w:val="uk-UA"/>
        </w:rPr>
        <w:t xml:space="preserve">              </w:t>
      </w:r>
      <w:r w:rsidR="004E1FB2">
        <w:rPr>
          <w:rStyle w:val="a3"/>
          <w:color w:val="000000"/>
          <w:sz w:val="28"/>
          <w:szCs w:val="28"/>
          <w:lang w:val="uk-UA"/>
        </w:rPr>
        <w:t xml:space="preserve"> </w:t>
      </w:r>
      <w:r>
        <w:rPr>
          <w:rStyle w:val="a3"/>
          <w:color w:val="000000"/>
          <w:sz w:val="28"/>
          <w:szCs w:val="28"/>
          <w:lang w:val="uk-UA"/>
        </w:rPr>
        <w:t xml:space="preserve">  </w:t>
      </w:r>
      <w:r w:rsidR="009F001C">
        <w:rPr>
          <w:rStyle w:val="a3"/>
          <w:color w:val="000000"/>
          <w:sz w:val="28"/>
          <w:szCs w:val="28"/>
          <w:lang w:val="uk-UA"/>
        </w:rPr>
        <w:t>громадські роботи  у 2024</w:t>
      </w:r>
      <w:r>
        <w:rPr>
          <w:rStyle w:val="a3"/>
          <w:color w:val="000000"/>
          <w:sz w:val="28"/>
          <w:szCs w:val="28"/>
          <w:lang w:val="uk-UA"/>
        </w:rPr>
        <w:t xml:space="preserve"> році (</w:t>
      </w:r>
      <w:r w:rsidR="00D76189">
        <w:rPr>
          <w:rStyle w:val="a3"/>
          <w:color w:val="000000"/>
          <w:sz w:val="28"/>
          <w:szCs w:val="28"/>
          <w:lang w:val="uk-UA"/>
        </w:rPr>
        <w:t xml:space="preserve"> </w:t>
      </w:r>
      <w:r>
        <w:rPr>
          <w:rStyle w:val="a3"/>
          <w:color w:val="000000"/>
          <w:sz w:val="28"/>
          <w:szCs w:val="28"/>
          <w:lang w:val="uk-UA"/>
        </w:rPr>
        <w:t>за їх згодою</w:t>
      </w:r>
      <w:r w:rsidR="00D76189">
        <w:rPr>
          <w:rStyle w:val="a3"/>
          <w:color w:val="000000"/>
          <w:sz w:val="28"/>
          <w:szCs w:val="28"/>
          <w:lang w:val="uk-UA"/>
        </w:rPr>
        <w:t xml:space="preserve"> </w:t>
      </w:r>
      <w:r>
        <w:rPr>
          <w:rStyle w:val="a3"/>
          <w:color w:val="000000"/>
          <w:sz w:val="28"/>
          <w:szCs w:val="28"/>
          <w:lang w:val="uk-UA"/>
        </w:rPr>
        <w:t>)</w:t>
      </w:r>
    </w:p>
    <w:p w:rsidR="00126B80" w:rsidRDefault="00126B80" w:rsidP="0014773F">
      <w:pPr>
        <w:pStyle w:val="a4"/>
        <w:spacing w:after="0"/>
        <w:rPr>
          <w:rStyle w:val="a3"/>
          <w:color w:val="000000"/>
          <w:sz w:val="28"/>
          <w:szCs w:val="28"/>
          <w:lang w:val="uk-UA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883"/>
        <w:gridCol w:w="4536"/>
      </w:tblGrid>
      <w:tr w:rsidR="00126B80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№ п/</w:t>
            </w:r>
            <w:proofErr w:type="spellStart"/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Найменування роботодавця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Можливі джерела фінансування</w:t>
            </w:r>
          </w:p>
        </w:tc>
      </w:tr>
      <w:tr w:rsidR="00126B80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  <w:tr w:rsidR="00126B80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КК “Північна”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 мі</w:t>
            </w:r>
            <w:r w:rsidR="00922390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сцевий бюджет</w:t>
            </w:r>
          </w:p>
        </w:tc>
      </w:tr>
      <w:tr w:rsidR="00126B80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E5560A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«Служба єдиного замовника»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   місцевий бюджет</w:t>
            </w:r>
          </w:p>
        </w:tc>
      </w:tr>
      <w:tr w:rsidR="00126B80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92239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Управління житлово-комунального господарства та будівництва Ніжинської міської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</w:t>
            </w:r>
          </w:p>
          <w:p w:rsidR="00126B80" w:rsidRPr="00922390" w:rsidRDefault="00A30BA7" w:rsidP="00A30BA7">
            <w:pPr>
              <w:pStyle w:val="a4"/>
              <w:tabs>
                <w:tab w:val="left" w:pos="420"/>
                <w:tab w:val="center" w:pos="2160"/>
              </w:tabs>
              <w:spacing w:after="0"/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ab/>
            </w: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ab/>
            </w:r>
            <w:r w:rsidR="00922390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</w:tr>
      <w:tr w:rsidR="00126B80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«Ніжинське управління водопровідно-каналізаційного господарства»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126B80">
            <w:pPr>
              <w:pStyle w:val="a4"/>
              <w:spacing w:after="0"/>
              <w:ind w:right="-1548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                    ФЗДССУВБ,</w:t>
            </w:r>
          </w:p>
          <w:p w:rsidR="00126B80" w:rsidRPr="00922390" w:rsidRDefault="00922390" w:rsidP="00126B80">
            <w:pPr>
              <w:pStyle w:val="a4"/>
              <w:spacing w:after="0"/>
              <w:ind w:right="-1548"/>
              <w:rPr>
                <w:rStyle w:val="a3"/>
                <w:rFonts w:ascii="Calibri" w:hAnsi="Calibri"/>
                <w:b w:val="0"/>
                <w:bCs w:val="0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                місцевий бюджет</w:t>
            </w:r>
          </w:p>
        </w:tc>
      </w:tr>
      <w:tr w:rsidR="00126B80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«Виробниче управління комунального господарства»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</w:t>
            </w:r>
          </w:p>
          <w:p w:rsidR="00126B80" w:rsidRPr="00922390" w:rsidRDefault="00922390" w:rsidP="0092239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</w:tr>
      <w:tr w:rsidR="00126B80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73C9E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Територіальний центр соціального обслуговування</w:t>
            </w:r>
          </w:p>
          <w:p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(надання соціальних послуг) Ніжинської міської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</w:t>
            </w:r>
          </w:p>
          <w:p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</w:tr>
    </w:tbl>
    <w:p w:rsidR="00126B80" w:rsidRDefault="00126B80" w:rsidP="00A7278E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0896" w:rsidRDefault="00B30896" w:rsidP="00A7278E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78E" w:rsidRPr="00B30896" w:rsidRDefault="0014773F" w:rsidP="00A7278E">
      <w:pPr>
        <w:pStyle w:val="a4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30896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B30896">
        <w:rPr>
          <w:rFonts w:ascii="Times New Roman" w:hAnsi="Times New Roman"/>
          <w:bCs/>
          <w:sz w:val="28"/>
          <w:szCs w:val="28"/>
        </w:rPr>
        <w:t xml:space="preserve">з </w:t>
      </w:r>
      <w:proofErr w:type="spellStart"/>
      <w:r w:rsidRPr="00B30896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="00283EB4" w:rsidRPr="00B308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4773F" w:rsidRPr="00A7278E" w:rsidRDefault="0014773F" w:rsidP="00A7278E">
      <w:pPr>
        <w:pStyle w:val="a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30896">
        <w:rPr>
          <w:rFonts w:ascii="Times New Roman" w:hAnsi="Times New Roman"/>
          <w:bCs/>
          <w:sz w:val="28"/>
          <w:szCs w:val="28"/>
        </w:rPr>
        <w:t>діяльності</w:t>
      </w:r>
      <w:proofErr w:type="spellEnd"/>
      <w:r w:rsidR="00283EB4" w:rsidRPr="00B308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30896">
        <w:rPr>
          <w:rFonts w:ascii="Times New Roman" w:hAnsi="Times New Roman"/>
          <w:bCs/>
          <w:sz w:val="28"/>
          <w:szCs w:val="28"/>
        </w:rPr>
        <w:t>виконавчих</w:t>
      </w:r>
      <w:proofErr w:type="spellEnd"/>
      <w:r w:rsidR="00A7278E" w:rsidRPr="00B308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30896">
        <w:rPr>
          <w:rFonts w:ascii="Times New Roman" w:hAnsi="Times New Roman"/>
          <w:bCs/>
          <w:sz w:val="28"/>
          <w:szCs w:val="28"/>
        </w:rPr>
        <w:t>органі</w:t>
      </w:r>
      <w:proofErr w:type="gramStart"/>
      <w:r w:rsidRPr="00B30896">
        <w:rPr>
          <w:rFonts w:ascii="Times New Roman" w:hAnsi="Times New Roman"/>
          <w:bCs/>
          <w:sz w:val="28"/>
          <w:szCs w:val="28"/>
        </w:rPr>
        <w:t>в</w:t>
      </w:r>
      <w:proofErr w:type="spellEnd"/>
      <w:proofErr w:type="gramEnd"/>
      <w:r w:rsidRPr="00B30896">
        <w:rPr>
          <w:rFonts w:ascii="Times New Roman" w:hAnsi="Times New Roman"/>
          <w:bCs/>
          <w:sz w:val="28"/>
          <w:szCs w:val="28"/>
        </w:rPr>
        <w:t xml:space="preserve"> ради          </w:t>
      </w:r>
      <w:r w:rsidR="00A7278E" w:rsidRPr="00B30896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7850A3" w:rsidRPr="00B30896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B30896" w:rsidRPr="00B30896">
        <w:rPr>
          <w:rFonts w:ascii="Times New Roman" w:hAnsi="Times New Roman"/>
          <w:bCs/>
          <w:sz w:val="28"/>
          <w:szCs w:val="28"/>
          <w:lang w:val="uk-UA"/>
        </w:rPr>
        <w:t xml:space="preserve">рина </w:t>
      </w:r>
      <w:r w:rsidR="00B30896">
        <w:rPr>
          <w:rFonts w:ascii="Times New Roman" w:hAnsi="Times New Roman"/>
          <w:bCs/>
          <w:sz w:val="28"/>
          <w:szCs w:val="28"/>
          <w:lang w:val="uk-UA"/>
        </w:rPr>
        <w:t>ГРОЗЕНКО</w:t>
      </w:r>
      <w:r w:rsidR="004827B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4773F" w:rsidRDefault="0014773F" w:rsidP="0014773F">
      <w:pPr>
        <w:spacing w:after="0"/>
        <w:rPr>
          <w:rFonts w:ascii="Times New Roman" w:hAnsi="Times New Roman" w:cs="Calibri"/>
          <w:b/>
          <w:bCs/>
        </w:rPr>
      </w:pPr>
    </w:p>
    <w:p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lang w:val="uk-UA"/>
        </w:rPr>
      </w:pPr>
    </w:p>
    <w:p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lang w:val="uk-UA"/>
        </w:rPr>
      </w:pPr>
    </w:p>
    <w:p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4773F" w:rsidRDefault="0014773F" w:rsidP="0014773F">
      <w:pPr>
        <w:rPr>
          <w:rFonts w:ascii="Calibri" w:hAnsi="Calibri" w:cs="Calibri"/>
        </w:rPr>
      </w:pPr>
    </w:p>
    <w:p w:rsidR="0014773F" w:rsidRDefault="0014773F" w:rsidP="0014773F">
      <w:pPr>
        <w:rPr>
          <w:rFonts w:cs="Times New Roman"/>
        </w:rPr>
      </w:pPr>
    </w:p>
    <w:p w:rsidR="00A27D6A" w:rsidRDefault="00A27D6A">
      <w:pPr>
        <w:rPr>
          <w:lang w:val="uk-UA"/>
        </w:rPr>
      </w:pPr>
    </w:p>
    <w:p w:rsidR="00816032" w:rsidRDefault="00816032">
      <w:pPr>
        <w:rPr>
          <w:lang w:val="uk-UA"/>
        </w:rPr>
      </w:pPr>
    </w:p>
    <w:p w:rsidR="00816032" w:rsidRDefault="00816032">
      <w:pPr>
        <w:rPr>
          <w:lang w:val="uk-UA"/>
        </w:rPr>
      </w:pPr>
    </w:p>
    <w:p w:rsidR="00816032" w:rsidRDefault="00816032">
      <w:pPr>
        <w:rPr>
          <w:lang w:val="uk-UA"/>
        </w:rPr>
      </w:pPr>
    </w:p>
    <w:p w:rsidR="00816032" w:rsidRDefault="00816032">
      <w:pPr>
        <w:rPr>
          <w:lang w:val="uk-UA"/>
        </w:rPr>
      </w:pPr>
    </w:p>
    <w:p w:rsidR="00816032" w:rsidRDefault="00816032">
      <w:pPr>
        <w:rPr>
          <w:lang w:val="uk-UA"/>
        </w:rPr>
      </w:pPr>
    </w:p>
    <w:p w:rsidR="00816032" w:rsidRDefault="00816032" w:rsidP="0081603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816032" w:rsidRDefault="00816032" w:rsidP="008160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6032" w:rsidRDefault="00816032" w:rsidP="0081603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16032" w:rsidRDefault="00816032" w:rsidP="0081603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16032" w:rsidRDefault="00816032" w:rsidP="0081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З метою стимулювання мотивації до праці, матеріальної підтримки безробітних та інших категорій осіб, для вирішення питань, які відповідають потребам територіальної громади та сприяють її економічному і соціальному розвитку вносимо на розгляд виконавчого комітету рішення «Про організацію про</w:t>
      </w:r>
      <w:r w:rsidR="009F001C">
        <w:rPr>
          <w:rFonts w:ascii="Times New Roman" w:hAnsi="Times New Roman"/>
          <w:sz w:val="28"/>
          <w:szCs w:val="28"/>
          <w:lang w:val="uk-UA"/>
        </w:rPr>
        <w:t>ведення громадських робіт у 2024</w:t>
      </w:r>
      <w:r>
        <w:rPr>
          <w:rFonts w:ascii="Times New Roman" w:hAnsi="Times New Roman"/>
          <w:sz w:val="28"/>
          <w:szCs w:val="28"/>
          <w:lang w:val="uk-UA"/>
        </w:rPr>
        <w:t xml:space="preserve"> році».</w:t>
      </w:r>
    </w:p>
    <w:p w:rsidR="00816032" w:rsidRDefault="00816032" w:rsidP="0081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Для фінансування оплачуваних громадських робіт передбачається залучення коштів підприємств, установ та організацій,  з якими будуть укладені договори, коштів Фонду загальнообов’язкового державного соціального страхування України на випадок безробіття і місцевого бюджету.</w:t>
      </w:r>
    </w:p>
    <w:p w:rsidR="00816032" w:rsidRDefault="00816032" w:rsidP="0081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032" w:rsidRDefault="00816032" w:rsidP="008160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6032" w:rsidRDefault="00816032" w:rsidP="008160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6032" w:rsidRDefault="00816032" w:rsidP="008160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6032" w:rsidRDefault="00816032" w:rsidP="008160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6032" w:rsidRDefault="00816032" w:rsidP="008160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>
        <w:rPr>
          <w:rFonts w:ascii="Times New Roman" w:hAnsi="Times New Roman"/>
          <w:sz w:val="28"/>
          <w:szCs w:val="28"/>
        </w:rPr>
        <w:t>иректор</w:t>
      </w:r>
      <w:proofErr w:type="spellEnd"/>
    </w:p>
    <w:p w:rsidR="00816032" w:rsidRDefault="009F001C" w:rsidP="008160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816032">
        <w:rPr>
          <w:rFonts w:ascii="Times New Roman" w:hAnsi="Times New Roman"/>
          <w:sz w:val="28"/>
          <w:szCs w:val="28"/>
          <w:lang w:val="uk-UA"/>
        </w:rPr>
        <w:t>філії</w:t>
      </w:r>
    </w:p>
    <w:p w:rsidR="00816032" w:rsidRDefault="00816032" w:rsidP="008160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Чернігівського обласного </w:t>
      </w:r>
    </w:p>
    <w:p w:rsidR="00816032" w:rsidRPr="00816032" w:rsidRDefault="00816032" w:rsidP="008160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центру зайнятості                                                     </w:t>
      </w:r>
      <w:r w:rsidR="009F001C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F001C">
        <w:rPr>
          <w:rFonts w:ascii="Times New Roman" w:hAnsi="Times New Roman"/>
          <w:sz w:val="28"/>
          <w:szCs w:val="28"/>
          <w:lang w:val="uk-UA"/>
        </w:rPr>
        <w:t>Олена  ГУР</w:t>
      </w:r>
      <w:r>
        <w:rPr>
          <w:rFonts w:ascii="Times New Roman" w:hAnsi="Times New Roman"/>
          <w:sz w:val="28"/>
          <w:szCs w:val="28"/>
          <w:lang w:val="uk-UA"/>
        </w:rPr>
        <w:t>ЕНКО</w:t>
      </w:r>
    </w:p>
    <w:p w:rsidR="00816032" w:rsidRPr="00816032" w:rsidRDefault="00816032">
      <w:pPr>
        <w:rPr>
          <w:lang w:val="uk-UA"/>
        </w:rPr>
      </w:pPr>
    </w:p>
    <w:sectPr w:rsidR="00816032" w:rsidRPr="00816032" w:rsidSect="00B30896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389"/>
    <w:multiLevelType w:val="hybridMultilevel"/>
    <w:tmpl w:val="A6C42920"/>
    <w:lvl w:ilvl="0" w:tplc="FCFAB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3F"/>
    <w:rsid w:val="000911C4"/>
    <w:rsid w:val="000C1756"/>
    <w:rsid w:val="000C68E1"/>
    <w:rsid w:val="000D43C2"/>
    <w:rsid w:val="000F0837"/>
    <w:rsid w:val="00121C0D"/>
    <w:rsid w:val="00126B80"/>
    <w:rsid w:val="00132329"/>
    <w:rsid w:val="00141678"/>
    <w:rsid w:val="001417A8"/>
    <w:rsid w:val="0014773F"/>
    <w:rsid w:val="00173C9E"/>
    <w:rsid w:val="001D2378"/>
    <w:rsid w:val="00251C11"/>
    <w:rsid w:val="002528D9"/>
    <w:rsid w:val="0028254E"/>
    <w:rsid w:val="00283EB4"/>
    <w:rsid w:val="002877DA"/>
    <w:rsid w:val="002A6ABC"/>
    <w:rsid w:val="002D0AB3"/>
    <w:rsid w:val="002D6AD3"/>
    <w:rsid w:val="003218C6"/>
    <w:rsid w:val="003316FB"/>
    <w:rsid w:val="0033296A"/>
    <w:rsid w:val="00336438"/>
    <w:rsid w:val="003809D6"/>
    <w:rsid w:val="00391AAE"/>
    <w:rsid w:val="003A159D"/>
    <w:rsid w:val="003A16EC"/>
    <w:rsid w:val="003E4604"/>
    <w:rsid w:val="0040342E"/>
    <w:rsid w:val="00410D12"/>
    <w:rsid w:val="00432F88"/>
    <w:rsid w:val="0043477A"/>
    <w:rsid w:val="00440402"/>
    <w:rsid w:val="004434E1"/>
    <w:rsid w:val="004827B3"/>
    <w:rsid w:val="0049317A"/>
    <w:rsid w:val="004E1FB2"/>
    <w:rsid w:val="005136E5"/>
    <w:rsid w:val="00513D03"/>
    <w:rsid w:val="00526AC4"/>
    <w:rsid w:val="005A4BD9"/>
    <w:rsid w:val="005B5152"/>
    <w:rsid w:val="0061030E"/>
    <w:rsid w:val="006301B6"/>
    <w:rsid w:val="0064208B"/>
    <w:rsid w:val="006D03A4"/>
    <w:rsid w:val="006D4F0F"/>
    <w:rsid w:val="00714808"/>
    <w:rsid w:val="007339F2"/>
    <w:rsid w:val="00733D6D"/>
    <w:rsid w:val="007850A3"/>
    <w:rsid w:val="007A2FDD"/>
    <w:rsid w:val="007B2B41"/>
    <w:rsid w:val="007E6DD7"/>
    <w:rsid w:val="0080797F"/>
    <w:rsid w:val="00816032"/>
    <w:rsid w:val="00853652"/>
    <w:rsid w:val="008703F5"/>
    <w:rsid w:val="0088605B"/>
    <w:rsid w:val="008A77E7"/>
    <w:rsid w:val="008D635F"/>
    <w:rsid w:val="008E2C1C"/>
    <w:rsid w:val="00922390"/>
    <w:rsid w:val="00934F35"/>
    <w:rsid w:val="00950B41"/>
    <w:rsid w:val="009577C0"/>
    <w:rsid w:val="009B0113"/>
    <w:rsid w:val="009D1BD0"/>
    <w:rsid w:val="009F001C"/>
    <w:rsid w:val="009F023B"/>
    <w:rsid w:val="00A208CE"/>
    <w:rsid w:val="00A27D6A"/>
    <w:rsid w:val="00A30BA7"/>
    <w:rsid w:val="00A42E42"/>
    <w:rsid w:val="00A43476"/>
    <w:rsid w:val="00A64009"/>
    <w:rsid w:val="00A7278E"/>
    <w:rsid w:val="00AD795E"/>
    <w:rsid w:val="00AF48CB"/>
    <w:rsid w:val="00B30896"/>
    <w:rsid w:val="00B42A80"/>
    <w:rsid w:val="00B64C60"/>
    <w:rsid w:val="00BF56F1"/>
    <w:rsid w:val="00BF598C"/>
    <w:rsid w:val="00C01E9D"/>
    <w:rsid w:val="00C11A29"/>
    <w:rsid w:val="00C30627"/>
    <w:rsid w:val="00C34E5A"/>
    <w:rsid w:val="00CA4AD9"/>
    <w:rsid w:val="00CA51B5"/>
    <w:rsid w:val="00CD3398"/>
    <w:rsid w:val="00CE1FB3"/>
    <w:rsid w:val="00D02128"/>
    <w:rsid w:val="00D30D63"/>
    <w:rsid w:val="00D41C2D"/>
    <w:rsid w:val="00D70455"/>
    <w:rsid w:val="00D74D57"/>
    <w:rsid w:val="00D76189"/>
    <w:rsid w:val="00D94EA9"/>
    <w:rsid w:val="00D9588D"/>
    <w:rsid w:val="00DB1AF0"/>
    <w:rsid w:val="00E02BC2"/>
    <w:rsid w:val="00E5560A"/>
    <w:rsid w:val="00EC510A"/>
    <w:rsid w:val="00EF32AE"/>
    <w:rsid w:val="00F05477"/>
    <w:rsid w:val="00F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29"/>
  </w:style>
  <w:style w:type="paragraph" w:styleId="1">
    <w:name w:val="heading 1"/>
    <w:basedOn w:val="a"/>
    <w:next w:val="a"/>
    <w:link w:val="10"/>
    <w:uiPriority w:val="99"/>
    <w:qFormat/>
    <w:rsid w:val="0014773F"/>
    <w:pPr>
      <w:keepNext/>
      <w:spacing w:after="0" w:line="240" w:lineRule="auto"/>
      <w:ind w:firstLine="426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4773F"/>
    <w:pPr>
      <w:keepNext/>
      <w:spacing w:after="0" w:line="240" w:lineRule="auto"/>
      <w:jc w:val="both"/>
      <w:outlineLvl w:val="1"/>
    </w:pPr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773F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rsid w:val="0014773F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styleId="a3">
    <w:name w:val="Strong"/>
    <w:basedOn w:val="a0"/>
    <w:uiPriority w:val="99"/>
    <w:qFormat/>
    <w:rsid w:val="0014773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14773F"/>
    <w:pPr>
      <w:spacing w:after="15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">
    <w:name w:val="Нормальний текст"/>
    <w:basedOn w:val="a"/>
    <w:uiPriority w:val="99"/>
    <w:rsid w:val="0014773F"/>
    <w:pPr>
      <w:spacing w:before="120" w:after="0" w:line="240" w:lineRule="auto"/>
      <w:ind w:firstLine="567"/>
      <w:jc w:val="both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a6">
    <w:name w:val="Знак"/>
    <w:basedOn w:val="a"/>
    <w:uiPriority w:val="99"/>
    <w:rsid w:val="001477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14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29"/>
  </w:style>
  <w:style w:type="paragraph" w:styleId="1">
    <w:name w:val="heading 1"/>
    <w:basedOn w:val="a"/>
    <w:next w:val="a"/>
    <w:link w:val="10"/>
    <w:uiPriority w:val="99"/>
    <w:qFormat/>
    <w:rsid w:val="0014773F"/>
    <w:pPr>
      <w:keepNext/>
      <w:spacing w:after="0" w:line="240" w:lineRule="auto"/>
      <w:ind w:firstLine="426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4773F"/>
    <w:pPr>
      <w:keepNext/>
      <w:spacing w:after="0" w:line="240" w:lineRule="auto"/>
      <w:jc w:val="both"/>
      <w:outlineLvl w:val="1"/>
    </w:pPr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773F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rsid w:val="0014773F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styleId="a3">
    <w:name w:val="Strong"/>
    <w:basedOn w:val="a0"/>
    <w:uiPriority w:val="99"/>
    <w:qFormat/>
    <w:rsid w:val="0014773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14773F"/>
    <w:pPr>
      <w:spacing w:after="15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">
    <w:name w:val="Нормальний текст"/>
    <w:basedOn w:val="a"/>
    <w:uiPriority w:val="99"/>
    <w:rsid w:val="0014773F"/>
    <w:pPr>
      <w:spacing w:before="120" w:after="0" w:line="240" w:lineRule="auto"/>
      <w:ind w:firstLine="567"/>
      <w:jc w:val="both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a6">
    <w:name w:val="Знак"/>
    <w:basedOn w:val="a"/>
    <w:uiPriority w:val="99"/>
    <w:rsid w:val="001477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14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rob37</cp:lastModifiedBy>
  <cp:revision>6</cp:revision>
  <cp:lastPrinted>2023-12-18T12:33:00Z</cp:lastPrinted>
  <dcterms:created xsi:type="dcterms:W3CDTF">2023-12-18T12:35:00Z</dcterms:created>
  <dcterms:modified xsi:type="dcterms:W3CDTF">2023-12-22T07:25:00Z</dcterms:modified>
</cp:coreProperties>
</file>