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39" w:rsidRDefault="00CA2597" w:rsidP="00CA2597">
      <w:pPr>
        <w:jc w:val="center"/>
        <w:rPr>
          <w:rFonts w:ascii="Calibri" w:hAnsi="Calibri" w:cs="Calibri"/>
          <w:b/>
          <w:sz w:val="20"/>
        </w:rPr>
      </w:pPr>
      <w:r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67F079FF" wp14:editId="0F852AD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139">
        <w:rPr>
          <w:rFonts w:ascii="Calibri" w:hAnsi="Calibri" w:cs="Calibri"/>
          <w:b/>
          <w:sz w:val="20"/>
        </w:rPr>
        <w:t xml:space="preserve">   </w:t>
      </w:r>
    </w:p>
    <w:p w:rsidR="00CA2597" w:rsidRPr="00EF158F" w:rsidRDefault="00E54139" w:rsidP="00CA2597">
      <w:pPr>
        <w:jc w:val="center"/>
        <w:rPr>
          <w:bCs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</w:t>
      </w:r>
    </w:p>
    <w:p w:rsidR="00CA2597" w:rsidRPr="00126C3D" w:rsidRDefault="00C438AC" w:rsidP="00C438AC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="00CA2597" w:rsidRPr="00126C3D">
        <w:rPr>
          <w:b/>
          <w:szCs w:val="28"/>
        </w:rPr>
        <w:t>УКРАЇНА</w:t>
      </w:r>
    </w:p>
    <w:p w:rsidR="00CA2597" w:rsidRDefault="00CA2597" w:rsidP="00CA2597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CA2597" w:rsidRPr="00975FB8" w:rsidRDefault="00CA2597" w:rsidP="00CA2597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CA2597" w:rsidRPr="003C6194" w:rsidRDefault="00CA2597" w:rsidP="00CA2597">
      <w:pPr>
        <w:spacing w:line="360" w:lineRule="auto"/>
        <w:jc w:val="center"/>
        <w:rPr>
          <w:sz w:val="28"/>
          <w:szCs w:val="28"/>
        </w:rPr>
      </w:pPr>
      <w:r w:rsidRPr="00975FB8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E54139">
        <w:rPr>
          <w:sz w:val="32"/>
          <w:szCs w:val="32"/>
        </w:rPr>
        <w:t>5</w:t>
      </w:r>
      <w:r>
        <w:rPr>
          <w:sz w:val="32"/>
          <w:szCs w:val="32"/>
        </w:rPr>
        <w:t xml:space="preserve"> сесія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скликання</w:t>
      </w:r>
    </w:p>
    <w:p w:rsidR="00CA2597" w:rsidRDefault="00CA2597" w:rsidP="00CA2597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>Р І Ш Е Н Н Я</w:t>
      </w:r>
    </w:p>
    <w:p w:rsidR="00CA2597" w:rsidRPr="00BA3435" w:rsidRDefault="00CA2597" w:rsidP="00CA2597">
      <w:pPr>
        <w:jc w:val="center"/>
        <w:rPr>
          <w:sz w:val="16"/>
          <w:szCs w:val="28"/>
        </w:rPr>
      </w:pPr>
    </w:p>
    <w:p w:rsidR="00CA2597" w:rsidRPr="009873F5" w:rsidRDefault="00E54139" w:rsidP="00E541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90A">
        <w:rPr>
          <w:sz w:val="28"/>
          <w:szCs w:val="28"/>
        </w:rPr>
        <w:t>в</w:t>
      </w:r>
      <w:r w:rsidR="00CA2597"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1B3CBF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грудня </w:t>
      </w:r>
      <w:r w:rsidR="00CA2597">
        <w:rPr>
          <w:sz w:val="28"/>
          <w:szCs w:val="28"/>
        </w:rPr>
        <w:t xml:space="preserve"> </w:t>
      </w:r>
      <w:r w:rsidR="00CA2597" w:rsidRPr="009873F5">
        <w:rPr>
          <w:spacing w:val="-1"/>
          <w:sz w:val="28"/>
          <w:szCs w:val="28"/>
        </w:rPr>
        <w:t xml:space="preserve">2023 </w:t>
      </w:r>
      <w:r w:rsidR="00CA2597" w:rsidRPr="009873F5">
        <w:rPr>
          <w:sz w:val="28"/>
          <w:szCs w:val="28"/>
        </w:rPr>
        <w:t>року</w:t>
      </w:r>
      <w:r w:rsidR="00CA2597" w:rsidRPr="009873F5">
        <w:rPr>
          <w:sz w:val="28"/>
          <w:szCs w:val="28"/>
        </w:rPr>
        <w:tab/>
      </w:r>
      <w:r w:rsidR="008B290A">
        <w:rPr>
          <w:sz w:val="28"/>
          <w:szCs w:val="28"/>
        </w:rPr>
        <w:t xml:space="preserve">              </w:t>
      </w:r>
      <w:r w:rsidR="00CA2597" w:rsidRPr="009873F5">
        <w:rPr>
          <w:sz w:val="28"/>
          <w:szCs w:val="28"/>
        </w:rPr>
        <w:t>м. Ніжин</w:t>
      </w:r>
      <w:r w:rsidR="00CA2597" w:rsidRPr="009873F5">
        <w:rPr>
          <w:sz w:val="28"/>
          <w:szCs w:val="28"/>
        </w:rPr>
        <w:tab/>
        <w:t xml:space="preserve">                        №</w:t>
      </w:r>
      <w:r w:rsidR="00CA2597">
        <w:rPr>
          <w:sz w:val="28"/>
          <w:szCs w:val="28"/>
        </w:rPr>
        <w:t xml:space="preserve"> </w:t>
      </w:r>
      <w:r w:rsidR="001B3CBF">
        <w:rPr>
          <w:sz w:val="28"/>
          <w:szCs w:val="28"/>
        </w:rPr>
        <w:t>49-35/2023</w:t>
      </w:r>
    </w:p>
    <w:p w:rsidR="00CA2597" w:rsidRPr="009873F5" w:rsidRDefault="00CA2597" w:rsidP="00CA2597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725"/>
      </w:tblGrid>
      <w:tr w:rsidR="00CA2597" w:rsidRPr="00FE4D29" w:rsidTr="006656E3">
        <w:tc>
          <w:tcPr>
            <w:tcW w:w="4928" w:type="dxa"/>
          </w:tcPr>
          <w:p w:rsidR="00CA2597" w:rsidRPr="009873F5" w:rsidRDefault="00CA2597" w:rsidP="006656E3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</w:t>
            </w:r>
            <w:r w:rsidR="00E5413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на виготовлення </w:t>
            </w:r>
            <w:r w:rsidR="00E54139">
              <w:rPr>
                <w:sz w:val="28"/>
                <w:szCs w:val="28"/>
              </w:rPr>
              <w:t xml:space="preserve">технічної документації </w:t>
            </w:r>
            <w:r>
              <w:rPr>
                <w:sz w:val="28"/>
                <w:szCs w:val="28"/>
              </w:rPr>
              <w:t>із землеустрою</w:t>
            </w:r>
            <w:r w:rsidR="00FC3F7E">
              <w:rPr>
                <w:sz w:val="28"/>
                <w:szCs w:val="28"/>
              </w:rPr>
              <w:t xml:space="preserve"> щодо встановлення меж ч</w:t>
            </w:r>
            <w:r w:rsidR="00FA1490">
              <w:rPr>
                <w:sz w:val="28"/>
                <w:szCs w:val="28"/>
              </w:rPr>
              <w:t>а</w:t>
            </w:r>
            <w:r w:rsidR="00FC3F7E">
              <w:rPr>
                <w:sz w:val="28"/>
                <w:szCs w:val="28"/>
              </w:rPr>
              <w:t>стини земельної ділянки</w:t>
            </w:r>
            <w:r>
              <w:rPr>
                <w:sz w:val="28"/>
                <w:szCs w:val="28"/>
              </w:rPr>
              <w:t xml:space="preserve"> </w:t>
            </w:r>
            <w:r w:rsidR="00E54139" w:rsidRPr="00E54139">
              <w:rPr>
                <w:bCs/>
                <w:sz w:val="28"/>
                <w:szCs w:val="28"/>
              </w:rPr>
              <w:t>на яку поширю</w:t>
            </w:r>
            <w:r w:rsidR="00FC3F7E">
              <w:rPr>
                <w:bCs/>
                <w:sz w:val="28"/>
                <w:szCs w:val="28"/>
              </w:rPr>
              <w:t>є</w:t>
            </w:r>
            <w:r w:rsidR="00E54139" w:rsidRPr="00E54139">
              <w:rPr>
                <w:bCs/>
                <w:sz w:val="28"/>
                <w:szCs w:val="28"/>
              </w:rPr>
              <w:t>ться прав</w:t>
            </w:r>
            <w:r w:rsidR="00FC3F7E">
              <w:rPr>
                <w:bCs/>
                <w:sz w:val="28"/>
                <w:szCs w:val="28"/>
              </w:rPr>
              <w:t>о</w:t>
            </w:r>
            <w:r w:rsidR="00E54139" w:rsidRPr="00E54139">
              <w:rPr>
                <w:bCs/>
                <w:sz w:val="28"/>
                <w:szCs w:val="28"/>
              </w:rPr>
              <w:t xml:space="preserve"> сервітуту</w:t>
            </w:r>
            <w:r>
              <w:rPr>
                <w:b/>
                <w:sz w:val="28"/>
                <w:szCs w:val="28"/>
              </w:rPr>
              <w:t>.</w:t>
            </w:r>
          </w:p>
          <w:p w:rsidR="00CA2597" w:rsidRPr="00FE4D29" w:rsidRDefault="00CA2597" w:rsidP="006656E3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CA2597" w:rsidRPr="00FE4D29" w:rsidRDefault="00CA2597" w:rsidP="006656E3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44D76" w:rsidRDefault="00044D76" w:rsidP="00044D76">
      <w:pPr>
        <w:pStyle w:val="a3"/>
        <w:ind w:right="141" w:firstLine="568"/>
        <w:rPr>
          <w:szCs w:val="28"/>
        </w:rPr>
      </w:pPr>
      <w:bookmarkStart w:id="0" w:name="_Hlk528059057"/>
      <w:r>
        <w:rPr>
          <w:szCs w:val="28"/>
        </w:rPr>
        <w:t>Відповідно до статей 25, 26, 42, 59, 60, 73 Закону України “Про місцеве самоврядування в Україні”, Земельного кодексу України, Податкового кодексу України, ч.1 ст.8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szCs w:val="28"/>
        </w:rPr>
        <w:t>Про затвердження місцевих податків”</w:t>
      </w:r>
      <w:r>
        <w:rPr>
          <w:szCs w:val="28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0"/>
      <w:r w:rsidRPr="00995E3F">
        <w:rPr>
          <w:szCs w:val="28"/>
        </w:rPr>
        <w:t xml:space="preserve">розглянувши клопотання </w:t>
      </w:r>
      <w:r w:rsidR="00FB4E32">
        <w:rPr>
          <w:szCs w:val="28"/>
        </w:rPr>
        <w:t>Управлінню житлово – комунального господарства та будівництва</w:t>
      </w:r>
      <w:r w:rsidR="00FB4E32" w:rsidRPr="00506EE7">
        <w:rPr>
          <w:szCs w:val="28"/>
        </w:rPr>
        <w:t xml:space="preserve"> Ніжинської міської ради</w:t>
      </w:r>
      <w:r>
        <w:rPr>
          <w:szCs w:val="28"/>
        </w:rPr>
        <w:t>,</w:t>
      </w:r>
      <w:r w:rsidR="003F20B1">
        <w:rPr>
          <w:szCs w:val="28"/>
        </w:rPr>
        <w:t xml:space="preserve"> службової записки</w:t>
      </w:r>
      <w:r w:rsidR="008B290A">
        <w:rPr>
          <w:szCs w:val="28"/>
        </w:rPr>
        <w:t xml:space="preserve"> від 05.12.2023 за № 1104 </w:t>
      </w:r>
      <w:r>
        <w:rPr>
          <w:szCs w:val="28"/>
        </w:rPr>
        <w:t>міська рада вирішила:</w:t>
      </w:r>
    </w:p>
    <w:p w:rsidR="00CA2597" w:rsidRDefault="00EB55F5" w:rsidP="00CA2597">
      <w:pPr>
        <w:pStyle w:val="a3"/>
        <w:ind w:right="142" w:firstLine="710"/>
        <w:rPr>
          <w:bCs/>
          <w:szCs w:val="28"/>
        </w:rPr>
      </w:pPr>
      <w:r>
        <w:rPr>
          <w:b/>
          <w:szCs w:val="28"/>
        </w:rPr>
        <w:t>1</w:t>
      </w:r>
      <w:r w:rsidR="00CA2597" w:rsidRPr="00220172">
        <w:rPr>
          <w:b/>
          <w:szCs w:val="28"/>
        </w:rPr>
        <w:t>. Надати</w:t>
      </w:r>
      <w:r w:rsidR="00CA2597">
        <w:rPr>
          <w:bCs/>
          <w:szCs w:val="28"/>
        </w:rPr>
        <w:t xml:space="preserve"> дозвіл </w:t>
      </w:r>
      <w:r>
        <w:rPr>
          <w:bCs/>
          <w:szCs w:val="28"/>
        </w:rPr>
        <w:t>Управлінню комунального майна та земельних відносин Ніжинської міської ради</w:t>
      </w:r>
      <w:r w:rsidR="003D6DED">
        <w:rPr>
          <w:bCs/>
          <w:szCs w:val="28"/>
        </w:rPr>
        <w:t xml:space="preserve"> Чернігівської області</w:t>
      </w:r>
      <w:r w:rsidR="00CA2597">
        <w:rPr>
          <w:bCs/>
          <w:szCs w:val="28"/>
        </w:rPr>
        <w:t xml:space="preserve"> на виготовлення технічної документації із землеустрою щодо встановлення меж частини земельної ділянки</w:t>
      </w:r>
      <w:r w:rsidR="00DD3FAA">
        <w:rPr>
          <w:bCs/>
          <w:szCs w:val="28"/>
        </w:rPr>
        <w:t xml:space="preserve"> на яку поширюється право </w:t>
      </w:r>
      <w:r w:rsidR="00C65AD2">
        <w:rPr>
          <w:bCs/>
          <w:szCs w:val="28"/>
        </w:rPr>
        <w:t>сервітуту</w:t>
      </w:r>
      <w:r w:rsidR="003F20B1">
        <w:rPr>
          <w:color w:val="333333"/>
          <w:shd w:val="clear" w:color="auto" w:fill="FFFFFF"/>
        </w:rPr>
        <w:t xml:space="preserve"> </w:t>
      </w:r>
      <w:r w:rsidR="003F20B1" w:rsidRPr="003F20B1">
        <w:rPr>
          <w:shd w:val="clear" w:color="auto" w:fill="FFFFFF"/>
        </w:rPr>
        <w:t>на будівництво, облаштування та утримання інженерно-технічних і фортифікаційних споруд</w:t>
      </w:r>
      <w:r w:rsidR="00C65AD2">
        <w:rPr>
          <w:shd w:val="clear" w:color="auto" w:fill="FFFFFF"/>
        </w:rPr>
        <w:t xml:space="preserve"> </w:t>
      </w:r>
      <w:r w:rsidR="00CA2597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за адресою: м. Ніжин, вул. </w:t>
      </w:r>
      <w:r w:rsidR="00EF5E03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Бобрицька</w:t>
      </w:r>
      <w:r w:rsidR="00CA2597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,</w:t>
      </w:r>
      <w:r w:rsidR="00EF5E03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 2</w:t>
      </w:r>
      <w:r w:rsidR="00CA2597" w:rsidRPr="00EF158F">
        <w:rPr>
          <w:b/>
          <w:bCs/>
          <w:szCs w:val="28"/>
        </w:rPr>
        <w:t>,</w:t>
      </w:r>
      <w:r w:rsidR="00CA2597">
        <w:rPr>
          <w:bCs/>
          <w:szCs w:val="28"/>
        </w:rPr>
        <w:t xml:space="preserve"> кадастровий номер 7410400000:0</w:t>
      </w:r>
      <w:r w:rsidR="00EF5E03">
        <w:rPr>
          <w:bCs/>
          <w:szCs w:val="28"/>
        </w:rPr>
        <w:t>1</w:t>
      </w:r>
      <w:r w:rsidR="00CA2597">
        <w:rPr>
          <w:bCs/>
          <w:szCs w:val="28"/>
        </w:rPr>
        <w:t>:0</w:t>
      </w:r>
      <w:r w:rsidR="00EF5E03">
        <w:rPr>
          <w:bCs/>
          <w:szCs w:val="28"/>
        </w:rPr>
        <w:t>08</w:t>
      </w:r>
      <w:r w:rsidR="00CA2597">
        <w:rPr>
          <w:bCs/>
          <w:szCs w:val="28"/>
        </w:rPr>
        <w:t>:0</w:t>
      </w:r>
      <w:r w:rsidR="00EF5E03">
        <w:rPr>
          <w:bCs/>
          <w:szCs w:val="28"/>
        </w:rPr>
        <w:t>200</w:t>
      </w:r>
      <w:r w:rsidR="00CA2597">
        <w:rPr>
          <w:bCs/>
          <w:szCs w:val="28"/>
        </w:rPr>
        <w:t xml:space="preserve">  </w:t>
      </w:r>
      <w:r w:rsidR="00A826F8">
        <w:rPr>
          <w:bCs/>
          <w:szCs w:val="28"/>
        </w:rPr>
        <w:t>(</w:t>
      </w:r>
      <w:r w:rsidR="00CA2597">
        <w:rPr>
          <w:bCs/>
          <w:szCs w:val="28"/>
        </w:rPr>
        <w:t>0</w:t>
      </w:r>
      <w:r w:rsidR="00EF5E03">
        <w:rPr>
          <w:bCs/>
          <w:szCs w:val="28"/>
        </w:rPr>
        <w:t>3</w:t>
      </w:r>
      <w:r w:rsidR="00CA2597">
        <w:rPr>
          <w:bCs/>
          <w:szCs w:val="28"/>
        </w:rPr>
        <w:t>.0</w:t>
      </w:r>
      <w:r w:rsidR="00EF5E03">
        <w:rPr>
          <w:bCs/>
          <w:szCs w:val="28"/>
        </w:rPr>
        <w:t>2</w:t>
      </w:r>
      <w:r w:rsidR="00A826F8">
        <w:rPr>
          <w:bCs/>
          <w:szCs w:val="28"/>
        </w:rPr>
        <w:t>)</w:t>
      </w:r>
      <w:r w:rsidR="00CA2597">
        <w:rPr>
          <w:bCs/>
          <w:szCs w:val="28"/>
        </w:rPr>
        <w:t xml:space="preserve"> </w:t>
      </w:r>
      <w:r w:rsidR="00CA2597" w:rsidRPr="00B74AD0">
        <w:rPr>
          <w:szCs w:val="28"/>
          <w:shd w:val="clear" w:color="auto" w:fill="FFFFFF"/>
        </w:rPr>
        <w:t xml:space="preserve">для будівництва </w:t>
      </w:r>
      <w:r w:rsidR="00EF5E03">
        <w:rPr>
          <w:szCs w:val="28"/>
          <w:shd w:val="clear" w:color="auto" w:fill="FFFFFF"/>
        </w:rPr>
        <w:t>та</w:t>
      </w:r>
      <w:r w:rsidR="00CA2597" w:rsidRPr="00B74AD0">
        <w:rPr>
          <w:szCs w:val="28"/>
          <w:shd w:val="clear" w:color="auto" w:fill="FFFFFF"/>
        </w:rPr>
        <w:t xml:space="preserve"> обс</w:t>
      </w:r>
      <w:r w:rsidR="00CA2597">
        <w:rPr>
          <w:szCs w:val="28"/>
          <w:shd w:val="clear" w:color="auto" w:fill="FFFFFF"/>
        </w:rPr>
        <w:t>л</w:t>
      </w:r>
      <w:r w:rsidR="00CA2597" w:rsidRPr="00B74AD0">
        <w:rPr>
          <w:szCs w:val="28"/>
          <w:shd w:val="clear" w:color="auto" w:fill="FFFFFF"/>
        </w:rPr>
        <w:t xml:space="preserve">уговування </w:t>
      </w:r>
      <w:r w:rsidR="00EF5E03">
        <w:rPr>
          <w:szCs w:val="28"/>
          <w:shd w:val="clear" w:color="auto" w:fill="FFFFFF"/>
        </w:rPr>
        <w:t xml:space="preserve">будівель закладів </w:t>
      </w:r>
      <w:r w:rsidR="00EF5E03" w:rsidRPr="00143AF9">
        <w:rPr>
          <w:szCs w:val="28"/>
          <w:shd w:val="clear" w:color="auto" w:fill="FFFFFF"/>
        </w:rPr>
        <w:t>освіти</w:t>
      </w:r>
      <w:r w:rsidR="00CA2597" w:rsidRPr="00143AF9">
        <w:rPr>
          <w:szCs w:val="28"/>
          <w:shd w:val="clear" w:color="auto" w:fill="FFFFFF"/>
        </w:rPr>
        <w:t xml:space="preserve"> </w:t>
      </w:r>
      <w:r w:rsidR="00CA2597" w:rsidRPr="00143AF9">
        <w:rPr>
          <w:bCs/>
          <w:szCs w:val="28"/>
        </w:rPr>
        <w:t xml:space="preserve"> площею 0,</w:t>
      </w:r>
      <w:r w:rsidR="000157EF">
        <w:rPr>
          <w:bCs/>
          <w:szCs w:val="28"/>
        </w:rPr>
        <w:t>10</w:t>
      </w:r>
      <w:r w:rsidR="00EF5E03" w:rsidRPr="00143AF9">
        <w:rPr>
          <w:bCs/>
          <w:szCs w:val="28"/>
        </w:rPr>
        <w:t>00</w:t>
      </w:r>
      <w:r w:rsidR="00CA2597" w:rsidRPr="00143AF9">
        <w:rPr>
          <w:bCs/>
          <w:szCs w:val="28"/>
        </w:rPr>
        <w:t xml:space="preserve">га  </w:t>
      </w:r>
      <w:r w:rsidR="00CA2597">
        <w:rPr>
          <w:bCs/>
          <w:szCs w:val="28"/>
        </w:rPr>
        <w:t xml:space="preserve">із загальної площі </w:t>
      </w:r>
      <w:r w:rsidR="00EB0AF9">
        <w:rPr>
          <w:bCs/>
          <w:szCs w:val="28"/>
        </w:rPr>
        <w:t xml:space="preserve">земельної ділянки </w:t>
      </w:r>
      <w:r w:rsidR="00CA2597">
        <w:rPr>
          <w:bCs/>
          <w:szCs w:val="28"/>
        </w:rPr>
        <w:t>0,</w:t>
      </w:r>
      <w:r w:rsidR="00374C4D">
        <w:rPr>
          <w:bCs/>
          <w:szCs w:val="28"/>
        </w:rPr>
        <w:t>3356</w:t>
      </w:r>
      <w:r w:rsidR="00CA2597">
        <w:rPr>
          <w:bCs/>
          <w:szCs w:val="28"/>
        </w:rPr>
        <w:t>га</w:t>
      </w:r>
      <w:r w:rsidR="00374C4D">
        <w:rPr>
          <w:bCs/>
          <w:szCs w:val="28"/>
        </w:rPr>
        <w:t>.</w:t>
      </w:r>
    </w:p>
    <w:p w:rsidR="00C65AD2" w:rsidRDefault="00C65AD2" w:rsidP="00C65AD2">
      <w:pPr>
        <w:pStyle w:val="a3"/>
        <w:ind w:right="142" w:firstLine="710"/>
        <w:rPr>
          <w:bCs/>
          <w:szCs w:val="28"/>
        </w:rPr>
      </w:pPr>
      <w:r>
        <w:rPr>
          <w:b/>
          <w:szCs w:val="28"/>
        </w:rPr>
        <w:t>2</w:t>
      </w:r>
      <w:r w:rsidRPr="00220172">
        <w:rPr>
          <w:b/>
          <w:szCs w:val="28"/>
        </w:rPr>
        <w:t>. Надати</w:t>
      </w:r>
      <w:r>
        <w:rPr>
          <w:bCs/>
          <w:szCs w:val="28"/>
        </w:rPr>
        <w:t xml:space="preserve"> дозвіл 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меж частини земельної ділянки на яку поширюється право сервітуту </w:t>
      </w:r>
      <w:r>
        <w:rPr>
          <w:color w:val="333333"/>
          <w:shd w:val="clear" w:color="auto" w:fill="FFFFFF"/>
        </w:rPr>
        <w:t xml:space="preserve"> </w:t>
      </w:r>
      <w:r w:rsidRPr="003F20B1">
        <w:rPr>
          <w:shd w:val="clear" w:color="auto" w:fill="FFFFFF"/>
        </w:rPr>
        <w:t>на будівництво, облаштування та утримання інженерно-технічних і фортифікаційних споруд</w:t>
      </w:r>
      <w:r>
        <w:rPr>
          <w:shd w:val="clear" w:color="auto" w:fill="FFFFFF"/>
        </w:rPr>
        <w:t xml:space="preserve"> </w:t>
      </w:r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за адресою: м. Ніжин, вул. Мигалівська, 15</w:t>
      </w:r>
      <w:r w:rsidRPr="00824B75">
        <w:rPr>
          <w:b/>
          <w:bCs/>
          <w:szCs w:val="28"/>
        </w:rPr>
        <w:t>,</w:t>
      </w:r>
      <w:r>
        <w:rPr>
          <w:bCs/>
          <w:szCs w:val="28"/>
        </w:rPr>
        <w:t xml:space="preserve"> кадастровий номер 7410400000:04:014:0180  (03.02) </w:t>
      </w:r>
      <w:r w:rsidRPr="00B74AD0">
        <w:rPr>
          <w:szCs w:val="28"/>
          <w:shd w:val="clear" w:color="auto" w:fill="FFFFFF"/>
        </w:rPr>
        <w:t xml:space="preserve">для будівництва </w:t>
      </w:r>
      <w:r>
        <w:rPr>
          <w:szCs w:val="28"/>
          <w:shd w:val="clear" w:color="auto" w:fill="FFFFFF"/>
        </w:rPr>
        <w:t>та</w:t>
      </w:r>
      <w:r w:rsidRPr="00B74AD0">
        <w:rPr>
          <w:szCs w:val="28"/>
          <w:shd w:val="clear" w:color="auto" w:fill="FFFFFF"/>
        </w:rPr>
        <w:t xml:space="preserve"> обс</w:t>
      </w:r>
      <w:r>
        <w:rPr>
          <w:szCs w:val="28"/>
          <w:shd w:val="clear" w:color="auto" w:fill="FFFFFF"/>
        </w:rPr>
        <w:t>л</w:t>
      </w:r>
      <w:r w:rsidRPr="00B74AD0">
        <w:rPr>
          <w:szCs w:val="28"/>
          <w:shd w:val="clear" w:color="auto" w:fill="FFFFFF"/>
        </w:rPr>
        <w:t xml:space="preserve">уговування </w:t>
      </w:r>
      <w:r>
        <w:rPr>
          <w:szCs w:val="28"/>
          <w:shd w:val="clear" w:color="auto" w:fill="FFFFFF"/>
        </w:rPr>
        <w:t xml:space="preserve">будівель закладів освіти </w:t>
      </w:r>
      <w:r w:rsidRPr="00B74AD0">
        <w:rPr>
          <w:bCs/>
          <w:szCs w:val="28"/>
        </w:rPr>
        <w:t xml:space="preserve"> </w:t>
      </w:r>
      <w:r w:rsidRPr="00143AF9">
        <w:rPr>
          <w:bCs/>
          <w:szCs w:val="28"/>
        </w:rPr>
        <w:t>площею 0,</w:t>
      </w:r>
      <w:r w:rsidR="000157EF">
        <w:rPr>
          <w:bCs/>
          <w:szCs w:val="28"/>
        </w:rPr>
        <w:t>10</w:t>
      </w:r>
      <w:r w:rsidRPr="00143AF9">
        <w:rPr>
          <w:bCs/>
          <w:szCs w:val="28"/>
        </w:rPr>
        <w:t xml:space="preserve">00га  </w:t>
      </w:r>
      <w:r>
        <w:rPr>
          <w:bCs/>
          <w:szCs w:val="28"/>
        </w:rPr>
        <w:t>із загальної площі</w:t>
      </w:r>
      <w:r w:rsidR="001F0A41">
        <w:rPr>
          <w:bCs/>
          <w:szCs w:val="28"/>
        </w:rPr>
        <w:t xml:space="preserve"> земельної ділянки</w:t>
      </w:r>
      <w:r>
        <w:rPr>
          <w:bCs/>
          <w:szCs w:val="28"/>
        </w:rPr>
        <w:t xml:space="preserve"> 4,0000га.</w:t>
      </w:r>
    </w:p>
    <w:p w:rsidR="00E516C3" w:rsidRDefault="00E516C3" w:rsidP="00E516C3">
      <w:pPr>
        <w:pStyle w:val="a3"/>
        <w:ind w:right="142" w:firstLine="710"/>
        <w:rPr>
          <w:bCs/>
          <w:szCs w:val="28"/>
        </w:rPr>
      </w:pPr>
      <w:r>
        <w:rPr>
          <w:b/>
          <w:szCs w:val="28"/>
        </w:rPr>
        <w:t>3</w:t>
      </w:r>
      <w:r w:rsidRPr="00220172">
        <w:rPr>
          <w:b/>
          <w:szCs w:val="28"/>
        </w:rPr>
        <w:t>. Надати</w:t>
      </w:r>
      <w:r>
        <w:rPr>
          <w:bCs/>
          <w:szCs w:val="28"/>
        </w:rPr>
        <w:t xml:space="preserve"> дозвіл Управлінню комунального майна та земельних відносин Ніжинської міської ради Чернігівської області на виготовлення технічної </w:t>
      </w:r>
      <w:r>
        <w:rPr>
          <w:bCs/>
          <w:szCs w:val="28"/>
        </w:rPr>
        <w:lastRenderedPageBreak/>
        <w:t xml:space="preserve">документації із землеустрою щодо встановлення меж частини земельної ділянки на яку поширюється право сервітуту </w:t>
      </w:r>
      <w:r>
        <w:rPr>
          <w:color w:val="333333"/>
          <w:shd w:val="clear" w:color="auto" w:fill="FFFFFF"/>
        </w:rPr>
        <w:t xml:space="preserve"> </w:t>
      </w:r>
      <w:r w:rsidRPr="003F20B1">
        <w:rPr>
          <w:shd w:val="clear" w:color="auto" w:fill="FFFFFF"/>
        </w:rPr>
        <w:t>на будівництво, облаштування та утримання інженерно-технічних і фортифікаційних споруд</w:t>
      </w:r>
      <w:r>
        <w:rPr>
          <w:shd w:val="clear" w:color="auto" w:fill="FFFFFF"/>
        </w:rPr>
        <w:t xml:space="preserve"> </w:t>
      </w:r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за адресою: м. Ніжин, вул. Євлашівська, 73</w:t>
      </w:r>
      <w:r w:rsidRPr="00824B75">
        <w:rPr>
          <w:b/>
          <w:bCs/>
          <w:szCs w:val="28"/>
        </w:rPr>
        <w:t>,</w:t>
      </w:r>
      <w:r>
        <w:rPr>
          <w:bCs/>
          <w:szCs w:val="28"/>
        </w:rPr>
        <w:t xml:space="preserve"> кадастровий номер 7410400000:03:004:0227  (03.02) </w:t>
      </w:r>
      <w:r w:rsidRPr="00B74AD0">
        <w:rPr>
          <w:szCs w:val="28"/>
          <w:shd w:val="clear" w:color="auto" w:fill="FFFFFF"/>
        </w:rPr>
        <w:t xml:space="preserve">для будівництва </w:t>
      </w:r>
      <w:r>
        <w:rPr>
          <w:szCs w:val="28"/>
          <w:shd w:val="clear" w:color="auto" w:fill="FFFFFF"/>
        </w:rPr>
        <w:t>та</w:t>
      </w:r>
      <w:r w:rsidRPr="00B74AD0">
        <w:rPr>
          <w:szCs w:val="28"/>
          <w:shd w:val="clear" w:color="auto" w:fill="FFFFFF"/>
        </w:rPr>
        <w:t xml:space="preserve"> обс</w:t>
      </w:r>
      <w:r>
        <w:rPr>
          <w:szCs w:val="28"/>
          <w:shd w:val="clear" w:color="auto" w:fill="FFFFFF"/>
        </w:rPr>
        <w:t>л</w:t>
      </w:r>
      <w:r w:rsidRPr="00B74AD0">
        <w:rPr>
          <w:szCs w:val="28"/>
          <w:shd w:val="clear" w:color="auto" w:fill="FFFFFF"/>
        </w:rPr>
        <w:t xml:space="preserve">уговування </w:t>
      </w:r>
      <w:r>
        <w:rPr>
          <w:szCs w:val="28"/>
          <w:shd w:val="clear" w:color="auto" w:fill="FFFFFF"/>
        </w:rPr>
        <w:t xml:space="preserve">будівель закладів </w:t>
      </w:r>
      <w:r w:rsidRPr="00143AF9">
        <w:rPr>
          <w:szCs w:val="28"/>
          <w:shd w:val="clear" w:color="auto" w:fill="FFFFFF"/>
        </w:rPr>
        <w:t xml:space="preserve">освіти </w:t>
      </w:r>
      <w:r w:rsidRPr="00143AF9">
        <w:rPr>
          <w:bCs/>
          <w:szCs w:val="28"/>
        </w:rPr>
        <w:t xml:space="preserve"> площею 0,</w:t>
      </w:r>
      <w:r w:rsidR="000157EF">
        <w:rPr>
          <w:bCs/>
          <w:szCs w:val="28"/>
        </w:rPr>
        <w:t>10</w:t>
      </w:r>
      <w:r w:rsidRPr="00143AF9">
        <w:rPr>
          <w:bCs/>
          <w:szCs w:val="28"/>
        </w:rPr>
        <w:t xml:space="preserve">00га  із загальної площі </w:t>
      </w:r>
      <w:r w:rsidR="001F0A41" w:rsidRPr="00143AF9">
        <w:rPr>
          <w:bCs/>
          <w:szCs w:val="28"/>
        </w:rPr>
        <w:t xml:space="preserve">земельної ділянки </w:t>
      </w:r>
      <w:r w:rsidRPr="00143AF9">
        <w:rPr>
          <w:bCs/>
          <w:szCs w:val="28"/>
        </w:rPr>
        <w:t>0,8330га.</w:t>
      </w:r>
    </w:p>
    <w:p w:rsidR="00AE4E80" w:rsidRPr="001E03CF" w:rsidRDefault="00AE4E80" w:rsidP="00AE4E80">
      <w:pPr>
        <w:pStyle w:val="ad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AE4E80" w:rsidRDefault="00AE4E80" w:rsidP="00AE4E80">
      <w:pPr>
        <w:pStyle w:val="a3"/>
        <w:ind w:right="141" w:firstLine="710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AE4E80" w:rsidRDefault="00AE4E80" w:rsidP="00AE4E80">
      <w:pPr>
        <w:tabs>
          <w:tab w:val="left" w:pos="7620"/>
        </w:tabs>
        <w:ind w:right="14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AE4E80" w:rsidRPr="00143AF9" w:rsidRDefault="00AE4E80" w:rsidP="00E516C3">
      <w:pPr>
        <w:pStyle w:val="a3"/>
        <w:ind w:right="142" w:firstLine="710"/>
        <w:rPr>
          <w:bCs/>
          <w:szCs w:val="28"/>
        </w:rPr>
      </w:pPr>
    </w:p>
    <w:p w:rsidR="00E516C3" w:rsidRPr="009873F5" w:rsidRDefault="00E516C3" w:rsidP="00E516C3">
      <w:pPr>
        <w:ind w:right="142" w:firstLine="567"/>
        <w:jc w:val="both"/>
        <w:rPr>
          <w:sz w:val="28"/>
          <w:szCs w:val="28"/>
        </w:rPr>
      </w:pPr>
    </w:p>
    <w:p w:rsidR="00CA2597" w:rsidRPr="009873F5" w:rsidRDefault="00CA2597" w:rsidP="00CA2597">
      <w:pPr>
        <w:ind w:right="142" w:firstLine="567"/>
        <w:jc w:val="both"/>
        <w:rPr>
          <w:sz w:val="28"/>
          <w:szCs w:val="28"/>
        </w:rPr>
      </w:pPr>
    </w:p>
    <w:p w:rsidR="00CA2597" w:rsidRPr="00C8598F" w:rsidRDefault="00CA2597" w:rsidP="00CA2597">
      <w:pPr>
        <w:pStyle w:val="2"/>
        <w:numPr>
          <w:ilvl w:val="0"/>
          <w:numId w:val="0"/>
        </w:numPr>
      </w:pPr>
      <w:r w:rsidRPr="00C8598F">
        <w:t xml:space="preserve">Міський голова                                                                     </w:t>
      </w:r>
      <w:r>
        <w:tab/>
        <w:t xml:space="preserve">    </w:t>
      </w:r>
      <w:r w:rsidRPr="00C8598F">
        <w:t>Олександр КОДОЛА</w:t>
      </w:r>
    </w:p>
    <w:p w:rsidR="00CA2597" w:rsidRDefault="00CA2597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0157EF" w:rsidRDefault="000157EF" w:rsidP="000157EF">
      <w:pPr>
        <w:pStyle w:val="Standard"/>
        <w:ind w:right="141"/>
        <w:rPr>
          <w:b/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lastRenderedPageBreak/>
        <w:t>Візують:</w:t>
      </w:r>
    </w:p>
    <w:p w:rsidR="000157EF" w:rsidRDefault="000157EF" w:rsidP="000157EF">
      <w:pPr>
        <w:pStyle w:val="Standard"/>
        <w:ind w:right="141"/>
        <w:rPr>
          <w:b/>
          <w:sz w:val="28"/>
          <w:szCs w:val="28"/>
          <w:lang w:val="uk-UA"/>
        </w:rPr>
      </w:pPr>
    </w:p>
    <w:p w:rsidR="000157EF" w:rsidRDefault="000157EF" w:rsidP="000157EF">
      <w:pPr>
        <w:tabs>
          <w:tab w:val="left" w:pos="6660"/>
        </w:tabs>
        <w:ind w:right="141"/>
        <w:rPr>
          <w:sz w:val="28"/>
          <w:szCs w:val="28"/>
        </w:rPr>
      </w:pPr>
    </w:p>
    <w:p w:rsidR="000157EF" w:rsidRDefault="000157EF" w:rsidP="000157EF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0157EF" w:rsidRDefault="000157EF" w:rsidP="000157E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7EF" w:rsidRDefault="000157EF" w:rsidP="000157EF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0157EF" w:rsidRDefault="000157EF" w:rsidP="000157EF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0157EF" w:rsidRDefault="000157EF" w:rsidP="000157EF">
      <w:pPr>
        <w:tabs>
          <w:tab w:val="left" w:pos="7088"/>
        </w:tabs>
        <w:ind w:right="141"/>
        <w:rPr>
          <w:sz w:val="28"/>
          <w:szCs w:val="28"/>
        </w:rPr>
      </w:pPr>
    </w:p>
    <w:p w:rsidR="000157EF" w:rsidRDefault="000157EF" w:rsidP="000157E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157EF" w:rsidRDefault="000157EF" w:rsidP="000157E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0157EF" w:rsidRDefault="000157EF" w:rsidP="000157E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0157EF" w:rsidRDefault="000157EF" w:rsidP="000157E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Вячеслав ГЛОТКО</w:t>
      </w:r>
    </w:p>
    <w:p w:rsidR="000157EF" w:rsidRDefault="000157EF" w:rsidP="000157E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157EF" w:rsidRDefault="000157EF" w:rsidP="000157E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0157EF" w:rsidRDefault="000157EF" w:rsidP="000157E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0157EF" w:rsidRDefault="000157EF" w:rsidP="000157E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0157EF" w:rsidRDefault="000157EF" w:rsidP="000157E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0157EF" w:rsidRDefault="000157EF" w:rsidP="000157E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0157EF" w:rsidRDefault="000157EF" w:rsidP="000157E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0157EF" w:rsidRDefault="000157EF" w:rsidP="000157E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0157EF" w:rsidRDefault="000157EF" w:rsidP="000157E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0157EF" w:rsidRDefault="000157EF" w:rsidP="000157E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0157EF" w:rsidRDefault="000157EF" w:rsidP="000157EF">
      <w:pPr>
        <w:tabs>
          <w:tab w:val="left" w:pos="7088"/>
        </w:tabs>
        <w:ind w:right="141"/>
        <w:rPr>
          <w:sz w:val="28"/>
          <w:szCs w:val="28"/>
        </w:rPr>
      </w:pPr>
    </w:p>
    <w:p w:rsidR="000157EF" w:rsidRDefault="000157EF" w:rsidP="000157EF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0157EF" w:rsidRDefault="000157EF" w:rsidP="000157E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0157EF" w:rsidRDefault="000157EF" w:rsidP="000157E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0157EF" w:rsidRDefault="000157EF" w:rsidP="000157E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    Олена ІВАНЧЕНКО</w:t>
      </w:r>
    </w:p>
    <w:p w:rsidR="000157EF" w:rsidRDefault="000157EF" w:rsidP="000157EF">
      <w:pPr>
        <w:ind w:right="141"/>
        <w:rPr>
          <w:sz w:val="28"/>
          <w:szCs w:val="28"/>
        </w:rPr>
      </w:pPr>
    </w:p>
    <w:p w:rsidR="000157EF" w:rsidRDefault="000157EF" w:rsidP="000157E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157EF" w:rsidRDefault="000157EF" w:rsidP="000157EF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0157EF" w:rsidRDefault="000157EF" w:rsidP="000157EF">
      <w:pPr>
        <w:ind w:right="141"/>
        <w:rPr>
          <w:sz w:val="28"/>
          <w:szCs w:val="28"/>
        </w:rPr>
      </w:pPr>
    </w:p>
    <w:p w:rsidR="000157EF" w:rsidRDefault="000157EF" w:rsidP="000157E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0157EF" w:rsidRDefault="000157EF" w:rsidP="000157E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0157EF" w:rsidRDefault="000157EF" w:rsidP="000157EF">
      <w:pPr>
        <w:ind w:right="141"/>
        <w:rPr>
          <w:sz w:val="28"/>
          <w:szCs w:val="28"/>
        </w:rPr>
      </w:pPr>
    </w:p>
    <w:p w:rsidR="000157EF" w:rsidRDefault="000157EF" w:rsidP="000157E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0157EF" w:rsidRDefault="000157EF" w:rsidP="000157E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0157EF" w:rsidRDefault="000157EF" w:rsidP="000157E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0157EF" w:rsidRDefault="000157EF" w:rsidP="000157E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0157EF" w:rsidRDefault="000157EF" w:rsidP="000157EF">
      <w:pPr>
        <w:ind w:right="141"/>
        <w:rPr>
          <w:sz w:val="28"/>
          <w:szCs w:val="28"/>
        </w:rPr>
      </w:pPr>
    </w:p>
    <w:p w:rsidR="000157EF" w:rsidRDefault="000157EF" w:rsidP="000157EF">
      <w:pPr>
        <w:ind w:right="141"/>
        <w:rPr>
          <w:sz w:val="28"/>
          <w:szCs w:val="28"/>
        </w:rPr>
      </w:pPr>
    </w:p>
    <w:p w:rsidR="000157EF" w:rsidRDefault="000157EF" w:rsidP="000157EF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sectPr w:rsidR="008B290A" w:rsidSect="00C32740">
      <w:pgSz w:w="11906" w:h="16838"/>
      <w:pgMar w:top="993" w:right="56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97"/>
    <w:rsid w:val="000157EF"/>
    <w:rsid w:val="00024005"/>
    <w:rsid w:val="00027A2C"/>
    <w:rsid w:val="000314D7"/>
    <w:rsid w:val="00044D76"/>
    <w:rsid w:val="00143AF9"/>
    <w:rsid w:val="001B3CBF"/>
    <w:rsid w:val="001F0A41"/>
    <w:rsid w:val="00374C4D"/>
    <w:rsid w:val="003D6DED"/>
    <w:rsid w:val="003F20B1"/>
    <w:rsid w:val="00496BE0"/>
    <w:rsid w:val="004C251F"/>
    <w:rsid w:val="004F2979"/>
    <w:rsid w:val="0055044F"/>
    <w:rsid w:val="005C4A4A"/>
    <w:rsid w:val="00647B52"/>
    <w:rsid w:val="00687826"/>
    <w:rsid w:val="006C373D"/>
    <w:rsid w:val="00705AB7"/>
    <w:rsid w:val="00706F24"/>
    <w:rsid w:val="007C1A9A"/>
    <w:rsid w:val="008B290A"/>
    <w:rsid w:val="00A826F8"/>
    <w:rsid w:val="00AE4E80"/>
    <w:rsid w:val="00C32740"/>
    <w:rsid w:val="00C438AC"/>
    <w:rsid w:val="00C65AD2"/>
    <w:rsid w:val="00CA2597"/>
    <w:rsid w:val="00CE60DF"/>
    <w:rsid w:val="00D61DC0"/>
    <w:rsid w:val="00DD3FAA"/>
    <w:rsid w:val="00E516C3"/>
    <w:rsid w:val="00E54139"/>
    <w:rsid w:val="00EB0AF9"/>
    <w:rsid w:val="00EB55F5"/>
    <w:rsid w:val="00EF158F"/>
    <w:rsid w:val="00EF5E03"/>
    <w:rsid w:val="00F416D3"/>
    <w:rsid w:val="00FA1490"/>
    <w:rsid w:val="00FB4E32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7DF"/>
  <w15:chartTrackingRefBased/>
  <w15:docId w15:val="{46763669-F091-4E42-8BCB-341A2C9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A2597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A2597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59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CA2597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CA2597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A259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CA2597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A259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CA25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7">
    <w:name w:val="Strong"/>
    <w:qFormat/>
    <w:rsid w:val="00CA2597"/>
    <w:rPr>
      <w:b/>
      <w:bCs/>
    </w:rPr>
  </w:style>
  <w:style w:type="character" w:customStyle="1" w:styleId="apple-converted-space">
    <w:name w:val="apple-converted-space"/>
    <w:rsid w:val="008B290A"/>
  </w:style>
  <w:style w:type="paragraph" w:styleId="a8">
    <w:name w:val="Normal (Web)"/>
    <w:basedOn w:val="a"/>
    <w:uiPriority w:val="99"/>
    <w:unhideWhenUsed/>
    <w:rsid w:val="008B290A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8B290A"/>
    <w:pPr>
      <w:suppressAutoHyphens w:val="0"/>
      <w:ind w:left="720"/>
      <w:contextualSpacing/>
    </w:pPr>
    <w:rPr>
      <w:szCs w:val="20"/>
      <w:lang w:eastAsia="ru-RU"/>
    </w:rPr>
  </w:style>
  <w:style w:type="table" w:styleId="aa">
    <w:name w:val="Table Grid"/>
    <w:basedOn w:val="a1"/>
    <w:uiPriority w:val="39"/>
    <w:rsid w:val="008B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15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58F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No Spacing"/>
    <w:uiPriority w:val="1"/>
    <w:qFormat/>
    <w:rsid w:val="00AE4E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2023-12-08T13:52:00Z</cp:lastPrinted>
  <dcterms:created xsi:type="dcterms:W3CDTF">2023-12-05T08:53:00Z</dcterms:created>
  <dcterms:modified xsi:type="dcterms:W3CDTF">2023-12-11T06:55:00Z</dcterms:modified>
</cp:coreProperties>
</file>