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6C491D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="00C812D9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6E4ED3" wp14:editId="06D2B67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6E0605" w:rsidRDefault="00C812D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C812D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81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грудня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1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21-35/2023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6E0605" w:rsidTr="006823F5">
        <w:tc>
          <w:tcPr>
            <w:tcW w:w="5245" w:type="dxa"/>
          </w:tcPr>
          <w:p w:rsidR="00156982" w:rsidRPr="006E0605" w:rsidRDefault="00156982" w:rsidP="006823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D33F93" w:rsidRPr="006E0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</w:t>
            </w:r>
            <w:r w:rsidR="00D64C68" w:rsidRPr="006E0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D33F93" w:rsidRPr="006E0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</w:t>
            </w:r>
            <w:r w:rsidR="00D64C68" w:rsidRPr="006E0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D33F93" w:rsidRPr="006E0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 культури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D33F9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з Програмою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A2716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2038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D7245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майна (послуг) від 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050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АА-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Youth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018</w:t>
      </w:r>
      <w:r w:rsidR="00D7245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 22.11.2023 року № АА-</w:t>
      </w:r>
      <w:r w:rsidR="00D7245E" w:rsidRPr="006E06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YOUTH</w:t>
      </w:r>
      <w:r w:rsidR="00D7245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-0001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Pr="006E060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 товарно-матеріальні цінності</w:t>
      </w:r>
      <w:r w:rsidR="0096342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8649B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з Програмою  МТД «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Pr="006E0605" w:rsidRDefault="004B55C4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7A7425" w:rsidRPr="006E0605">
        <w:rPr>
          <w:rFonts w:ascii="Times New Roman" w:hAnsi="Times New Roman" w:cs="Times New Roman"/>
          <w:sz w:val="28"/>
          <w:szCs w:val="28"/>
          <w:lang w:eastAsia="uk-UA"/>
        </w:rPr>
        <w:t>Екран</w:t>
      </w:r>
      <w:proofErr w:type="spellEnd"/>
      <w:r w:rsidR="007A7425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проектора ПРО-ЕКРАН 400 на 300 см (4:3), 197 дюймов. З штативом</w:t>
      </w:r>
      <w:r w:rsidR="008F3ED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ED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</w:t>
      </w:r>
      <w:r w:rsidR="004860C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5 700,00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сімсот гривень 00 коп.).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Вартість товару 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5 700,00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</w:t>
      </w:r>
      <w:r w:rsidR="00BD388B" w:rsidRPr="006C4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тисяч </w:t>
      </w:r>
      <w:r w:rsidR="002229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сімсот гривень 00 коп.).</w:t>
      </w:r>
    </w:p>
    <w:p w:rsidR="00FD7BC2" w:rsidRPr="006E0605" w:rsidRDefault="00504C0B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Проектор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VIEWSONIC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 (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LED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Smart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FHD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 3100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LI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3000000:1,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HDMI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type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USB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reader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 6</w:t>
      </w:r>
      <w:r w:rsidR="00FF7B40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W</w:t>
      </w:r>
      <w:r w:rsidR="00FF7B40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 0.69-0.83)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</w:t>
      </w:r>
      <w:r w:rsidR="0014281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="0014281C" w:rsidRPr="006E0605">
        <w:rPr>
          <w:rFonts w:ascii="Times New Roman" w:hAnsi="Times New Roman" w:cs="Times New Roman"/>
          <w:sz w:val="28"/>
          <w:szCs w:val="28"/>
          <w:lang w:eastAsia="uk-UA"/>
        </w:rPr>
        <w:t>70 450,00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(Сімдесят тисяч чотириста п’ятдесят гривень    00 коп.). 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14281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70 450,00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(Сімдесят тисяч чотириста          п’ятдесят гривень 00 коп.).</w:t>
      </w:r>
    </w:p>
    <w:p w:rsidR="00837FA7" w:rsidRPr="006E0605" w:rsidRDefault="00837FA7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1.3. </w:t>
      </w:r>
      <w:r w:rsidR="006200F2" w:rsidRPr="006C49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Колонка </w:t>
      </w:r>
      <w:r w:rsidR="006200F2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JBL</w:t>
      </w:r>
      <w:r w:rsidR="006200F2" w:rsidRPr="006C49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200F2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lRX</w:t>
      </w:r>
      <w:proofErr w:type="spellEnd"/>
      <w:r w:rsidR="006200F2" w:rsidRPr="006C49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112 </w:t>
      </w:r>
      <w:r w:rsidR="006200F2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BT</w:t>
      </w:r>
      <w:r w:rsidR="007570B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2 (два) шт. Ціна за одиницю товару </w:t>
      </w:r>
      <w:r w:rsidR="006200F2" w:rsidRPr="006E0605">
        <w:rPr>
          <w:rFonts w:ascii="Times New Roman" w:hAnsi="Times New Roman" w:cs="Times New Roman"/>
          <w:sz w:val="28"/>
          <w:szCs w:val="28"/>
          <w:lang w:eastAsia="uk-UA"/>
        </w:rPr>
        <w:t>18 700,00</w:t>
      </w:r>
      <w:r w:rsidR="007570B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DA49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(Вісімнадцять тисяч сімсот гривень 00 коп.). </w:t>
      </w:r>
      <w:r w:rsidR="007570B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6200F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37</w:t>
      </w:r>
      <w:r w:rsidR="006200F2"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6200F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400,00</w:t>
      </w:r>
      <w:r w:rsidR="007570B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DA49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(Тридцять сім тисяч чотириста гривень 00 коп.).</w:t>
      </w:r>
    </w:p>
    <w:p w:rsidR="006200F2" w:rsidRPr="006E0605" w:rsidRDefault="006200F2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Подовжувач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Emos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092501-50м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882D8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82D8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="00882D88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882D88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0C5AD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(Чотири тисячі двісті гривень 00 коп.).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882D88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882D88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0C5AD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(Чотири тисячі двісті гривень 00 коп.).</w:t>
      </w:r>
    </w:p>
    <w:p w:rsidR="00882D88" w:rsidRPr="006E0605" w:rsidRDefault="00882D88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</w:t>
      </w:r>
      <w:proofErr w:type="spellStart"/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>Мережевий</w:t>
      </w:r>
      <w:proofErr w:type="spellEnd"/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>фільтр</w:t>
      </w:r>
      <w:proofErr w:type="spellEnd"/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2770F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Emos</w:t>
      </w:r>
      <w:proofErr w:type="spellEnd"/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2770F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>14201</w:t>
      </w:r>
      <w:r w:rsidR="0002770F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2770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3 (три) шт. Ціна за одиницю товару </w:t>
      </w:r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>1 450,00</w:t>
      </w:r>
      <w:r w:rsidR="0002770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0C5AD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2E2F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 тисяча </w:t>
      </w:r>
      <w:r w:rsidR="00E2036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п’ятдесят гривень             00 коп.</w:t>
      </w:r>
      <w:r w:rsidR="000C5AD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  <w:r w:rsidR="0002770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02770F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02770F"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02770F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350,00</w:t>
      </w:r>
      <w:r w:rsidR="0002770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E2036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(Чотири тисячі триста п’ятдесят гривень 00 коп.).</w:t>
      </w:r>
    </w:p>
    <w:p w:rsidR="005613FF" w:rsidRPr="006E0605" w:rsidRDefault="005613FF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1.6. 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у блістері </w:t>
      </w:r>
      <w:proofErr w:type="spellStart"/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Cablexpert</w:t>
      </w:r>
      <w:proofErr w:type="spellEnd"/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CCB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HDMI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K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-2</w:t>
      </w:r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M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HDMI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V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.2.1, вилка/вилка з позолоченими контактами, 2м</w:t>
      </w:r>
      <w:r w:rsidR="000C0BE1" w:rsidRPr="006E0605">
        <w:rPr>
          <w:rFonts w:ascii="Times New Roman" w:hAnsi="Times New Roman" w:cs="Times New Roman"/>
          <w:lang w:val="uk-UA" w:eastAsia="uk-UA"/>
        </w:rPr>
        <w:t xml:space="preserve"> 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C0BE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4 (чотири) шт. Ціна за одиницю товару </w:t>
      </w:r>
      <w:r w:rsidR="000C0BE1" w:rsidRPr="006E0605">
        <w:rPr>
          <w:rFonts w:ascii="Times New Roman" w:hAnsi="Times New Roman" w:cs="Times New Roman"/>
          <w:sz w:val="28"/>
          <w:szCs w:val="28"/>
          <w:lang w:eastAsia="uk-UA"/>
        </w:rPr>
        <w:t>650,00</w:t>
      </w:r>
      <w:r w:rsidR="000C0BE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8D631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(Шістсот п’ятдесят гривень 00 коп.). </w:t>
      </w:r>
      <w:r w:rsidR="000C0BE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0C0BE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2 600,00</w:t>
      </w:r>
      <w:r w:rsidR="000C0BE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D631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 тисячі шістсот гривень 00 коп.).</w:t>
      </w:r>
    </w:p>
    <w:p w:rsidR="000C0BE1" w:rsidRPr="006E0605" w:rsidRDefault="000C0BE1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1.7. </w:t>
      </w:r>
      <w:r w:rsidRPr="006C49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Klotz</w:t>
      </w:r>
      <w:proofErr w:type="spellEnd"/>
      <w:r w:rsidRPr="006C49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KY</w:t>
      </w:r>
      <w:r w:rsidRPr="006C491D">
        <w:rPr>
          <w:rFonts w:ascii="Times New Roman" w:hAnsi="Times New Roman" w:cs="Times New Roman"/>
          <w:sz w:val="28"/>
          <w:szCs w:val="28"/>
          <w:lang w:val="uk-UA" w:eastAsia="uk-UA"/>
        </w:rPr>
        <w:t>5-150</w:t>
      </w:r>
      <w:r w:rsidRPr="006C491D">
        <w:rPr>
          <w:rFonts w:ascii="Times New Roman" w:hAnsi="Times New Roman" w:cs="Times New Roman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4 (чотири)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1 050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7631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474D9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тисяча п’ятдесят гривень 00 коп.</w:t>
      </w:r>
      <w:r w:rsidR="007631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474D9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4 200,00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474D9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(Чотири тисячі двісті гривень 00 коп.).</w:t>
      </w:r>
    </w:p>
    <w:p w:rsidR="000C0BE1" w:rsidRPr="006E0605" w:rsidRDefault="000C0BE1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1.8. 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Набір </w:t>
      </w:r>
      <w:proofErr w:type="spellStart"/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стійок</w:t>
      </w:r>
      <w:proofErr w:type="spellEnd"/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A1E7C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QUIK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A1E7C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LOK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A1E7C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171</w:t>
      </w:r>
      <w:r w:rsidR="007A1E7C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PAK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7A1E7C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BB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A1E7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AB252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A1E7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B252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A1E7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="00AB252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4 350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="007A1E7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747A6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(Чотири тисячі триста п’ятдесят гривень 00 коп.). </w:t>
      </w:r>
      <w:r w:rsidR="007A1E7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 </w:t>
      </w:r>
      <w:r w:rsidR="00AB252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350</w:t>
      </w:r>
      <w:r w:rsidR="007A1E7C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="007A1E7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747A6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(Чотири тисячі триста п’ятдесят гривень 00 коп.).</w:t>
      </w:r>
    </w:p>
    <w:p w:rsidR="00552AB8" w:rsidRPr="006E0605" w:rsidRDefault="00552AB8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1.9.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Мікрофонна радіосистема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SHURE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SLXD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24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58-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G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59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6F6A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(дві)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34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15512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(Тридцять чотири тисячі дев’ятсот п’ятдесят гривень 00 коп.).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69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15512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(Шістдесят дев’ять тисяч дев’ятсот гривень 00 коп.).</w:t>
      </w:r>
    </w:p>
    <w:p w:rsidR="00552AB8" w:rsidRPr="006E0605" w:rsidRDefault="00552AB8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1.10.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Мікшерний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пульт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YAMAHA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MG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06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X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8 700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CF2473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(Вісім тисяч сімсот гривень 00 коп.). В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8 700,00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CF2473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(Вісім тисяч сімсот гривень 00 коп.).</w:t>
      </w:r>
    </w:p>
    <w:p w:rsidR="002A06FC" w:rsidRPr="006E0605" w:rsidRDefault="002A06FC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1.11.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Стійка для ноутбука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SOUNDKING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SKDF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136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2 150,00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CF2473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(Дві тисячі сто п’ятдесят гривень 00 коп.).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2 150,00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CF2473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 тисячі сто п’ятдесят гривень 00 коп.).</w:t>
      </w:r>
    </w:p>
    <w:p w:rsidR="00D33226" w:rsidRPr="006E0605" w:rsidRDefault="00D33226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1.12. 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Ноутбук 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LENOVO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IdeaPad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Gaming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3 15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ACH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 (82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201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KCRA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Shadow</w:t>
      </w:r>
      <w:r w:rsidR="00565B96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65B96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Black</w:t>
      </w:r>
      <w:r w:rsidR="00AA453F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A453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="00AA453F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44</w:t>
      </w:r>
      <w:r w:rsidR="00AA453F"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A453F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900,00</w:t>
      </w:r>
      <w:r w:rsidR="00AA453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0E165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(Сорок чотири тисячі дев’ятсот гривень 00 коп.).</w:t>
      </w:r>
      <w:r w:rsidR="00AA453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Вартість товару </w:t>
      </w:r>
      <w:r w:rsidR="00AA453F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44 900,00</w:t>
      </w:r>
      <w:r w:rsidR="00AA453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0E165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(Сорок чотири тисячі дев’ятсот гривень 00 коп.).</w:t>
      </w:r>
    </w:p>
    <w:p w:rsidR="00AA453F" w:rsidRPr="006E0605" w:rsidRDefault="00AA453F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1.13. 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мікрофонний </w:t>
      </w:r>
      <w:r w:rsidR="002807A1" w:rsidRPr="006E0605">
        <w:rPr>
          <w:rFonts w:ascii="Times New Roman" w:hAnsi="Times New Roman" w:cs="Times New Roman"/>
          <w:sz w:val="28"/>
          <w:szCs w:val="28"/>
          <w:lang w:eastAsia="uk-UA"/>
        </w:rPr>
        <w:t>QUIK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807A1" w:rsidRPr="006E0605">
        <w:rPr>
          <w:rFonts w:ascii="Times New Roman" w:hAnsi="Times New Roman" w:cs="Times New Roman"/>
          <w:sz w:val="28"/>
          <w:szCs w:val="28"/>
          <w:lang w:eastAsia="uk-UA"/>
        </w:rPr>
        <w:t>LOK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807A1" w:rsidRPr="006E0605">
        <w:rPr>
          <w:rFonts w:ascii="Times New Roman" w:hAnsi="Times New Roman" w:cs="Times New Roman"/>
          <w:sz w:val="28"/>
          <w:szCs w:val="28"/>
          <w:lang w:eastAsia="uk-UA"/>
        </w:rPr>
        <w:t>JUST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807A1" w:rsidRPr="006E0605">
        <w:rPr>
          <w:rFonts w:ascii="Times New Roman" w:hAnsi="Times New Roman" w:cs="Times New Roman"/>
          <w:sz w:val="28"/>
          <w:szCs w:val="28"/>
          <w:lang w:eastAsia="uk-UA"/>
        </w:rPr>
        <w:t>MF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10 </w:t>
      </w:r>
      <w:r w:rsidR="002807A1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="002807A1" w:rsidRPr="006E0605">
        <w:rPr>
          <w:rFonts w:ascii="Times New Roman" w:hAnsi="Times New Roman" w:cs="Times New Roman"/>
          <w:sz w:val="28"/>
          <w:szCs w:val="28"/>
          <w:lang w:eastAsia="uk-UA"/>
        </w:rPr>
        <w:t>L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807A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BC201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2807A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(два) шт. Ціна за одиницю товару 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900,00</w:t>
      </w:r>
      <w:r w:rsidR="002807A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71540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(Дев’ятсот гривень 00 коп.). </w:t>
      </w:r>
      <w:r w:rsidR="002807A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2807A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1 800,00</w:t>
      </w:r>
      <w:r w:rsidR="002807A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71540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(Одна тисяча вісімсот гривень 00 коп.).</w:t>
      </w:r>
    </w:p>
    <w:p w:rsidR="00BF1979" w:rsidRPr="006E0605" w:rsidRDefault="00BF1979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1.14. </w:t>
      </w:r>
      <w:r w:rsidR="00D32039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</w:t>
      </w:r>
      <w:r w:rsidR="00D32039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Clarity</w:t>
      </w:r>
      <w:r w:rsidR="00D32039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32039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JACK</w:t>
      </w:r>
      <w:r w:rsidR="00D32039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D32039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XLR</w:t>
      </w:r>
      <w:r w:rsidR="00D32039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D32039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="00D32039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="00D32039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PRO</w:t>
      </w:r>
      <w:r w:rsidR="00D32039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 w:rsidR="00D32039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="0037285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7285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2 (два) шт. Ціна за одиницю товару </w:t>
      </w:r>
      <w:r w:rsidR="0037285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550,00</w:t>
      </w:r>
      <w:r w:rsidR="0037285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82737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(П’ятсот п’ятдесят гривень 00 коп.). </w:t>
      </w:r>
      <w:r w:rsidR="0037285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37285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1 100,00</w:t>
      </w:r>
      <w:r w:rsidR="0037285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2737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(Одна тисяча сто гривень 00 коп.).</w:t>
      </w:r>
    </w:p>
    <w:p w:rsidR="00D162F5" w:rsidRPr="006E0605" w:rsidRDefault="00D162F5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1.15. </w:t>
      </w:r>
      <w:r w:rsidR="002E3253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Стійка мікрофона </w:t>
      </w:r>
      <w:r w:rsidR="002E3253" w:rsidRPr="006E0605">
        <w:rPr>
          <w:rFonts w:ascii="Times New Roman" w:hAnsi="Times New Roman" w:cs="Times New Roman"/>
          <w:sz w:val="28"/>
          <w:szCs w:val="28"/>
          <w:lang w:eastAsia="uk-UA"/>
        </w:rPr>
        <w:t>QUIK</w:t>
      </w:r>
      <w:r w:rsidR="002E3253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E3253" w:rsidRPr="006E0605">
        <w:rPr>
          <w:rFonts w:ascii="Times New Roman" w:hAnsi="Times New Roman" w:cs="Times New Roman"/>
          <w:sz w:val="28"/>
          <w:szCs w:val="28"/>
          <w:lang w:eastAsia="uk-UA"/>
        </w:rPr>
        <w:t>LOK</w:t>
      </w:r>
      <w:r w:rsidR="002E3253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E3253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2E3253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492 </w:t>
      </w:r>
      <w:r w:rsidR="002E3253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BK</w:t>
      </w:r>
      <w:r w:rsidR="002E3253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E3253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EU</w:t>
      </w:r>
      <w:r w:rsidR="00864F3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64F3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="00864F3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3 400,00</w:t>
      </w:r>
      <w:r w:rsidR="00864F3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FE152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(Три тисячі чотириста гривень 00 коп.). </w:t>
      </w:r>
      <w:r w:rsidR="00864F3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864F32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3 400,00</w:t>
      </w:r>
      <w:r w:rsidR="00864F3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E00CE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 тисячі чотириста гривень 00 коп.).</w:t>
      </w:r>
    </w:p>
    <w:p w:rsidR="002B2BD9" w:rsidRPr="006E0605" w:rsidRDefault="002B2BD9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1.16.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Стійка мікрофона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Hercules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MS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631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B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3972B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(Три тисячі чотириста гривень 00 коп.).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3972B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 тисячі чотириста гривень 00 коп.).</w:t>
      </w:r>
    </w:p>
    <w:p w:rsidR="002B2BD9" w:rsidRPr="006E0605" w:rsidRDefault="002B2BD9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1.17. </w:t>
      </w:r>
      <w:proofErr w:type="spellStart"/>
      <w:r w:rsidR="009D71DD" w:rsidRPr="006E0605">
        <w:rPr>
          <w:rFonts w:ascii="Times New Roman" w:hAnsi="Times New Roman" w:cs="Times New Roman"/>
          <w:sz w:val="28"/>
          <w:szCs w:val="28"/>
          <w:lang w:eastAsia="uk-UA"/>
        </w:rPr>
        <w:t>Набір</w:t>
      </w:r>
      <w:proofErr w:type="spellEnd"/>
      <w:r w:rsidR="009D71DD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D71DD" w:rsidRPr="006E0605">
        <w:rPr>
          <w:rFonts w:ascii="Times New Roman" w:hAnsi="Times New Roman" w:cs="Times New Roman"/>
          <w:sz w:val="28"/>
          <w:szCs w:val="28"/>
          <w:lang w:eastAsia="uk-UA"/>
        </w:rPr>
        <w:t>пуфів</w:t>
      </w:r>
      <w:proofErr w:type="spellEnd"/>
      <w:r w:rsidR="009D71DD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D71DD" w:rsidRPr="006E0605">
        <w:rPr>
          <w:rFonts w:ascii="Times New Roman" w:hAnsi="Times New Roman" w:cs="Times New Roman"/>
          <w:sz w:val="28"/>
          <w:szCs w:val="28"/>
          <w:lang w:eastAsia="uk-UA"/>
        </w:rPr>
        <w:t>Мішки</w:t>
      </w:r>
      <w:proofErr w:type="spellEnd"/>
      <w:r w:rsidR="009D71DD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D71D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2 (два) шт. Ціна за одиницю товару </w:t>
      </w:r>
      <w:r w:rsidR="00B738C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71DD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7 000,00</w:t>
      </w:r>
      <w:r w:rsidR="009D71D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875A4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(Сім тисяч гривень 00 коп.). </w:t>
      </w:r>
      <w:r w:rsidR="009D71D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9D71DD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14 000,00</w:t>
      </w:r>
      <w:r w:rsidR="009D71D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75A4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(Чотирнадцять тисяч гривень 00 коп.).</w:t>
      </w:r>
    </w:p>
    <w:p w:rsidR="001C7E4E" w:rsidRPr="006E0605" w:rsidRDefault="001C7E4E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1.18.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Стілець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складний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40 (сорок)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0B612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(Шістсот п’ятдесят гривень 00 коп.).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26 000,00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0B612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(Двадцять шість тисяч гривень 00 коп.).</w:t>
      </w:r>
    </w:p>
    <w:p w:rsidR="00DB20E5" w:rsidRPr="006E0605" w:rsidRDefault="00DB20E5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1.19. </w:t>
      </w:r>
      <w:proofErr w:type="spellStart"/>
      <w:r w:rsidR="00526837" w:rsidRPr="006E0605">
        <w:rPr>
          <w:rFonts w:ascii="Times New Roman" w:hAnsi="Times New Roman" w:cs="Times New Roman"/>
          <w:sz w:val="28"/>
          <w:szCs w:val="28"/>
          <w:lang w:eastAsia="uk-UA"/>
        </w:rPr>
        <w:t>Складний</w:t>
      </w:r>
      <w:proofErr w:type="spellEnd"/>
      <w:r w:rsidR="00526837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26837" w:rsidRPr="006E0605">
        <w:rPr>
          <w:rFonts w:ascii="Times New Roman" w:hAnsi="Times New Roman" w:cs="Times New Roman"/>
          <w:sz w:val="28"/>
          <w:szCs w:val="28"/>
          <w:lang w:eastAsia="uk-UA"/>
        </w:rPr>
        <w:t>стіл</w:t>
      </w:r>
      <w:proofErr w:type="spellEnd"/>
      <w:r w:rsidR="00526837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L</w:t>
      </w:r>
      <w:r w:rsidR="00526837" w:rsidRPr="006E0605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="00526837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FETIM 80367 (183*76*74) </w:t>
      </w:r>
      <w:proofErr w:type="spellStart"/>
      <w:r w:rsidR="00526837" w:rsidRPr="006E0605">
        <w:rPr>
          <w:rFonts w:ascii="Times New Roman" w:hAnsi="Times New Roman" w:cs="Times New Roman"/>
          <w:sz w:val="28"/>
          <w:szCs w:val="28"/>
          <w:lang w:eastAsia="uk-UA"/>
        </w:rPr>
        <w:t>білий</w:t>
      </w:r>
      <w:proofErr w:type="spellEnd"/>
      <w:r w:rsidR="00526837"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2683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BC201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52683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(один) шт. Ціна за одиницю товару </w:t>
      </w:r>
      <w:r w:rsidR="00526837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3 800,00</w:t>
      </w:r>
      <w:r w:rsidR="0052683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0B75D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(Три тисячі вісімсот гривень 00 коп.). </w:t>
      </w:r>
      <w:r w:rsidR="0052683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526837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3 800,00</w:t>
      </w:r>
      <w:r w:rsidR="0052683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0B75D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 тисячі вісімсот гривень 00 коп.).</w:t>
      </w:r>
    </w:p>
    <w:p w:rsidR="00CF35B3" w:rsidRPr="006E0605" w:rsidRDefault="00156982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995DB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A901A5" w:rsidRPr="006E0605">
        <w:rPr>
          <w:rFonts w:ascii="Times New Roman" w:hAnsi="Times New Roman" w:cs="Times New Roman"/>
          <w:sz w:val="28"/>
          <w:szCs w:val="28"/>
          <w:lang w:val="uk-UA"/>
        </w:rPr>
        <w:t>Ніжинського міського Будинку культури</w:t>
      </w:r>
      <w:r w:rsidR="00CF35B3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07599" w:rsidRPr="006E0605" w:rsidRDefault="00607599" w:rsidP="0060759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Екран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проектора ПРО-ЕКРАН 400 на 300 см (4:3), 197 дюймов. З штативом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 Ціна за одиницю товару 5 700,00 грн. (П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сімсот гривень 00 коп.). Вартість товару 5 700,00 грн. (П’ять тисяч    сімсот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Проектор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VIEWSONIC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 (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LED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Smart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FHD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 3100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LI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3000000:1,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HDMI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type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USB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reader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 6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W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, 0.69-0.83)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70 450,00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(Сімдесят тисяч чотириста п’ятдесят гривень    00 коп.). Вартість товару 70 450,00 грн. (Сімдесят тисяч чотириста          п’ятдесят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2.3.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Колонка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JBL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lRX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112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BT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2 (два)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18 700,00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(Вісімнадцять тисяч сімсот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37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сім тисяч чотириста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2.4.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Подовжувач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Emos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092501-50м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тисячі двісті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тисячі двісті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2.5.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Мережевий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фільтр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Emos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14201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3 (три)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1 450,00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чотириста п’ятдесят гривень            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тисячі триста п’ятдесят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2.6.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у блістері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Cablexpert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CCB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HDMI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-2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M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HDMI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V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.2.1, вилка/вилка з позолоченими контактами, 2м</w:t>
      </w:r>
      <w:r w:rsidRPr="006E0605">
        <w:rPr>
          <w:rFonts w:ascii="Times New Roman" w:hAnsi="Times New Roman" w:cs="Times New Roman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4 (чотири)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650,00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(Шістсот п’ятдесят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2 600,00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 тисячі шістсот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2.7.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Klotz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KY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5-150</w:t>
      </w:r>
      <w:r w:rsidRPr="006E0605">
        <w:rPr>
          <w:rFonts w:ascii="Times New Roman" w:hAnsi="Times New Roman" w:cs="Times New Roman"/>
          <w:lang w:val="uk-UA" w:eastAsia="uk-UA"/>
        </w:rPr>
        <w:t xml:space="preserve"> 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4 (чотири)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1 050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п’ятдесят гривень 00 коп.). Вартість товару  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4 200,00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тисячі двісті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2.8.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Набір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стійок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QUIK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LOK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171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PAK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BB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4 350,00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тисячі триста п’ятдесят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4 350,00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тисячі триста п’ятдесят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2.9.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Мікрофонна радіосистема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SHURE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SLXD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24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58-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G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59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       2 (дві)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34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чотири тисячі дев’ятсот п’ятдесят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69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(Шістдесят дев’ять тисяч дев’ятсот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2.10.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Мікшерний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пульт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YAMAHA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MG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06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X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8 700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(Вісім тисяч сімсот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8 700,00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(Вісім тисяч сімсот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2.11.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Стійка для ноутбука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SOUNDKING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SKDF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136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2 150,00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 тисячі сто п’ятдесят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2 150,00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 тисячі сто п’ятдесят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2.12.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Ноутбук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LENOVO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IdeaPad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Gaming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3 15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ACH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 (82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201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KCRA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Shadow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Black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44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(Сорок чотири тисячі дев’ятсот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44 900,00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(Сорок чотири тисячі дев’ятсот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2.13.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мікрофонний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QUIK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LOK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JUST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MF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10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L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                  2 (два)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900,00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(Дев’ятсот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1 800,00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вісімсот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2.14.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Кабель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Clarity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JACK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XLR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PRO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2 (два)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550,00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(П’ятсот п’ятдесят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1 100,00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сто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2.15.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Стійка мікрофона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QUIK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LOK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492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BK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EU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чотириста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чотириста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2.16.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Стійка мікрофона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Hercules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MS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631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B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чотириста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3 400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чотириста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2.17.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Набір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пуфів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Мішки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2 (два) шт. Ціна за одиницю товару  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7 000,00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(Сім тисяч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14 000,00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(Чотирнадцять тисяч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2.18.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Стілець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0605">
        <w:rPr>
          <w:rFonts w:ascii="Times New Roman" w:hAnsi="Times New Roman" w:cs="Times New Roman"/>
          <w:sz w:val="28"/>
          <w:szCs w:val="28"/>
          <w:lang w:eastAsia="uk-UA"/>
        </w:rPr>
        <w:t>складний</w:t>
      </w:r>
      <w:proofErr w:type="spellEnd"/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40 (сорок)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650,00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(Шістсот п’ятдесят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26 000,00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(Двадцять шість тисяч гривень 00 коп.).</w:t>
      </w:r>
    </w:p>
    <w:p w:rsidR="00607599" w:rsidRPr="006E0605" w:rsidRDefault="00607599" w:rsidP="00607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2.19.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Складний стіл 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L</w:t>
      </w:r>
      <w:r w:rsidRPr="006E0605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6E0605">
        <w:rPr>
          <w:rFonts w:ascii="Times New Roman" w:hAnsi="Times New Roman" w:cs="Times New Roman"/>
          <w:sz w:val="28"/>
          <w:szCs w:val="28"/>
          <w:lang w:eastAsia="uk-UA"/>
        </w:rPr>
        <w:t>FETIM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80367 (183*76*74) білий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                 1 (один) шт. Ціна за одиницю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3 800,00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вісімсот гривень 00 коп.). Вартість товару </w:t>
      </w:r>
      <w:r w:rsidRPr="006E0605">
        <w:rPr>
          <w:rFonts w:ascii="Times New Roman" w:hAnsi="Times New Roman" w:cs="Times New Roman"/>
          <w:sz w:val="28"/>
          <w:szCs w:val="28"/>
          <w:lang w:val="uk-UA" w:eastAsia="uk-UA"/>
        </w:rPr>
        <w:t>3 800,00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вісімсот гривень 00 коп.).</w:t>
      </w:r>
    </w:p>
    <w:p w:rsidR="00750CB6" w:rsidRPr="006E0605" w:rsidRDefault="00750CB6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GoBack"/>
      <w:bookmarkEnd w:id="7"/>
    </w:p>
    <w:p w:rsidR="00F45810" w:rsidRPr="006E0605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C812D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sectPr w:rsidR="00156982" w:rsidRPr="006E0605" w:rsidSect="006823F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62A" w:rsidRDefault="004B162A" w:rsidP="007062FF">
      <w:pPr>
        <w:spacing w:after="0" w:line="240" w:lineRule="auto"/>
      </w:pPr>
      <w:r>
        <w:separator/>
      </w:r>
    </w:p>
  </w:endnote>
  <w:endnote w:type="continuationSeparator" w:id="0">
    <w:p w:rsidR="004B162A" w:rsidRDefault="004B162A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62A" w:rsidRDefault="004B162A" w:rsidP="007062FF">
      <w:pPr>
        <w:spacing w:after="0" w:line="240" w:lineRule="auto"/>
      </w:pPr>
      <w:r>
        <w:separator/>
      </w:r>
    </w:p>
  </w:footnote>
  <w:footnote w:type="continuationSeparator" w:id="0">
    <w:p w:rsidR="004B162A" w:rsidRDefault="004B162A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BE7"/>
    <w:rsid w:val="0005697B"/>
    <w:rsid w:val="000623CC"/>
    <w:rsid w:val="00071C25"/>
    <w:rsid w:val="00076944"/>
    <w:rsid w:val="000B612D"/>
    <w:rsid w:val="000B75D8"/>
    <w:rsid w:val="000C0BE1"/>
    <w:rsid w:val="000C5A3F"/>
    <w:rsid w:val="000C5ADF"/>
    <w:rsid w:val="000E165C"/>
    <w:rsid w:val="000F01BD"/>
    <w:rsid w:val="000F2458"/>
    <w:rsid w:val="000F39BA"/>
    <w:rsid w:val="00103AB8"/>
    <w:rsid w:val="001055D3"/>
    <w:rsid w:val="001112DE"/>
    <w:rsid w:val="001319E0"/>
    <w:rsid w:val="0014281C"/>
    <w:rsid w:val="00155127"/>
    <w:rsid w:val="00156982"/>
    <w:rsid w:val="00160BC6"/>
    <w:rsid w:val="00181F3D"/>
    <w:rsid w:val="00182508"/>
    <w:rsid w:val="001A52F1"/>
    <w:rsid w:val="001C7E4E"/>
    <w:rsid w:val="001D0EC7"/>
    <w:rsid w:val="001D13F8"/>
    <w:rsid w:val="001E142A"/>
    <w:rsid w:val="002007A5"/>
    <w:rsid w:val="00203217"/>
    <w:rsid w:val="00214A48"/>
    <w:rsid w:val="002229C2"/>
    <w:rsid w:val="002246DC"/>
    <w:rsid w:val="00230BCE"/>
    <w:rsid w:val="00232973"/>
    <w:rsid w:val="002354DB"/>
    <w:rsid w:val="00240865"/>
    <w:rsid w:val="00243054"/>
    <w:rsid w:val="00270506"/>
    <w:rsid w:val="0027326B"/>
    <w:rsid w:val="002807A1"/>
    <w:rsid w:val="00281D43"/>
    <w:rsid w:val="00286DAB"/>
    <w:rsid w:val="002A06FC"/>
    <w:rsid w:val="002B2BD9"/>
    <w:rsid w:val="002D3401"/>
    <w:rsid w:val="002E2F4B"/>
    <w:rsid w:val="002E3253"/>
    <w:rsid w:val="002E4DD0"/>
    <w:rsid w:val="002E5FC9"/>
    <w:rsid w:val="002F43E0"/>
    <w:rsid w:val="00307511"/>
    <w:rsid w:val="00321236"/>
    <w:rsid w:val="00350F22"/>
    <w:rsid w:val="00372852"/>
    <w:rsid w:val="00377650"/>
    <w:rsid w:val="00387DDE"/>
    <w:rsid w:val="003972BF"/>
    <w:rsid w:val="003A5F5F"/>
    <w:rsid w:val="003C6550"/>
    <w:rsid w:val="00407AF9"/>
    <w:rsid w:val="00413CB1"/>
    <w:rsid w:val="00432B49"/>
    <w:rsid w:val="00437E03"/>
    <w:rsid w:val="00443750"/>
    <w:rsid w:val="0047192E"/>
    <w:rsid w:val="00474D96"/>
    <w:rsid w:val="00475C0B"/>
    <w:rsid w:val="00485125"/>
    <w:rsid w:val="004860C0"/>
    <w:rsid w:val="00494D25"/>
    <w:rsid w:val="004A2E20"/>
    <w:rsid w:val="004B162A"/>
    <w:rsid w:val="004B55C4"/>
    <w:rsid w:val="004C393C"/>
    <w:rsid w:val="004E4C9D"/>
    <w:rsid w:val="004F43AC"/>
    <w:rsid w:val="004F7149"/>
    <w:rsid w:val="00504C0B"/>
    <w:rsid w:val="00526837"/>
    <w:rsid w:val="00552AB8"/>
    <w:rsid w:val="005613FF"/>
    <w:rsid w:val="00565B96"/>
    <w:rsid w:val="005C0672"/>
    <w:rsid w:val="005C4297"/>
    <w:rsid w:val="005E0952"/>
    <w:rsid w:val="00607599"/>
    <w:rsid w:val="006200F2"/>
    <w:rsid w:val="006221BD"/>
    <w:rsid w:val="006226E0"/>
    <w:rsid w:val="0063244B"/>
    <w:rsid w:val="006339C3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5E08"/>
    <w:rsid w:val="006E6B18"/>
    <w:rsid w:val="006F6A17"/>
    <w:rsid w:val="007062FF"/>
    <w:rsid w:val="00715404"/>
    <w:rsid w:val="00720F6D"/>
    <w:rsid w:val="00730EC1"/>
    <w:rsid w:val="00747A69"/>
    <w:rsid w:val="0075063D"/>
    <w:rsid w:val="00750CB6"/>
    <w:rsid w:val="007570B8"/>
    <w:rsid w:val="00763161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53D6"/>
    <w:rsid w:val="00820F9E"/>
    <w:rsid w:val="00827379"/>
    <w:rsid w:val="00832B10"/>
    <w:rsid w:val="00837FA7"/>
    <w:rsid w:val="008649B4"/>
    <w:rsid w:val="00864F32"/>
    <w:rsid w:val="00875A47"/>
    <w:rsid w:val="0088240E"/>
    <w:rsid w:val="00882D88"/>
    <w:rsid w:val="00886353"/>
    <w:rsid w:val="008A4DF4"/>
    <w:rsid w:val="008B089E"/>
    <w:rsid w:val="008D4185"/>
    <w:rsid w:val="008D4BB5"/>
    <w:rsid w:val="008D6319"/>
    <w:rsid w:val="008E6175"/>
    <w:rsid w:val="008F3ED1"/>
    <w:rsid w:val="00911A10"/>
    <w:rsid w:val="00931626"/>
    <w:rsid w:val="0093640E"/>
    <w:rsid w:val="0095324B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71DD"/>
    <w:rsid w:val="009F2C42"/>
    <w:rsid w:val="009F581F"/>
    <w:rsid w:val="00A046CE"/>
    <w:rsid w:val="00A23A32"/>
    <w:rsid w:val="00A26DB0"/>
    <w:rsid w:val="00A2716F"/>
    <w:rsid w:val="00A35DCF"/>
    <w:rsid w:val="00A46AA3"/>
    <w:rsid w:val="00A75B53"/>
    <w:rsid w:val="00A81ADA"/>
    <w:rsid w:val="00A860D0"/>
    <w:rsid w:val="00A901A5"/>
    <w:rsid w:val="00AA453F"/>
    <w:rsid w:val="00AB2522"/>
    <w:rsid w:val="00B20F1A"/>
    <w:rsid w:val="00B22263"/>
    <w:rsid w:val="00B43FC8"/>
    <w:rsid w:val="00B4624B"/>
    <w:rsid w:val="00B556BA"/>
    <w:rsid w:val="00B60517"/>
    <w:rsid w:val="00B71641"/>
    <w:rsid w:val="00B738CA"/>
    <w:rsid w:val="00B77716"/>
    <w:rsid w:val="00B813CC"/>
    <w:rsid w:val="00B91D9A"/>
    <w:rsid w:val="00B939EB"/>
    <w:rsid w:val="00BA36B5"/>
    <w:rsid w:val="00BA5571"/>
    <w:rsid w:val="00BC2014"/>
    <w:rsid w:val="00BD388B"/>
    <w:rsid w:val="00BF1979"/>
    <w:rsid w:val="00BF6584"/>
    <w:rsid w:val="00C04085"/>
    <w:rsid w:val="00C04205"/>
    <w:rsid w:val="00C35997"/>
    <w:rsid w:val="00C812D9"/>
    <w:rsid w:val="00C95969"/>
    <w:rsid w:val="00CC5F46"/>
    <w:rsid w:val="00CF2473"/>
    <w:rsid w:val="00CF35B3"/>
    <w:rsid w:val="00D01974"/>
    <w:rsid w:val="00D04252"/>
    <w:rsid w:val="00D162F5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BFD"/>
    <w:rsid w:val="00E35884"/>
    <w:rsid w:val="00E377C5"/>
    <w:rsid w:val="00E55958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413F"/>
    <w:rsid w:val="00F022B3"/>
    <w:rsid w:val="00F049E3"/>
    <w:rsid w:val="00F14B26"/>
    <w:rsid w:val="00F176B4"/>
    <w:rsid w:val="00F45810"/>
    <w:rsid w:val="00F72A0A"/>
    <w:rsid w:val="00F84530"/>
    <w:rsid w:val="00F87470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1DD9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02B7-38B8-4376-B77E-2F8C0CA6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207</cp:revision>
  <cp:lastPrinted>2023-12-08T12:16:00Z</cp:lastPrinted>
  <dcterms:created xsi:type="dcterms:W3CDTF">2023-02-22T12:17:00Z</dcterms:created>
  <dcterms:modified xsi:type="dcterms:W3CDTF">2023-12-08T12:17:00Z</dcterms:modified>
</cp:coreProperties>
</file>