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FB5F0F" w:rsidRDefault="00FB5F0F" w:rsidP="00FB5F0F">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FB5F0F" w:rsidRDefault="00FB5F0F" w:rsidP="00FB5F0F">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FB5F0F" w:rsidRDefault="00FB5F0F" w:rsidP="00FB5F0F">
      <w:pPr>
        <w:spacing w:after="0"/>
        <w:jc w:val="both"/>
        <w:rPr>
          <w:rFonts w:ascii="Times New Roman" w:hAnsi="Times New Roman"/>
          <w:sz w:val="28"/>
          <w:szCs w:val="28"/>
          <w:lang w:val="uk-UA"/>
        </w:rPr>
      </w:pPr>
    </w:p>
    <w:p w:rsidR="00FB5F0F" w:rsidRPr="00DA5A1B" w:rsidRDefault="00F21363" w:rsidP="00FB5F0F">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FB5F0F">
        <w:rPr>
          <w:rFonts w:ascii="Times New Roman" w:hAnsi="Times New Roman"/>
          <w:sz w:val="28"/>
          <w:szCs w:val="28"/>
        </w:rPr>
        <w:t>ід</w:t>
      </w:r>
      <w:proofErr w:type="spellEnd"/>
      <w:r>
        <w:rPr>
          <w:rFonts w:ascii="Times New Roman" w:hAnsi="Times New Roman"/>
          <w:sz w:val="28"/>
          <w:szCs w:val="28"/>
          <w:lang w:val="uk-UA"/>
        </w:rPr>
        <w:t xml:space="preserve"> 07 грудня 2023</w:t>
      </w:r>
      <w:r w:rsidR="00FB5F0F">
        <w:rPr>
          <w:rFonts w:ascii="Times New Roman" w:hAnsi="Times New Roman"/>
          <w:sz w:val="28"/>
          <w:szCs w:val="28"/>
        </w:rPr>
        <w:t>р.</w:t>
      </w:r>
      <w:r w:rsidR="00FB5F0F">
        <w:rPr>
          <w:rFonts w:ascii="Times New Roman" w:hAnsi="Times New Roman"/>
          <w:sz w:val="28"/>
          <w:szCs w:val="28"/>
        </w:rPr>
        <w:tab/>
      </w:r>
      <w:r w:rsidR="00FB5F0F">
        <w:rPr>
          <w:rFonts w:ascii="Times New Roman" w:hAnsi="Times New Roman"/>
          <w:sz w:val="28"/>
          <w:szCs w:val="28"/>
          <w:lang w:val="uk-UA"/>
        </w:rPr>
        <w:tab/>
      </w:r>
      <w:r w:rsidR="00FB5F0F">
        <w:rPr>
          <w:rFonts w:ascii="Times New Roman" w:hAnsi="Times New Roman"/>
          <w:sz w:val="28"/>
          <w:szCs w:val="28"/>
        </w:rPr>
        <w:tab/>
        <w:t xml:space="preserve">м. </w:t>
      </w:r>
      <w:proofErr w:type="spellStart"/>
      <w:r w:rsidR="00FB5F0F">
        <w:rPr>
          <w:rFonts w:ascii="Times New Roman" w:hAnsi="Times New Roman"/>
          <w:sz w:val="28"/>
          <w:szCs w:val="28"/>
        </w:rPr>
        <w:t>Ніжин</w:t>
      </w:r>
      <w:proofErr w:type="spellEnd"/>
      <w:r w:rsidR="00FB5F0F">
        <w:rPr>
          <w:rFonts w:ascii="Times New Roman" w:hAnsi="Times New Roman"/>
          <w:sz w:val="28"/>
          <w:szCs w:val="28"/>
        </w:rPr>
        <w:tab/>
      </w:r>
      <w:r w:rsidR="00FB5F0F">
        <w:rPr>
          <w:rFonts w:ascii="Times New Roman" w:hAnsi="Times New Roman"/>
          <w:sz w:val="28"/>
          <w:szCs w:val="28"/>
        </w:rPr>
        <w:tab/>
      </w:r>
      <w:r w:rsidR="00FB5F0F">
        <w:rPr>
          <w:rFonts w:ascii="Times New Roman" w:hAnsi="Times New Roman"/>
          <w:sz w:val="28"/>
          <w:szCs w:val="28"/>
          <w:lang w:val="uk-UA"/>
        </w:rPr>
        <w:tab/>
      </w:r>
      <w:r w:rsidR="00FB5F0F">
        <w:rPr>
          <w:rFonts w:ascii="Times New Roman" w:hAnsi="Times New Roman"/>
          <w:sz w:val="28"/>
          <w:szCs w:val="28"/>
          <w:lang w:val="uk-UA"/>
        </w:rPr>
        <w:tab/>
      </w:r>
      <w:r w:rsidR="00FB5F0F">
        <w:rPr>
          <w:rFonts w:ascii="Times New Roman" w:hAnsi="Times New Roman"/>
          <w:sz w:val="28"/>
          <w:szCs w:val="28"/>
        </w:rPr>
        <w:t xml:space="preserve">№ </w:t>
      </w:r>
      <w:r>
        <w:rPr>
          <w:rFonts w:ascii="Times New Roman" w:hAnsi="Times New Roman"/>
          <w:sz w:val="28"/>
          <w:szCs w:val="28"/>
          <w:lang w:val="uk-UA"/>
        </w:rPr>
        <w:t>552</w:t>
      </w:r>
    </w:p>
    <w:p w:rsidR="00FB5F0F" w:rsidRDefault="00FB5F0F" w:rsidP="00FB5F0F">
      <w:pPr>
        <w:spacing w:after="0"/>
        <w:jc w:val="both"/>
        <w:rPr>
          <w:rFonts w:ascii="Times New Roman" w:hAnsi="Times New Roman"/>
          <w:sz w:val="28"/>
          <w:szCs w:val="28"/>
          <w:lang w:val="uk-UA"/>
        </w:rPr>
      </w:pPr>
    </w:p>
    <w:p w:rsidR="00FB5F0F" w:rsidRPr="00B34625" w:rsidRDefault="00FB5F0F" w:rsidP="00FB5F0F">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FB5F0F" w:rsidRPr="00B34625" w:rsidRDefault="00FB5F0F" w:rsidP="00FB5F0F">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FB5F0F" w:rsidRPr="00B34625" w:rsidRDefault="00FB5F0F" w:rsidP="00FB5F0F">
      <w:pPr>
        <w:widowControl w:val="0"/>
        <w:tabs>
          <w:tab w:val="left" w:pos="-5670"/>
        </w:tabs>
        <w:suppressAutoHyphens/>
        <w:spacing w:after="0" w:line="240" w:lineRule="auto"/>
        <w:ind w:left="142"/>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F50EA0" w:rsidRDefault="00F50EA0" w:rsidP="00472F0A">
      <w:pPr>
        <w:widowControl w:val="0"/>
        <w:tabs>
          <w:tab w:val="left" w:pos="-5670"/>
        </w:tabs>
        <w:suppressAutoHyphens/>
        <w:spacing w:after="0"/>
        <w:ind w:firstLine="426"/>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w:t>
      </w:r>
      <w:r w:rsidRPr="003137BA">
        <w:rPr>
          <w:rFonts w:ascii="Times New Roman" w:hAnsi="Times New Roman" w:cs="Times New Roman"/>
          <w:sz w:val="28"/>
          <w:szCs w:val="28"/>
          <w:lang w:val="uk-UA"/>
        </w:rPr>
        <w:t>51, 52, 53, 59, 73 Закону України «Про місцеве самоврядування в Україні»,Регламенту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303A02">
        <w:rPr>
          <w:rFonts w:ascii="Times New Roman" w:eastAsia="Andale Sans UI" w:hAnsi="Times New Roman"/>
          <w:kern w:val="2"/>
          <w:sz w:val="28"/>
          <w:szCs w:val="24"/>
          <w:lang w:val="uk-UA" w:eastAsia="en-US"/>
        </w:rPr>
        <w:t>30.11</w:t>
      </w:r>
      <w:r>
        <w:rPr>
          <w:rFonts w:ascii="Times New Roman" w:eastAsia="Andale Sans UI" w:hAnsi="Times New Roman"/>
          <w:kern w:val="2"/>
          <w:sz w:val="28"/>
          <w:szCs w:val="24"/>
          <w:lang w:val="uk-UA" w:eastAsia="en-US"/>
        </w:rPr>
        <w:t>.2023 р. та розглянувши заяви громадян, виконавчий комітет міської ради вирішив:</w:t>
      </w:r>
    </w:p>
    <w:p w:rsidR="00C4014B" w:rsidRPr="008C4F6D" w:rsidRDefault="00C4014B" w:rsidP="00897A78">
      <w:pPr>
        <w:widowControl w:val="0"/>
        <w:tabs>
          <w:tab w:val="left" w:pos="-7797"/>
        </w:tabs>
        <w:suppressAutoHyphens/>
        <w:spacing w:before="240" w:after="0" w:line="240" w:lineRule="auto"/>
        <w:jc w:val="both"/>
        <w:rPr>
          <w:rFonts w:ascii="Times New Roman" w:hAnsi="Times New Roman"/>
          <w:kern w:val="2"/>
          <w:sz w:val="28"/>
          <w:lang w:val="uk-UA" w:eastAsia="zh-CN"/>
        </w:rPr>
      </w:pPr>
      <w:r>
        <w:rPr>
          <w:rFonts w:ascii="Times New Roman" w:hAnsi="Times New Roman"/>
          <w:kern w:val="2"/>
          <w:sz w:val="28"/>
          <w:szCs w:val="28"/>
          <w:lang w:val="uk-UA" w:eastAsia="zh-CN"/>
        </w:rPr>
        <w:t xml:space="preserve">1. </w:t>
      </w:r>
      <w:r w:rsidRPr="008C4F6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C4014B" w:rsidRDefault="00C4014B" w:rsidP="00897A78">
      <w:pPr>
        <w:widowControl w:val="0"/>
        <w:suppressAutoHyphens/>
        <w:spacing w:after="0" w:line="240" w:lineRule="auto"/>
        <w:ind w:right="-142" w:firstLine="426"/>
        <w:jc w:val="both"/>
        <w:rPr>
          <w:rFonts w:ascii="Times New Roman" w:hAnsi="Times New Roman"/>
          <w:sz w:val="28"/>
          <w:szCs w:val="20"/>
          <w:lang w:val="uk-UA"/>
        </w:rPr>
      </w:pPr>
      <w:r>
        <w:rPr>
          <w:rFonts w:ascii="Times New Roman" w:hAnsi="Times New Roman"/>
          <w:sz w:val="28"/>
          <w:szCs w:val="20"/>
          <w:lang w:val="uk-UA"/>
        </w:rPr>
        <w:t xml:space="preserve">1.1. </w:t>
      </w:r>
      <w:proofErr w:type="spellStart"/>
      <w:r w:rsidR="005120DE">
        <w:rPr>
          <w:rFonts w:ascii="Times New Roman" w:hAnsi="Times New Roman"/>
          <w:sz w:val="28"/>
          <w:szCs w:val="20"/>
          <w:lang w:val="uk-UA"/>
        </w:rPr>
        <w:t>ххх</w:t>
      </w:r>
      <w:proofErr w:type="spellEnd"/>
      <w:r>
        <w:rPr>
          <w:rFonts w:ascii="Times New Roman" w:hAnsi="Times New Roman"/>
          <w:sz w:val="28"/>
          <w:szCs w:val="20"/>
          <w:lang w:val="uk-UA"/>
        </w:rPr>
        <w:t xml:space="preserve"> </w:t>
      </w:r>
      <w:r w:rsidRPr="00D823BB">
        <w:rPr>
          <w:rFonts w:ascii="Times New Roman" w:hAnsi="Times New Roman"/>
          <w:sz w:val="28"/>
          <w:szCs w:val="20"/>
          <w:lang w:val="uk-UA"/>
        </w:rPr>
        <w:t xml:space="preserve">дати згоду неповнолітній дитині </w:t>
      </w:r>
      <w:proofErr w:type="spellStart"/>
      <w:r w:rsidR="005120DE">
        <w:rPr>
          <w:rFonts w:ascii="Times New Roman" w:hAnsi="Times New Roman"/>
          <w:sz w:val="28"/>
          <w:szCs w:val="20"/>
          <w:lang w:val="uk-UA"/>
        </w:rPr>
        <w:t>ххх</w:t>
      </w:r>
      <w:proofErr w:type="spellEnd"/>
      <w:r w:rsidRPr="00D823BB">
        <w:rPr>
          <w:rFonts w:ascii="Times New Roman" w:hAnsi="Times New Roman"/>
          <w:sz w:val="28"/>
          <w:szCs w:val="20"/>
          <w:lang w:val="uk-UA"/>
        </w:rPr>
        <w:t xml:space="preserve">, </w:t>
      </w:r>
      <w:proofErr w:type="spellStart"/>
      <w:r w:rsidR="005120DE">
        <w:rPr>
          <w:rFonts w:ascii="Times New Roman" w:hAnsi="Times New Roman"/>
          <w:sz w:val="28"/>
          <w:szCs w:val="20"/>
          <w:lang w:val="uk-UA"/>
        </w:rPr>
        <w:t>хх</w:t>
      </w:r>
      <w:proofErr w:type="spellEnd"/>
      <w:r w:rsidRPr="00D823BB">
        <w:rPr>
          <w:rFonts w:ascii="Times New Roman" w:hAnsi="Times New Roman"/>
          <w:sz w:val="28"/>
          <w:szCs w:val="20"/>
          <w:lang w:val="uk-UA"/>
        </w:rPr>
        <w:t xml:space="preserve"> р. н., на </w:t>
      </w:r>
      <w:r>
        <w:rPr>
          <w:rFonts w:ascii="Times New Roman" w:hAnsi="Times New Roman"/>
          <w:sz w:val="28"/>
          <w:szCs w:val="20"/>
          <w:lang w:val="uk-UA"/>
        </w:rPr>
        <w:t xml:space="preserve">приватизацію земельної ділянки по вулиці </w:t>
      </w:r>
      <w:proofErr w:type="spellStart"/>
      <w:r w:rsidR="005120DE">
        <w:rPr>
          <w:rFonts w:ascii="Times New Roman" w:hAnsi="Times New Roman"/>
          <w:sz w:val="28"/>
          <w:szCs w:val="20"/>
          <w:lang w:val="uk-UA"/>
        </w:rPr>
        <w:t>хххх</w:t>
      </w:r>
      <w:proofErr w:type="spellEnd"/>
      <w:r>
        <w:rPr>
          <w:rFonts w:ascii="Times New Roman" w:hAnsi="Times New Roman"/>
          <w:sz w:val="28"/>
          <w:szCs w:val="20"/>
          <w:lang w:val="uk-UA"/>
        </w:rPr>
        <w:t xml:space="preserve"> в місті Ніжині та провести державну реєстрацію права власності.</w:t>
      </w:r>
    </w:p>
    <w:p w:rsidR="007F4B3E" w:rsidRDefault="00C4014B" w:rsidP="00897A78">
      <w:pPr>
        <w:widowControl w:val="0"/>
        <w:suppressAutoHyphens/>
        <w:spacing w:after="0" w:line="240" w:lineRule="auto"/>
        <w:ind w:right="-142" w:firstLine="426"/>
        <w:jc w:val="both"/>
        <w:rPr>
          <w:rFonts w:ascii="Times New Roman" w:hAnsi="Times New Roman"/>
          <w:sz w:val="28"/>
          <w:szCs w:val="20"/>
          <w:lang w:val="uk-UA"/>
        </w:rPr>
      </w:pPr>
      <w:r>
        <w:rPr>
          <w:rFonts w:ascii="Times New Roman" w:hAnsi="Times New Roman"/>
          <w:sz w:val="28"/>
          <w:szCs w:val="20"/>
          <w:lang w:val="uk-UA"/>
        </w:rPr>
        <w:t xml:space="preserve">1.2. </w:t>
      </w:r>
      <w:r w:rsidRPr="00D823BB">
        <w:rPr>
          <w:rFonts w:ascii="Times New Roman" w:hAnsi="Times New Roman"/>
          <w:sz w:val="28"/>
          <w:szCs w:val="20"/>
          <w:lang w:val="uk-UA"/>
        </w:rPr>
        <w:t xml:space="preserve">Неповнолітній дитині </w:t>
      </w:r>
      <w:proofErr w:type="spellStart"/>
      <w:r w:rsidR="005120DE">
        <w:rPr>
          <w:rFonts w:ascii="Times New Roman" w:hAnsi="Times New Roman"/>
          <w:sz w:val="28"/>
          <w:szCs w:val="20"/>
          <w:lang w:val="uk-UA"/>
        </w:rPr>
        <w:t>ххх</w:t>
      </w:r>
      <w:proofErr w:type="spellEnd"/>
      <w:r w:rsidRPr="00D823BB">
        <w:rPr>
          <w:rFonts w:ascii="Times New Roman" w:hAnsi="Times New Roman"/>
          <w:sz w:val="28"/>
          <w:szCs w:val="20"/>
          <w:lang w:val="uk-UA"/>
        </w:rPr>
        <w:t xml:space="preserve">, </w:t>
      </w:r>
      <w:proofErr w:type="spellStart"/>
      <w:r w:rsidR="005120DE">
        <w:rPr>
          <w:rFonts w:ascii="Times New Roman" w:hAnsi="Times New Roman"/>
          <w:sz w:val="28"/>
          <w:szCs w:val="20"/>
          <w:lang w:val="uk-UA"/>
        </w:rPr>
        <w:t>ххх</w:t>
      </w:r>
      <w:proofErr w:type="spellEnd"/>
      <w:r w:rsidRPr="00D823BB">
        <w:rPr>
          <w:rFonts w:ascii="Times New Roman" w:hAnsi="Times New Roman"/>
          <w:sz w:val="28"/>
          <w:szCs w:val="20"/>
          <w:lang w:val="uk-UA"/>
        </w:rPr>
        <w:t xml:space="preserve"> р. н., яка буде діяти за згодою </w:t>
      </w:r>
      <w:r>
        <w:rPr>
          <w:rFonts w:ascii="Times New Roman" w:hAnsi="Times New Roman"/>
          <w:sz w:val="28"/>
          <w:szCs w:val="20"/>
          <w:lang w:val="uk-UA"/>
        </w:rPr>
        <w:t>мами</w:t>
      </w:r>
      <w:r w:rsidRPr="00D823BB">
        <w:rPr>
          <w:rFonts w:ascii="Times New Roman" w:hAnsi="Times New Roman"/>
          <w:sz w:val="28"/>
          <w:szCs w:val="20"/>
          <w:lang w:val="uk-UA"/>
        </w:rPr>
        <w:t xml:space="preserve">, </w:t>
      </w:r>
      <w:proofErr w:type="spellStart"/>
      <w:r w:rsidR="005120DE">
        <w:rPr>
          <w:rFonts w:ascii="Times New Roman" w:hAnsi="Times New Roman"/>
          <w:sz w:val="28"/>
          <w:szCs w:val="20"/>
          <w:lang w:val="uk-UA"/>
        </w:rPr>
        <w:t>ххх</w:t>
      </w:r>
      <w:proofErr w:type="spellEnd"/>
      <w:r w:rsidRPr="00D823BB">
        <w:rPr>
          <w:rFonts w:ascii="Times New Roman" w:hAnsi="Times New Roman"/>
          <w:sz w:val="28"/>
          <w:szCs w:val="20"/>
          <w:lang w:val="uk-UA"/>
        </w:rPr>
        <w:t xml:space="preserve">, </w:t>
      </w:r>
      <w:r>
        <w:rPr>
          <w:rFonts w:ascii="Times New Roman" w:hAnsi="Times New Roman"/>
          <w:sz w:val="28"/>
          <w:szCs w:val="20"/>
          <w:lang w:val="uk-UA"/>
        </w:rPr>
        <w:t>укласти</w:t>
      </w:r>
      <w:r w:rsidRPr="00D823BB">
        <w:rPr>
          <w:rFonts w:ascii="Times New Roman" w:hAnsi="Times New Roman"/>
          <w:sz w:val="28"/>
          <w:szCs w:val="20"/>
          <w:lang w:val="uk-UA"/>
        </w:rPr>
        <w:t xml:space="preserve"> та підписа</w:t>
      </w:r>
      <w:r>
        <w:rPr>
          <w:rFonts w:ascii="Times New Roman" w:hAnsi="Times New Roman"/>
          <w:sz w:val="28"/>
          <w:szCs w:val="20"/>
          <w:lang w:val="uk-UA"/>
        </w:rPr>
        <w:t>ти</w:t>
      </w:r>
      <w:r w:rsidRPr="00D823BB">
        <w:rPr>
          <w:rFonts w:ascii="Times New Roman" w:hAnsi="Times New Roman"/>
          <w:sz w:val="28"/>
          <w:szCs w:val="20"/>
          <w:lang w:val="uk-UA"/>
        </w:rPr>
        <w:t xml:space="preserve"> догов</w:t>
      </w:r>
      <w:r>
        <w:rPr>
          <w:rFonts w:ascii="Times New Roman" w:hAnsi="Times New Roman"/>
          <w:sz w:val="28"/>
          <w:szCs w:val="20"/>
          <w:lang w:val="uk-UA"/>
        </w:rPr>
        <w:t xml:space="preserve">ори </w:t>
      </w:r>
      <w:r w:rsidRPr="00D823BB">
        <w:rPr>
          <w:rFonts w:ascii="Times New Roman" w:hAnsi="Times New Roman"/>
          <w:sz w:val="28"/>
          <w:szCs w:val="20"/>
          <w:lang w:val="uk-UA"/>
        </w:rPr>
        <w:t xml:space="preserve">на </w:t>
      </w:r>
      <w:r>
        <w:rPr>
          <w:rFonts w:ascii="Times New Roman" w:hAnsi="Times New Roman"/>
          <w:sz w:val="28"/>
          <w:szCs w:val="20"/>
          <w:lang w:val="uk-UA"/>
        </w:rPr>
        <w:t xml:space="preserve">приватизацію земельної ділянки  по вулиці </w:t>
      </w:r>
      <w:proofErr w:type="spellStart"/>
      <w:r w:rsidR="005120DE">
        <w:rPr>
          <w:rFonts w:ascii="Times New Roman" w:hAnsi="Times New Roman"/>
          <w:sz w:val="28"/>
          <w:szCs w:val="20"/>
          <w:lang w:val="uk-UA"/>
        </w:rPr>
        <w:t>ххх</w:t>
      </w:r>
      <w:proofErr w:type="spellEnd"/>
      <w:r>
        <w:rPr>
          <w:rFonts w:ascii="Times New Roman" w:hAnsi="Times New Roman"/>
          <w:sz w:val="28"/>
          <w:szCs w:val="20"/>
          <w:lang w:val="uk-UA"/>
        </w:rPr>
        <w:t xml:space="preserve"> в місті </w:t>
      </w:r>
      <w:proofErr w:type="spellStart"/>
      <w:r>
        <w:rPr>
          <w:rFonts w:ascii="Times New Roman" w:hAnsi="Times New Roman"/>
          <w:sz w:val="28"/>
          <w:szCs w:val="20"/>
          <w:lang w:val="uk-UA"/>
        </w:rPr>
        <w:t>Ніжиніта</w:t>
      </w:r>
      <w:proofErr w:type="spellEnd"/>
      <w:r>
        <w:rPr>
          <w:rFonts w:ascii="Times New Roman" w:hAnsi="Times New Roman"/>
          <w:sz w:val="28"/>
          <w:szCs w:val="20"/>
          <w:lang w:val="uk-UA"/>
        </w:rPr>
        <w:t xml:space="preserve"> провести державну реєстрацію права власності.</w:t>
      </w:r>
    </w:p>
    <w:p w:rsidR="00402331" w:rsidRDefault="007F4B3E" w:rsidP="00897A78">
      <w:pPr>
        <w:widowControl w:val="0"/>
        <w:suppressAutoHyphens/>
        <w:spacing w:after="0" w:line="240" w:lineRule="auto"/>
        <w:ind w:right="-142" w:firstLine="426"/>
        <w:jc w:val="both"/>
        <w:rPr>
          <w:rFonts w:ascii="Times New Roman" w:hAnsi="Times New Roman"/>
          <w:bCs/>
          <w:color w:val="000000"/>
          <w:sz w:val="28"/>
          <w:szCs w:val="28"/>
          <w:lang w:val="uk-UA"/>
        </w:rPr>
      </w:pPr>
      <w:r>
        <w:rPr>
          <w:rFonts w:ascii="Times New Roman" w:hAnsi="Times New Roman"/>
          <w:sz w:val="28"/>
          <w:szCs w:val="20"/>
          <w:lang w:val="uk-UA"/>
        </w:rPr>
        <w:t xml:space="preserve">1.3. </w:t>
      </w:r>
      <w:proofErr w:type="spellStart"/>
      <w:r w:rsidR="005120DE">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sidR="005120DE">
        <w:rPr>
          <w:rFonts w:ascii="Times New Roman" w:hAnsi="Times New Roman"/>
          <w:sz w:val="28"/>
          <w:szCs w:val="20"/>
          <w:lang w:val="uk-UA"/>
        </w:rPr>
        <w:t>хххх</w:t>
      </w:r>
      <w:proofErr w:type="spellEnd"/>
      <w:r>
        <w:rPr>
          <w:rFonts w:ascii="Times New Roman" w:hAnsi="Times New Roman"/>
          <w:sz w:val="28"/>
          <w:szCs w:val="20"/>
          <w:lang w:val="uk-UA"/>
        </w:rPr>
        <w:t xml:space="preserve"> </w:t>
      </w:r>
      <w:r w:rsidRPr="00D823BB">
        <w:rPr>
          <w:rFonts w:ascii="Times New Roman" w:hAnsi="Times New Roman"/>
          <w:sz w:val="28"/>
          <w:szCs w:val="20"/>
          <w:lang w:val="uk-UA"/>
        </w:rPr>
        <w:t xml:space="preserve">дати згоду неповнолітній дитині </w:t>
      </w:r>
      <w:proofErr w:type="spellStart"/>
      <w:r w:rsidR="005120DE">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sidR="005120DE">
        <w:rPr>
          <w:rFonts w:ascii="Times New Roman" w:hAnsi="Times New Roman"/>
          <w:sz w:val="28"/>
          <w:szCs w:val="20"/>
          <w:lang w:val="uk-UA"/>
        </w:rPr>
        <w:t>ххх</w:t>
      </w:r>
      <w:proofErr w:type="spellEnd"/>
      <w:r w:rsidRPr="00D823BB">
        <w:rPr>
          <w:rFonts w:ascii="Times New Roman" w:hAnsi="Times New Roman"/>
          <w:sz w:val="28"/>
          <w:szCs w:val="20"/>
          <w:lang w:val="uk-UA"/>
        </w:rPr>
        <w:t xml:space="preserve"> р. н., </w:t>
      </w:r>
      <w:r w:rsidRPr="00C50549">
        <w:rPr>
          <w:rFonts w:ascii="Times New Roman CYR" w:hAnsi="Times New Roman CYR"/>
          <w:sz w:val="28"/>
          <w:lang w:val="uk-UA"/>
        </w:rPr>
        <w:t xml:space="preserve">на укладання та підписання договору </w:t>
      </w:r>
      <w:r>
        <w:rPr>
          <w:rFonts w:ascii="Times New Roman CYR" w:hAnsi="Times New Roman CYR"/>
          <w:sz w:val="28"/>
          <w:lang w:val="uk-UA"/>
        </w:rPr>
        <w:t>дарування</w:t>
      </w:r>
      <w:r w:rsidRPr="00C50549">
        <w:rPr>
          <w:rFonts w:ascii="Times New Roman CYR" w:hAnsi="Times New Roman CYR"/>
          <w:sz w:val="28"/>
          <w:lang w:val="uk-UA"/>
        </w:rPr>
        <w:t>, за яким неповнолітн</w:t>
      </w:r>
      <w:r w:rsidR="00402331">
        <w:rPr>
          <w:rFonts w:ascii="Times New Roman CYR" w:hAnsi="Times New Roman CYR"/>
          <w:sz w:val="28"/>
          <w:lang w:val="uk-UA"/>
        </w:rPr>
        <w:t>ій</w:t>
      </w:r>
      <w:r>
        <w:rPr>
          <w:rFonts w:ascii="Times New Roman CYR" w:hAnsi="Times New Roman CYR"/>
          <w:sz w:val="28"/>
          <w:lang w:val="uk-UA"/>
        </w:rPr>
        <w:t xml:space="preserve">отримує в дар від </w:t>
      </w:r>
      <w:proofErr w:type="spellStart"/>
      <w:r w:rsidR="005120DE">
        <w:rPr>
          <w:rFonts w:ascii="Times New Roman CYR" w:hAnsi="Times New Roman CYR"/>
          <w:sz w:val="28"/>
          <w:lang w:val="uk-UA"/>
        </w:rPr>
        <w:t>хххх</w:t>
      </w:r>
      <w:proofErr w:type="spellEnd"/>
      <w:r>
        <w:rPr>
          <w:rFonts w:ascii="Times New Roman CYR" w:hAnsi="Times New Roman CYR"/>
          <w:sz w:val="28"/>
          <w:lang w:val="uk-UA"/>
        </w:rPr>
        <w:t xml:space="preserve"> квартиру № </w:t>
      </w:r>
      <w:proofErr w:type="spellStart"/>
      <w:r w:rsidR="005120DE">
        <w:rPr>
          <w:rFonts w:ascii="Times New Roman CYR" w:hAnsi="Times New Roman CYR"/>
          <w:sz w:val="28"/>
          <w:lang w:val="uk-UA"/>
        </w:rPr>
        <w:t>ххх</w:t>
      </w:r>
      <w:proofErr w:type="spellEnd"/>
      <w:r>
        <w:rPr>
          <w:rFonts w:ascii="Times New Roman CYR" w:hAnsi="Times New Roman CYR"/>
          <w:sz w:val="28"/>
          <w:lang w:val="uk-UA"/>
        </w:rPr>
        <w:t xml:space="preserve"> в </w:t>
      </w:r>
      <w:r w:rsidRPr="00C50549">
        <w:rPr>
          <w:rFonts w:ascii="Times New Roman" w:hAnsi="Times New Roman"/>
          <w:bCs/>
          <w:color w:val="000000"/>
          <w:sz w:val="28"/>
          <w:szCs w:val="28"/>
          <w:lang w:val="uk-UA"/>
        </w:rPr>
        <w:t>будин</w:t>
      </w:r>
      <w:r>
        <w:rPr>
          <w:rFonts w:ascii="Times New Roman" w:hAnsi="Times New Roman"/>
          <w:bCs/>
          <w:color w:val="000000"/>
          <w:sz w:val="28"/>
          <w:szCs w:val="28"/>
          <w:lang w:val="uk-UA"/>
        </w:rPr>
        <w:t xml:space="preserve">ку </w:t>
      </w:r>
      <w:proofErr w:type="spellStart"/>
      <w:r>
        <w:rPr>
          <w:rFonts w:ascii="Times New Roman" w:hAnsi="Times New Roman"/>
          <w:bCs/>
          <w:color w:val="000000"/>
          <w:sz w:val="28"/>
          <w:szCs w:val="28"/>
          <w:lang w:val="uk-UA"/>
        </w:rPr>
        <w:t>№</w:t>
      </w:r>
      <w:r w:rsidR="005120DE">
        <w:rPr>
          <w:rFonts w:ascii="Times New Roman" w:hAnsi="Times New Roman"/>
          <w:bCs/>
          <w:color w:val="000000"/>
          <w:sz w:val="28"/>
          <w:szCs w:val="28"/>
          <w:lang w:val="uk-UA"/>
        </w:rPr>
        <w:t>ххх</w:t>
      </w:r>
      <w:proofErr w:type="spellEnd"/>
      <w:r>
        <w:rPr>
          <w:rFonts w:ascii="Times New Roman" w:hAnsi="Times New Roman"/>
          <w:bCs/>
          <w:color w:val="000000"/>
          <w:sz w:val="28"/>
          <w:szCs w:val="28"/>
          <w:lang w:val="uk-UA"/>
        </w:rPr>
        <w:t xml:space="preserve"> по вулиці </w:t>
      </w:r>
      <w:proofErr w:type="spellStart"/>
      <w:r w:rsidR="005120DE">
        <w:rPr>
          <w:rFonts w:ascii="Times New Roman" w:hAnsi="Times New Roman"/>
          <w:bCs/>
          <w:color w:val="000000"/>
          <w:sz w:val="28"/>
          <w:szCs w:val="28"/>
          <w:lang w:val="uk-UA"/>
        </w:rPr>
        <w:t>хххх</w:t>
      </w:r>
      <w:proofErr w:type="spellEnd"/>
      <w:r w:rsidR="00402331">
        <w:rPr>
          <w:rFonts w:ascii="Times New Roman" w:hAnsi="Times New Roman"/>
          <w:bCs/>
          <w:color w:val="000000"/>
          <w:sz w:val="28"/>
          <w:szCs w:val="28"/>
          <w:lang w:val="uk-UA"/>
        </w:rPr>
        <w:t xml:space="preserve"> в місті Ніжині Чернігівської області.</w:t>
      </w:r>
    </w:p>
    <w:p w:rsidR="007E73AE" w:rsidRPr="00C50549" w:rsidRDefault="007E73AE" w:rsidP="00897A78">
      <w:pPr>
        <w:widowControl w:val="0"/>
        <w:suppressAutoHyphens/>
        <w:spacing w:after="0" w:line="240" w:lineRule="auto"/>
        <w:ind w:right="-142" w:firstLine="426"/>
        <w:jc w:val="both"/>
        <w:rPr>
          <w:rFonts w:ascii="Times New Roman CYR" w:hAnsi="Times New Roman CYR"/>
          <w:sz w:val="28"/>
          <w:lang w:val="uk-UA"/>
        </w:rPr>
      </w:pPr>
      <w:r>
        <w:rPr>
          <w:rFonts w:ascii="Times New Roman CYR" w:hAnsi="Times New Roman CYR"/>
          <w:sz w:val="28"/>
          <w:lang w:val="uk-UA"/>
        </w:rPr>
        <w:t>1.4</w:t>
      </w:r>
      <w:r w:rsidR="007F4B3E" w:rsidRPr="00C50549">
        <w:rPr>
          <w:rFonts w:ascii="Times New Roman CYR" w:hAnsi="Times New Roman CYR"/>
          <w:sz w:val="28"/>
          <w:lang w:val="uk-UA"/>
        </w:rPr>
        <w:t xml:space="preserve">. Неповнолітній дитині </w:t>
      </w:r>
      <w:proofErr w:type="spellStart"/>
      <w:r w:rsidR="005120DE">
        <w:rPr>
          <w:rFonts w:ascii="Times New Roman" w:hAnsi="Times New Roman"/>
          <w:sz w:val="28"/>
          <w:szCs w:val="20"/>
          <w:lang w:val="uk-UA"/>
        </w:rPr>
        <w:t>ххх</w:t>
      </w:r>
      <w:proofErr w:type="spellEnd"/>
      <w:r w:rsidR="00E011F8">
        <w:rPr>
          <w:rFonts w:ascii="Times New Roman" w:hAnsi="Times New Roman"/>
          <w:sz w:val="28"/>
          <w:szCs w:val="20"/>
          <w:lang w:val="uk-UA"/>
        </w:rPr>
        <w:t xml:space="preserve">, </w:t>
      </w:r>
      <w:proofErr w:type="spellStart"/>
      <w:r w:rsidR="005120DE">
        <w:rPr>
          <w:rFonts w:ascii="Times New Roman" w:hAnsi="Times New Roman"/>
          <w:sz w:val="28"/>
          <w:szCs w:val="20"/>
          <w:lang w:val="uk-UA"/>
        </w:rPr>
        <w:t>ххх</w:t>
      </w:r>
      <w:proofErr w:type="spellEnd"/>
      <w:r w:rsidR="00E011F8">
        <w:rPr>
          <w:rFonts w:ascii="Times New Roman" w:hAnsi="Times New Roman"/>
          <w:sz w:val="28"/>
          <w:szCs w:val="20"/>
          <w:lang w:val="uk-UA"/>
        </w:rPr>
        <w:t xml:space="preserve"> </w:t>
      </w:r>
      <w:proofErr w:type="spellStart"/>
      <w:r w:rsidR="007F4B3E" w:rsidRPr="00C50549">
        <w:rPr>
          <w:rFonts w:ascii="Times New Roman" w:hAnsi="Times New Roman"/>
          <w:bCs/>
          <w:color w:val="000000"/>
          <w:sz w:val="28"/>
          <w:szCs w:val="28"/>
          <w:lang w:val="uk-UA"/>
        </w:rPr>
        <w:t>р.н</w:t>
      </w:r>
      <w:proofErr w:type="spellEnd"/>
      <w:r w:rsidR="007F4B3E" w:rsidRPr="00C50549">
        <w:rPr>
          <w:rFonts w:ascii="Times New Roman" w:hAnsi="Times New Roman"/>
          <w:bCs/>
          <w:color w:val="000000"/>
          <w:sz w:val="28"/>
          <w:szCs w:val="28"/>
          <w:lang w:val="uk-UA"/>
        </w:rPr>
        <w:t>.</w:t>
      </w:r>
      <w:r w:rsidR="007F4B3E" w:rsidRPr="00C50549">
        <w:rPr>
          <w:rFonts w:ascii="Times New Roman" w:eastAsia="Andale Sans UI" w:hAnsi="Times New Roman"/>
          <w:sz w:val="28"/>
          <w:szCs w:val="24"/>
          <w:lang w:val="uk-UA" w:eastAsia="en-US"/>
        </w:rPr>
        <w:t xml:space="preserve">, </w:t>
      </w:r>
      <w:r w:rsidR="007F4B3E" w:rsidRPr="00C50549">
        <w:rPr>
          <w:rFonts w:ascii="Times New Roman CYR" w:hAnsi="Times New Roman CYR"/>
          <w:sz w:val="28"/>
          <w:lang w:val="uk-UA"/>
        </w:rPr>
        <w:t>як</w:t>
      </w:r>
      <w:r w:rsidR="00E011F8">
        <w:rPr>
          <w:rFonts w:ascii="Times New Roman CYR" w:hAnsi="Times New Roman CYR"/>
          <w:sz w:val="28"/>
          <w:lang w:val="uk-UA"/>
        </w:rPr>
        <w:t>ий</w:t>
      </w:r>
      <w:r w:rsidR="007F4B3E" w:rsidRPr="00C50549">
        <w:rPr>
          <w:rFonts w:ascii="Times New Roman CYR" w:hAnsi="Times New Roman CYR"/>
          <w:sz w:val="28"/>
          <w:lang w:val="uk-UA"/>
        </w:rPr>
        <w:t xml:space="preserve"> буде діяти за нотаріально посвідченою згодою батьків, </w:t>
      </w:r>
      <w:proofErr w:type="spellStart"/>
      <w:r w:rsidR="005120DE">
        <w:rPr>
          <w:rFonts w:ascii="Times New Roman" w:hAnsi="Times New Roman"/>
          <w:sz w:val="28"/>
          <w:szCs w:val="20"/>
          <w:lang w:val="uk-UA"/>
        </w:rPr>
        <w:t>ххх</w:t>
      </w:r>
      <w:proofErr w:type="spellEnd"/>
      <w:r w:rsidR="00E011F8">
        <w:rPr>
          <w:rFonts w:ascii="Times New Roman" w:hAnsi="Times New Roman"/>
          <w:sz w:val="28"/>
          <w:szCs w:val="20"/>
          <w:lang w:val="uk-UA"/>
        </w:rPr>
        <w:t xml:space="preserve">, </w:t>
      </w:r>
      <w:proofErr w:type="spellStart"/>
      <w:r w:rsidR="005120DE">
        <w:rPr>
          <w:rFonts w:ascii="Times New Roman" w:hAnsi="Times New Roman"/>
          <w:sz w:val="28"/>
          <w:szCs w:val="20"/>
          <w:lang w:val="uk-UA"/>
        </w:rPr>
        <w:t>ххх</w:t>
      </w:r>
      <w:proofErr w:type="spellEnd"/>
      <w:r w:rsidR="007F4B3E" w:rsidRPr="00C50549">
        <w:rPr>
          <w:rFonts w:ascii="Times New Roman CYR" w:hAnsi="Times New Roman CYR"/>
          <w:sz w:val="28"/>
          <w:lang w:val="uk-UA"/>
        </w:rPr>
        <w:t xml:space="preserve">, </w:t>
      </w:r>
      <w:r w:rsidR="007F4B3E">
        <w:rPr>
          <w:rFonts w:ascii="Times New Roman CYR" w:hAnsi="Times New Roman CYR"/>
          <w:sz w:val="28"/>
          <w:lang w:val="uk-UA"/>
        </w:rPr>
        <w:t>укласти</w:t>
      </w:r>
      <w:r w:rsidR="007F4B3E" w:rsidRPr="00C50549">
        <w:rPr>
          <w:rFonts w:ascii="Times New Roman CYR" w:hAnsi="Times New Roman CYR"/>
          <w:sz w:val="28"/>
          <w:lang w:val="uk-UA"/>
        </w:rPr>
        <w:t xml:space="preserve"> та підписа</w:t>
      </w:r>
      <w:r w:rsidR="007F4B3E">
        <w:rPr>
          <w:rFonts w:ascii="Times New Roman CYR" w:hAnsi="Times New Roman CYR"/>
          <w:sz w:val="28"/>
          <w:lang w:val="uk-UA"/>
        </w:rPr>
        <w:t xml:space="preserve">ти </w:t>
      </w:r>
      <w:r w:rsidR="007F4B3E" w:rsidRPr="00C50549">
        <w:rPr>
          <w:rFonts w:ascii="Times New Roman CYR" w:hAnsi="Times New Roman CYR"/>
          <w:sz w:val="28"/>
          <w:lang w:val="uk-UA"/>
        </w:rPr>
        <w:t>догов</w:t>
      </w:r>
      <w:r w:rsidR="007F4B3E">
        <w:rPr>
          <w:rFonts w:ascii="Times New Roman CYR" w:hAnsi="Times New Roman CYR"/>
          <w:sz w:val="28"/>
          <w:lang w:val="uk-UA"/>
        </w:rPr>
        <w:t>ір</w:t>
      </w:r>
      <w:r>
        <w:rPr>
          <w:rFonts w:ascii="Times New Roman CYR" w:hAnsi="Times New Roman CYR"/>
          <w:sz w:val="28"/>
          <w:lang w:val="uk-UA"/>
        </w:rPr>
        <w:t>дарування</w:t>
      </w:r>
      <w:r w:rsidRPr="00C50549">
        <w:rPr>
          <w:rFonts w:ascii="Times New Roman CYR" w:hAnsi="Times New Roman CYR"/>
          <w:sz w:val="28"/>
          <w:lang w:val="uk-UA"/>
        </w:rPr>
        <w:t>, за яким неповнолітн</w:t>
      </w:r>
      <w:r w:rsidR="00402331">
        <w:rPr>
          <w:rFonts w:ascii="Times New Roman CYR" w:hAnsi="Times New Roman CYR"/>
          <w:sz w:val="28"/>
          <w:lang w:val="uk-UA"/>
        </w:rPr>
        <w:t>ій</w:t>
      </w:r>
      <w:r>
        <w:rPr>
          <w:rFonts w:ascii="Times New Roman CYR" w:hAnsi="Times New Roman CYR"/>
          <w:sz w:val="28"/>
          <w:lang w:val="uk-UA"/>
        </w:rPr>
        <w:t xml:space="preserve">отримує в дар від </w:t>
      </w:r>
      <w:proofErr w:type="spellStart"/>
      <w:r w:rsidR="005120DE">
        <w:rPr>
          <w:rFonts w:ascii="Times New Roman CYR" w:hAnsi="Times New Roman CYR"/>
          <w:sz w:val="28"/>
          <w:lang w:val="uk-UA"/>
        </w:rPr>
        <w:t>ххх</w:t>
      </w:r>
      <w:proofErr w:type="spellEnd"/>
      <w:r>
        <w:rPr>
          <w:rFonts w:ascii="Times New Roman CYR" w:hAnsi="Times New Roman CYR"/>
          <w:sz w:val="28"/>
          <w:lang w:val="uk-UA"/>
        </w:rPr>
        <w:t xml:space="preserve"> квартиру № </w:t>
      </w:r>
      <w:proofErr w:type="spellStart"/>
      <w:r w:rsidR="005120DE">
        <w:rPr>
          <w:rFonts w:ascii="Times New Roman CYR" w:hAnsi="Times New Roman CYR"/>
          <w:sz w:val="28"/>
          <w:lang w:val="uk-UA"/>
        </w:rPr>
        <w:t>хххх</w:t>
      </w:r>
      <w:proofErr w:type="spellEnd"/>
      <w:r>
        <w:rPr>
          <w:rFonts w:ascii="Times New Roman CYR" w:hAnsi="Times New Roman CYR"/>
          <w:sz w:val="28"/>
          <w:lang w:val="uk-UA"/>
        </w:rPr>
        <w:t xml:space="preserve"> в </w:t>
      </w:r>
      <w:r w:rsidRPr="00C50549">
        <w:rPr>
          <w:rFonts w:ascii="Times New Roman" w:hAnsi="Times New Roman"/>
          <w:bCs/>
          <w:color w:val="000000"/>
          <w:sz w:val="28"/>
          <w:szCs w:val="28"/>
          <w:lang w:val="uk-UA"/>
        </w:rPr>
        <w:t>будин</w:t>
      </w:r>
      <w:r>
        <w:rPr>
          <w:rFonts w:ascii="Times New Roman" w:hAnsi="Times New Roman"/>
          <w:bCs/>
          <w:color w:val="000000"/>
          <w:sz w:val="28"/>
          <w:szCs w:val="28"/>
          <w:lang w:val="uk-UA"/>
        </w:rPr>
        <w:t xml:space="preserve">ку </w:t>
      </w:r>
      <w:proofErr w:type="spellStart"/>
      <w:r>
        <w:rPr>
          <w:rFonts w:ascii="Times New Roman" w:hAnsi="Times New Roman"/>
          <w:bCs/>
          <w:color w:val="000000"/>
          <w:sz w:val="28"/>
          <w:szCs w:val="28"/>
          <w:lang w:val="uk-UA"/>
        </w:rPr>
        <w:t>№</w:t>
      </w:r>
      <w:r w:rsidR="005120DE">
        <w:rPr>
          <w:rFonts w:ascii="Times New Roman" w:hAnsi="Times New Roman"/>
          <w:bCs/>
          <w:color w:val="000000"/>
          <w:sz w:val="28"/>
          <w:szCs w:val="28"/>
          <w:lang w:val="uk-UA"/>
        </w:rPr>
        <w:t>ххх</w:t>
      </w:r>
      <w:r>
        <w:rPr>
          <w:rFonts w:ascii="Times New Roman" w:hAnsi="Times New Roman"/>
          <w:bCs/>
          <w:color w:val="000000"/>
          <w:sz w:val="28"/>
          <w:szCs w:val="28"/>
          <w:lang w:val="uk-UA"/>
        </w:rPr>
        <w:t>по</w:t>
      </w:r>
      <w:proofErr w:type="spellEnd"/>
      <w:r>
        <w:rPr>
          <w:rFonts w:ascii="Times New Roman" w:hAnsi="Times New Roman"/>
          <w:bCs/>
          <w:color w:val="000000"/>
          <w:sz w:val="28"/>
          <w:szCs w:val="28"/>
          <w:lang w:val="uk-UA"/>
        </w:rPr>
        <w:t xml:space="preserve"> вулиці </w:t>
      </w:r>
      <w:proofErr w:type="spellStart"/>
      <w:r w:rsidR="005120DE">
        <w:rPr>
          <w:rFonts w:ascii="Times New Roman" w:hAnsi="Times New Roman"/>
          <w:bCs/>
          <w:color w:val="000000"/>
          <w:sz w:val="28"/>
          <w:szCs w:val="28"/>
          <w:lang w:val="uk-UA"/>
        </w:rPr>
        <w:t>хххх</w:t>
      </w:r>
      <w:proofErr w:type="spellEnd"/>
      <w:r w:rsidR="00402331">
        <w:rPr>
          <w:rFonts w:ascii="Times New Roman" w:hAnsi="Times New Roman"/>
          <w:bCs/>
          <w:color w:val="000000"/>
          <w:sz w:val="28"/>
          <w:szCs w:val="28"/>
          <w:lang w:val="uk-UA"/>
        </w:rPr>
        <w:t xml:space="preserve"> в місті Ніжині Чернігівської області.</w:t>
      </w:r>
    </w:p>
    <w:p w:rsidR="00C4014B" w:rsidRDefault="00310E43" w:rsidP="00897A78">
      <w:pPr>
        <w:pStyle w:val="a6"/>
        <w:widowControl w:val="0"/>
        <w:suppressAutoHyphens/>
        <w:spacing w:after="0" w:line="240" w:lineRule="auto"/>
        <w:ind w:left="0" w:firstLine="426"/>
        <w:jc w:val="both"/>
        <w:rPr>
          <w:rFonts w:ascii="Times New Roman CYR" w:hAnsi="Times New Roman CYR"/>
          <w:bCs/>
          <w:sz w:val="28"/>
          <w:lang w:val="uk-UA"/>
        </w:rPr>
      </w:pPr>
      <w:r>
        <w:rPr>
          <w:rFonts w:ascii="Times New Roman" w:hAnsi="Times New Roman"/>
          <w:sz w:val="28"/>
          <w:szCs w:val="20"/>
          <w:lang w:val="uk-UA"/>
        </w:rPr>
        <w:t xml:space="preserve">1.5. </w:t>
      </w:r>
      <w:proofErr w:type="spellStart"/>
      <w:r w:rsidR="005120DE">
        <w:rPr>
          <w:rFonts w:ascii="Times New Roman" w:hAnsi="Times New Roman"/>
          <w:sz w:val="28"/>
          <w:szCs w:val="20"/>
          <w:lang w:val="uk-UA"/>
        </w:rPr>
        <w:t>ххх</w:t>
      </w:r>
      <w:proofErr w:type="spellEnd"/>
      <w:r>
        <w:rPr>
          <w:rFonts w:ascii="Times New Roman" w:hAnsi="Times New Roman"/>
          <w:sz w:val="28"/>
          <w:szCs w:val="20"/>
          <w:lang w:val="uk-UA"/>
        </w:rPr>
        <w:t xml:space="preserve"> подарувати </w:t>
      </w:r>
      <w:proofErr w:type="spellStart"/>
      <w:r w:rsidR="005120DE">
        <w:rPr>
          <w:rFonts w:ascii="Times New Roman" w:hAnsi="Times New Roman"/>
          <w:sz w:val="28"/>
          <w:szCs w:val="20"/>
          <w:lang w:val="uk-UA"/>
        </w:rPr>
        <w:t>ххх</w:t>
      </w:r>
      <w:proofErr w:type="spellEnd"/>
      <w:r>
        <w:rPr>
          <w:rFonts w:ascii="Times New Roman" w:hAnsi="Times New Roman"/>
          <w:sz w:val="28"/>
          <w:szCs w:val="20"/>
          <w:lang w:val="uk-UA"/>
        </w:rPr>
        <w:t xml:space="preserve"> квартиру </w:t>
      </w:r>
      <w:proofErr w:type="spellStart"/>
      <w:r>
        <w:rPr>
          <w:rFonts w:ascii="Times New Roman" w:hAnsi="Times New Roman"/>
          <w:sz w:val="28"/>
          <w:szCs w:val="20"/>
          <w:lang w:val="uk-UA"/>
        </w:rPr>
        <w:t>№</w:t>
      </w:r>
      <w:r w:rsidR="005120DE">
        <w:rPr>
          <w:rFonts w:ascii="Times New Roman" w:hAnsi="Times New Roman"/>
          <w:sz w:val="28"/>
          <w:szCs w:val="20"/>
          <w:lang w:val="uk-UA"/>
        </w:rPr>
        <w:t>ххх</w:t>
      </w:r>
      <w:proofErr w:type="spellEnd"/>
      <w:r>
        <w:rPr>
          <w:rFonts w:ascii="Times New Roman" w:hAnsi="Times New Roman"/>
          <w:sz w:val="28"/>
          <w:szCs w:val="20"/>
          <w:lang w:val="uk-UA"/>
        </w:rPr>
        <w:t xml:space="preserve"> в будинку № </w:t>
      </w:r>
      <w:proofErr w:type="spellStart"/>
      <w:r w:rsidR="005120DE">
        <w:rPr>
          <w:rFonts w:ascii="Times New Roman" w:hAnsi="Times New Roman"/>
          <w:sz w:val="28"/>
          <w:szCs w:val="20"/>
          <w:lang w:val="uk-UA"/>
        </w:rPr>
        <w:t>ххх</w:t>
      </w:r>
      <w:proofErr w:type="spellEnd"/>
      <w:r>
        <w:rPr>
          <w:rFonts w:ascii="Times New Roman" w:hAnsi="Times New Roman"/>
          <w:sz w:val="28"/>
          <w:szCs w:val="20"/>
          <w:lang w:val="uk-UA"/>
        </w:rPr>
        <w:t xml:space="preserve"> по вулиці </w:t>
      </w:r>
      <w:proofErr w:type="spellStart"/>
      <w:r w:rsidR="005120DE">
        <w:rPr>
          <w:rFonts w:ascii="Times New Roman" w:hAnsi="Times New Roman"/>
          <w:sz w:val="28"/>
          <w:szCs w:val="20"/>
          <w:lang w:val="uk-UA"/>
        </w:rPr>
        <w:t>ххх</w:t>
      </w:r>
      <w:proofErr w:type="spellEnd"/>
      <w:r>
        <w:rPr>
          <w:rFonts w:ascii="Times New Roman" w:hAnsi="Times New Roman"/>
          <w:sz w:val="28"/>
          <w:szCs w:val="20"/>
          <w:lang w:val="uk-UA"/>
        </w:rPr>
        <w:t xml:space="preserve"> в </w:t>
      </w:r>
      <w:r>
        <w:rPr>
          <w:rFonts w:ascii="Times New Roman" w:hAnsi="Times New Roman"/>
          <w:sz w:val="28"/>
          <w:szCs w:val="20"/>
          <w:lang w:val="uk-UA"/>
        </w:rPr>
        <w:lastRenderedPageBreak/>
        <w:t xml:space="preserve">місті Ніжині, що належить їй на підставі </w:t>
      </w:r>
      <w:r>
        <w:rPr>
          <w:rFonts w:ascii="Times New Roman" w:eastAsia="Andale Sans UI" w:hAnsi="Times New Roman"/>
          <w:sz w:val="28"/>
          <w:szCs w:val="24"/>
          <w:lang w:val="uk-UA" w:eastAsia="en-US"/>
        </w:rPr>
        <w:t xml:space="preserve">договору купівлі-продажу /р. </w:t>
      </w:r>
      <w:proofErr w:type="spellStart"/>
      <w:r w:rsidR="005120DE">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w:t>
      </w:r>
      <w:r>
        <w:rPr>
          <w:rFonts w:ascii="Times New Roman" w:hAnsi="Times New Roman"/>
          <w:sz w:val="28"/>
          <w:szCs w:val="20"/>
          <w:lang w:val="uk-UA"/>
        </w:rPr>
        <w:t>в якій на реєстраційному обліку перебува</w:t>
      </w:r>
      <w:r w:rsidR="00402331">
        <w:rPr>
          <w:rFonts w:ascii="Times New Roman" w:hAnsi="Times New Roman"/>
          <w:sz w:val="28"/>
          <w:szCs w:val="20"/>
          <w:lang w:val="uk-UA"/>
        </w:rPr>
        <w:t>ють</w:t>
      </w:r>
      <w:r>
        <w:rPr>
          <w:rFonts w:ascii="Times New Roman" w:hAnsi="Times New Roman"/>
          <w:sz w:val="28"/>
          <w:szCs w:val="20"/>
          <w:lang w:val="uk-UA"/>
        </w:rPr>
        <w:t xml:space="preserve"> малолітні діти:  </w:t>
      </w:r>
      <w:proofErr w:type="spellStart"/>
      <w:r w:rsidR="005120DE">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sidR="005120DE">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 xml:space="preserve">., </w:t>
      </w:r>
      <w:proofErr w:type="spellStart"/>
      <w:r w:rsidR="005120DE">
        <w:rPr>
          <w:rFonts w:ascii="Times New Roman" w:hAnsi="Times New Roman"/>
          <w:sz w:val="28"/>
          <w:szCs w:val="20"/>
          <w:lang w:val="uk-UA"/>
        </w:rPr>
        <w:t>хх</w:t>
      </w:r>
      <w:proofErr w:type="spellEnd"/>
      <w:r w:rsidR="00402331">
        <w:rPr>
          <w:rFonts w:ascii="Times New Roman" w:hAnsi="Times New Roman"/>
          <w:sz w:val="28"/>
          <w:szCs w:val="20"/>
          <w:lang w:val="uk-UA"/>
        </w:rPr>
        <w:t xml:space="preserve">, </w:t>
      </w:r>
      <w:proofErr w:type="spellStart"/>
      <w:r w:rsidR="005120DE">
        <w:rPr>
          <w:rFonts w:ascii="Times New Roman" w:hAnsi="Times New Roman"/>
          <w:sz w:val="28"/>
          <w:szCs w:val="20"/>
          <w:lang w:val="uk-UA"/>
        </w:rPr>
        <w:t>хх</w:t>
      </w:r>
      <w:proofErr w:type="spellEnd"/>
      <w:r w:rsidR="00402331">
        <w:rPr>
          <w:rFonts w:ascii="Times New Roman" w:hAnsi="Times New Roman"/>
          <w:sz w:val="28"/>
          <w:szCs w:val="20"/>
          <w:lang w:val="uk-UA"/>
        </w:rPr>
        <w:t xml:space="preserve"> </w:t>
      </w:r>
      <w:proofErr w:type="spellStart"/>
      <w:r w:rsidR="00402331">
        <w:rPr>
          <w:rFonts w:ascii="Times New Roman" w:hAnsi="Times New Roman"/>
          <w:sz w:val="28"/>
          <w:szCs w:val="20"/>
          <w:lang w:val="uk-UA"/>
        </w:rPr>
        <w:t>р.н</w:t>
      </w:r>
      <w:proofErr w:type="spellEnd"/>
      <w:r w:rsidR="00402331">
        <w:rPr>
          <w:rFonts w:ascii="Times New Roman" w:hAnsi="Times New Roman"/>
          <w:sz w:val="28"/>
          <w:szCs w:val="20"/>
          <w:lang w:val="uk-UA"/>
        </w:rPr>
        <w:t>.</w:t>
      </w:r>
      <w:r w:rsidR="005120DE">
        <w:rPr>
          <w:rFonts w:ascii="Times New Roman" w:hAnsi="Times New Roman"/>
          <w:sz w:val="28"/>
          <w:szCs w:val="20"/>
          <w:lang w:val="uk-UA"/>
        </w:rPr>
        <w:t xml:space="preserve">. </w:t>
      </w:r>
      <w:r>
        <w:rPr>
          <w:rFonts w:ascii="Times New Roman CYR" w:hAnsi="Times New Roman CYR"/>
          <w:bCs/>
          <w:sz w:val="28"/>
          <w:lang w:val="uk-UA"/>
        </w:rPr>
        <w:t>При цьому права та інтереси дітей не будуть порушені, оскільки місце їх реєстрації не зміниться.</w:t>
      </w:r>
    </w:p>
    <w:p w:rsidR="00C4014B" w:rsidRDefault="003D1713" w:rsidP="00897A78">
      <w:pPr>
        <w:pStyle w:val="a6"/>
        <w:widowControl w:val="0"/>
        <w:suppressAutoHyphens/>
        <w:spacing w:after="0" w:line="240" w:lineRule="auto"/>
        <w:ind w:left="0" w:firstLine="426"/>
        <w:jc w:val="both"/>
        <w:rPr>
          <w:rFonts w:ascii="Times New Roman" w:hAnsi="Times New Roman"/>
          <w:sz w:val="28"/>
          <w:szCs w:val="20"/>
          <w:lang w:val="uk-UA"/>
        </w:rPr>
      </w:pPr>
      <w:r>
        <w:rPr>
          <w:rFonts w:ascii="Times New Roman CYR" w:hAnsi="Times New Roman CYR"/>
          <w:bCs/>
          <w:sz w:val="28"/>
          <w:lang w:val="uk-UA"/>
        </w:rPr>
        <w:t xml:space="preserve">1.6. </w:t>
      </w:r>
      <w:proofErr w:type="spellStart"/>
      <w:r w:rsidR="005120DE">
        <w:rPr>
          <w:rFonts w:ascii="Times New Roman" w:hAnsi="Times New Roman"/>
          <w:sz w:val="28"/>
          <w:szCs w:val="20"/>
          <w:lang w:val="uk-UA"/>
        </w:rPr>
        <w:t>хххх</w:t>
      </w:r>
      <w:proofErr w:type="spellEnd"/>
      <w:r w:rsidR="00C4014B">
        <w:rPr>
          <w:rFonts w:ascii="Times New Roman" w:hAnsi="Times New Roman"/>
          <w:sz w:val="28"/>
          <w:szCs w:val="20"/>
          <w:lang w:val="uk-UA"/>
        </w:rPr>
        <w:t xml:space="preserve"> отримати </w:t>
      </w:r>
      <w:r>
        <w:rPr>
          <w:rFonts w:ascii="Times New Roman" w:hAnsi="Times New Roman"/>
          <w:sz w:val="28"/>
          <w:szCs w:val="20"/>
          <w:lang w:val="uk-UA"/>
        </w:rPr>
        <w:t>кошти з</w:t>
      </w:r>
      <w:r w:rsidR="00C4014B">
        <w:rPr>
          <w:rFonts w:ascii="Times New Roman" w:hAnsi="Times New Roman"/>
          <w:sz w:val="28"/>
          <w:szCs w:val="20"/>
          <w:lang w:val="uk-UA"/>
        </w:rPr>
        <w:t xml:space="preserve"> грошових вкладів з відповідною ча</w:t>
      </w:r>
      <w:r>
        <w:rPr>
          <w:rFonts w:ascii="Times New Roman" w:hAnsi="Times New Roman"/>
          <w:sz w:val="28"/>
          <w:szCs w:val="20"/>
          <w:lang w:val="uk-UA"/>
        </w:rPr>
        <w:t xml:space="preserve">сткою відсотків та компенсацій з карткового рахунку </w:t>
      </w:r>
      <w:proofErr w:type="spellStart"/>
      <w:r>
        <w:rPr>
          <w:rFonts w:ascii="Times New Roman" w:hAnsi="Times New Roman"/>
          <w:sz w:val="28"/>
          <w:szCs w:val="20"/>
          <w:lang w:val="uk-UA"/>
        </w:rPr>
        <w:t>№</w:t>
      </w:r>
      <w:r w:rsidR="005120DE">
        <w:rPr>
          <w:rFonts w:ascii="Times New Roman" w:hAnsi="Times New Roman"/>
          <w:sz w:val="28"/>
          <w:szCs w:val="20"/>
          <w:lang w:val="uk-UA"/>
        </w:rPr>
        <w:t>ххх</w:t>
      </w:r>
      <w:proofErr w:type="spellEnd"/>
      <w:r w:rsidR="00C4014B">
        <w:rPr>
          <w:rFonts w:ascii="Times New Roman" w:hAnsi="Times New Roman"/>
          <w:sz w:val="28"/>
          <w:szCs w:val="20"/>
          <w:lang w:val="uk-UA"/>
        </w:rPr>
        <w:t xml:space="preserve">, та належить малолітній </w:t>
      </w:r>
      <w:proofErr w:type="spellStart"/>
      <w:r w:rsidR="005120DE">
        <w:rPr>
          <w:rFonts w:ascii="Times New Roman" w:hAnsi="Times New Roman"/>
          <w:sz w:val="28"/>
          <w:szCs w:val="20"/>
          <w:lang w:val="uk-UA"/>
        </w:rPr>
        <w:t>ххх</w:t>
      </w:r>
      <w:proofErr w:type="spellEnd"/>
      <w:r w:rsidR="00C4014B">
        <w:rPr>
          <w:rFonts w:ascii="Times New Roman" w:hAnsi="Times New Roman"/>
          <w:sz w:val="28"/>
          <w:szCs w:val="20"/>
          <w:lang w:val="uk-UA"/>
        </w:rPr>
        <w:t xml:space="preserve">, </w:t>
      </w:r>
      <w:proofErr w:type="spellStart"/>
      <w:r w:rsidR="005120DE">
        <w:rPr>
          <w:rFonts w:ascii="Times New Roman" w:hAnsi="Times New Roman"/>
          <w:sz w:val="28"/>
          <w:szCs w:val="20"/>
          <w:lang w:val="uk-UA"/>
        </w:rPr>
        <w:t>ххх</w:t>
      </w:r>
      <w:proofErr w:type="spellEnd"/>
      <w:r w:rsidRPr="003D1713">
        <w:rPr>
          <w:rFonts w:ascii="Times New Roman" w:hAnsi="Times New Roman"/>
          <w:sz w:val="28"/>
          <w:szCs w:val="20"/>
          <w:lang w:val="uk-UA"/>
        </w:rPr>
        <w:t xml:space="preserve"> </w:t>
      </w:r>
      <w:proofErr w:type="spellStart"/>
      <w:r w:rsidR="00C4014B">
        <w:rPr>
          <w:rFonts w:ascii="Times New Roman" w:hAnsi="Times New Roman"/>
          <w:sz w:val="28"/>
          <w:szCs w:val="20"/>
          <w:lang w:val="uk-UA"/>
        </w:rPr>
        <w:t>р.н</w:t>
      </w:r>
      <w:proofErr w:type="spellEnd"/>
      <w:r>
        <w:rPr>
          <w:rFonts w:ascii="Times New Roman" w:hAnsi="Times New Roman"/>
          <w:sz w:val="28"/>
          <w:szCs w:val="20"/>
          <w:lang w:val="uk-UA"/>
        </w:rPr>
        <w:t>..</w:t>
      </w:r>
      <w:r w:rsidR="00C4014B">
        <w:rPr>
          <w:rFonts w:ascii="Times New Roman" w:hAnsi="Times New Roman"/>
          <w:sz w:val="28"/>
          <w:szCs w:val="20"/>
          <w:lang w:val="uk-UA"/>
        </w:rPr>
        <w:t xml:space="preserve"> Кошти будуть витрачені на </w:t>
      </w:r>
      <w:r>
        <w:rPr>
          <w:rFonts w:ascii="Times New Roman" w:hAnsi="Times New Roman"/>
          <w:sz w:val="28"/>
          <w:szCs w:val="20"/>
          <w:lang w:val="uk-UA"/>
        </w:rPr>
        <w:t>придбання меблів та гаджета</w:t>
      </w:r>
      <w:r w:rsidR="00C4014B">
        <w:rPr>
          <w:rFonts w:ascii="Times New Roman" w:hAnsi="Times New Roman"/>
          <w:sz w:val="28"/>
          <w:szCs w:val="20"/>
          <w:lang w:val="uk-UA"/>
        </w:rPr>
        <w:t>.</w:t>
      </w:r>
    </w:p>
    <w:p w:rsidR="003D1713" w:rsidRDefault="003D1713" w:rsidP="00897A78">
      <w:pPr>
        <w:pStyle w:val="a6"/>
        <w:widowControl w:val="0"/>
        <w:suppressAutoHyphens/>
        <w:spacing w:after="0" w:line="240" w:lineRule="auto"/>
        <w:ind w:left="0" w:firstLine="426"/>
        <w:jc w:val="both"/>
        <w:rPr>
          <w:rFonts w:ascii="Times New Roman" w:hAnsi="Times New Roman"/>
          <w:sz w:val="28"/>
          <w:szCs w:val="20"/>
          <w:lang w:val="uk-UA"/>
        </w:rPr>
      </w:pPr>
      <w:r>
        <w:rPr>
          <w:rFonts w:ascii="Times New Roman CYR" w:hAnsi="Times New Roman CYR"/>
          <w:bCs/>
          <w:sz w:val="28"/>
          <w:lang w:val="uk-UA"/>
        </w:rPr>
        <w:t>1.</w:t>
      </w:r>
      <w:r w:rsidR="00726476">
        <w:rPr>
          <w:rFonts w:ascii="Times New Roman CYR" w:hAnsi="Times New Roman CYR"/>
          <w:bCs/>
          <w:sz w:val="28"/>
          <w:lang w:val="uk-UA"/>
        </w:rPr>
        <w:t>7</w:t>
      </w:r>
      <w:r>
        <w:rPr>
          <w:rFonts w:ascii="Times New Roman CYR" w:hAnsi="Times New Roman CYR"/>
          <w:bCs/>
          <w:sz w:val="28"/>
          <w:lang w:val="uk-UA"/>
        </w:rPr>
        <w:t xml:space="preserve">. </w:t>
      </w:r>
      <w:proofErr w:type="spellStart"/>
      <w:r w:rsidR="005120DE">
        <w:rPr>
          <w:rFonts w:ascii="Times New Roman" w:hAnsi="Times New Roman"/>
          <w:sz w:val="28"/>
          <w:szCs w:val="20"/>
          <w:lang w:val="uk-UA"/>
        </w:rPr>
        <w:t>ххх</w:t>
      </w:r>
      <w:proofErr w:type="spellEnd"/>
      <w:r>
        <w:rPr>
          <w:rFonts w:ascii="Times New Roman" w:hAnsi="Times New Roman"/>
          <w:sz w:val="28"/>
          <w:szCs w:val="20"/>
          <w:lang w:val="uk-UA"/>
        </w:rPr>
        <w:t xml:space="preserve"> отримати кошти з грошових вкладів з відповідною часткою відсотків та компенсацій з карткового рахунку </w:t>
      </w:r>
      <w:proofErr w:type="spellStart"/>
      <w:r>
        <w:rPr>
          <w:rFonts w:ascii="Times New Roman" w:hAnsi="Times New Roman"/>
          <w:sz w:val="28"/>
          <w:szCs w:val="20"/>
          <w:lang w:val="uk-UA"/>
        </w:rPr>
        <w:t>№</w:t>
      </w:r>
      <w:r w:rsidR="005120DE">
        <w:rPr>
          <w:rFonts w:ascii="Times New Roman" w:hAnsi="Times New Roman"/>
          <w:sz w:val="28"/>
          <w:szCs w:val="20"/>
          <w:lang w:val="uk-UA"/>
        </w:rPr>
        <w:t>хххх</w:t>
      </w:r>
      <w:proofErr w:type="spellEnd"/>
      <w:r>
        <w:rPr>
          <w:rFonts w:ascii="Times New Roman" w:hAnsi="Times New Roman"/>
          <w:sz w:val="28"/>
          <w:szCs w:val="20"/>
          <w:lang w:val="uk-UA"/>
        </w:rPr>
        <w:t>, та належить малолітн</w:t>
      </w:r>
      <w:r w:rsidR="005120DE">
        <w:rPr>
          <w:rFonts w:ascii="Times New Roman" w:hAnsi="Times New Roman"/>
          <w:sz w:val="28"/>
          <w:szCs w:val="20"/>
          <w:lang w:val="uk-UA"/>
        </w:rPr>
        <w:t>ьому</w:t>
      </w:r>
      <w:r>
        <w:rPr>
          <w:rFonts w:ascii="Times New Roman" w:hAnsi="Times New Roman"/>
          <w:sz w:val="28"/>
          <w:szCs w:val="20"/>
          <w:lang w:val="uk-UA"/>
        </w:rPr>
        <w:t xml:space="preserve"> </w:t>
      </w:r>
      <w:proofErr w:type="spellStart"/>
      <w:r w:rsidR="005120DE">
        <w:rPr>
          <w:rFonts w:ascii="Times New Roman" w:hAnsi="Times New Roman"/>
          <w:sz w:val="28"/>
          <w:szCs w:val="20"/>
          <w:lang w:val="uk-UA"/>
        </w:rPr>
        <w:t>ххх</w:t>
      </w:r>
      <w:proofErr w:type="spellEnd"/>
      <w:r>
        <w:rPr>
          <w:rFonts w:ascii="Times New Roman" w:hAnsi="Times New Roman"/>
          <w:sz w:val="28"/>
          <w:szCs w:val="20"/>
          <w:lang w:val="uk-UA"/>
        </w:rPr>
        <w:t>,</w:t>
      </w:r>
      <w:proofErr w:type="spellStart"/>
      <w:r w:rsidR="005120DE">
        <w:rPr>
          <w:rFonts w:ascii="Times New Roman" w:hAnsi="Times New Roman"/>
          <w:sz w:val="28"/>
          <w:szCs w:val="20"/>
          <w:lang w:val="uk-UA"/>
        </w:rPr>
        <w:t>ххх</w:t>
      </w:r>
      <w:proofErr w:type="spellEnd"/>
      <w:r w:rsidRPr="003D1713">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 Кошти будуть витрачені на придбання меблів та гаджета.</w:t>
      </w:r>
    </w:p>
    <w:p w:rsidR="00773AF8" w:rsidRPr="00242005" w:rsidRDefault="00726476" w:rsidP="00897A78">
      <w:pPr>
        <w:pStyle w:val="a5"/>
        <w:spacing w:before="0" w:beforeAutospacing="0" w:after="0" w:afterAutospacing="0"/>
        <w:ind w:firstLine="709"/>
        <w:jc w:val="both"/>
        <w:rPr>
          <w:lang w:val="uk-UA"/>
        </w:rPr>
      </w:pPr>
      <w:r>
        <w:rPr>
          <w:color w:val="000000"/>
          <w:sz w:val="28"/>
          <w:szCs w:val="28"/>
          <w:lang w:val="uk-UA"/>
        </w:rPr>
        <w:t xml:space="preserve">1.8. </w:t>
      </w:r>
      <w:proofErr w:type="spellStart"/>
      <w:r w:rsidR="005120DE">
        <w:rPr>
          <w:color w:val="000000"/>
          <w:sz w:val="28"/>
          <w:szCs w:val="28"/>
          <w:lang w:val="uk-UA"/>
        </w:rPr>
        <w:t>хххх</w:t>
      </w:r>
      <w:proofErr w:type="spellEnd"/>
      <w:r w:rsidR="00773AF8">
        <w:rPr>
          <w:color w:val="000000"/>
          <w:sz w:val="28"/>
          <w:szCs w:val="28"/>
          <w:lang w:val="uk-UA"/>
        </w:rPr>
        <w:t xml:space="preserve"> від імені малолітньої</w:t>
      </w:r>
      <w:r w:rsidR="00773AF8" w:rsidRPr="00977F47">
        <w:rPr>
          <w:color w:val="000000"/>
          <w:sz w:val="28"/>
          <w:szCs w:val="28"/>
          <w:lang w:val="uk-UA"/>
        </w:rPr>
        <w:t xml:space="preserve"> дитин</w:t>
      </w:r>
      <w:r w:rsidR="00402331">
        <w:rPr>
          <w:color w:val="000000"/>
          <w:sz w:val="28"/>
          <w:szCs w:val="28"/>
          <w:lang w:val="uk-UA"/>
        </w:rPr>
        <w:t>и</w:t>
      </w:r>
      <w:r w:rsidR="005120DE">
        <w:rPr>
          <w:color w:val="000000"/>
          <w:sz w:val="28"/>
          <w:szCs w:val="28"/>
          <w:lang w:val="uk-UA"/>
        </w:rPr>
        <w:t xml:space="preserve"> </w:t>
      </w:r>
      <w:proofErr w:type="spellStart"/>
      <w:r w:rsidR="005120DE">
        <w:rPr>
          <w:color w:val="000000"/>
          <w:sz w:val="28"/>
          <w:szCs w:val="28"/>
          <w:lang w:val="uk-UA"/>
        </w:rPr>
        <w:t>ххх</w:t>
      </w:r>
      <w:proofErr w:type="spellEnd"/>
      <w:r w:rsidR="00773AF8">
        <w:rPr>
          <w:color w:val="000000"/>
          <w:sz w:val="28"/>
          <w:szCs w:val="28"/>
          <w:lang w:val="uk-UA"/>
        </w:rPr>
        <w:t xml:space="preserve">, </w:t>
      </w:r>
      <w:proofErr w:type="spellStart"/>
      <w:r w:rsidR="005120DE">
        <w:rPr>
          <w:color w:val="000000"/>
          <w:sz w:val="28"/>
          <w:szCs w:val="28"/>
          <w:lang w:val="uk-UA"/>
        </w:rPr>
        <w:t>ххх</w:t>
      </w:r>
      <w:r w:rsidR="00773AF8" w:rsidRPr="00977F47">
        <w:rPr>
          <w:color w:val="000000"/>
          <w:sz w:val="28"/>
          <w:szCs w:val="28"/>
          <w:lang w:val="uk-UA"/>
        </w:rPr>
        <w:t>р.н</w:t>
      </w:r>
      <w:proofErr w:type="spellEnd"/>
      <w:r w:rsidR="00773AF8" w:rsidRPr="00977F47">
        <w:rPr>
          <w:color w:val="000000"/>
          <w:sz w:val="28"/>
          <w:szCs w:val="28"/>
          <w:lang w:val="uk-UA"/>
        </w:rPr>
        <w:t>., зареєструвати право на спадщину у Територіальному сервісному центрі МВС України №7443 на автомобіл</w:t>
      </w:r>
      <w:r w:rsidR="00773AF8">
        <w:rPr>
          <w:color w:val="000000"/>
          <w:sz w:val="28"/>
          <w:szCs w:val="28"/>
          <w:lang w:val="uk-UA"/>
        </w:rPr>
        <w:t>ь</w:t>
      </w:r>
      <w:r w:rsidR="00773AF8" w:rsidRPr="00977F47">
        <w:rPr>
          <w:color w:val="000000"/>
          <w:sz w:val="28"/>
          <w:szCs w:val="28"/>
          <w:lang w:val="uk-UA"/>
        </w:rPr>
        <w:t xml:space="preserve"> марки </w:t>
      </w:r>
      <w:r w:rsidR="00773AF8">
        <w:rPr>
          <w:color w:val="000000"/>
          <w:sz w:val="28"/>
          <w:szCs w:val="28"/>
          <w:lang w:val="uk-UA"/>
        </w:rPr>
        <w:t xml:space="preserve">ВАЗ,модель </w:t>
      </w:r>
      <w:proofErr w:type="spellStart"/>
      <w:r w:rsidR="005120DE">
        <w:rPr>
          <w:color w:val="000000"/>
          <w:sz w:val="28"/>
          <w:szCs w:val="28"/>
          <w:lang w:val="uk-UA"/>
        </w:rPr>
        <w:t>ххх</w:t>
      </w:r>
      <w:proofErr w:type="spellEnd"/>
      <w:r w:rsidR="00773AF8">
        <w:rPr>
          <w:color w:val="000000"/>
          <w:sz w:val="28"/>
          <w:szCs w:val="28"/>
          <w:lang w:val="uk-UA"/>
        </w:rPr>
        <w:t xml:space="preserve">, </w:t>
      </w:r>
      <w:proofErr w:type="spellStart"/>
      <w:r w:rsidR="005120DE">
        <w:rPr>
          <w:color w:val="000000"/>
          <w:sz w:val="28"/>
          <w:szCs w:val="28"/>
          <w:lang w:val="uk-UA"/>
        </w:rPr>
        <w:t>ххх</w:t>
      </w:r>
      <w:proofErr w:type="spellEnd"/>
      <w:r w:rsidR="00773AF8" w:rsidRPr="00977F47">
        <w:rPr>
          <w:color w:val="000000"/>
          <w:sz w:val="28"/>
          <w:szCs w:val="28"/>
          <w:lang w:val="uk-UA"/>
        </w:rPr>
        <w:t xml:space="preserve"> року </w:t>
      </w:r>
      <w:r w:rsidR="00773AF8">
        <w:rPr>
          <w:color w:val="000000"/>
          <w:sz w:val="28"/>
          <w:szCs w:val="28"/>
          <w:lang w:val="uk-UA"/>
        </w:rPr>
        <w:t>випуску</w:t>
      </w:r>
      <w:r w:rsidR="00773AF8" w:rsidRPr="00977F47">
        <w:rPr>
          <w:color w:val="000000"/>
          <w:sz w:val="28"/>
          <w:szCs w:val="28"/>
          <w:lang w:val="uk-UA"/>
        </w:rPr>
        <w:t xml:space="preserve">, </w:t>
      </w:r>
      <w:r w:rsidR="00773AF8">
        <w:rPr>
          <w:color w:val="000000"/>
          <w:sz w:val="28"/>
          <w:szCs w:val="28"/>
          <w:lang w:val="uk-UA"/>
        </w:rPr>
        <w:t xml:space="preserve">шасі № </w:t>
      </w:r>
      <w:proofErr w:type="spellStart"/>
      <w:r w:rsidR="005120DE">
        <w:rPr>
          <w:color w:val="000000"/>
          <w:sz w:val="28"/>
          <w:szCs w:val="28"/>
          <w:lang w:val="uk-UA"/>
        </w:rPr>
        <w:t>ххх</w:t>
      </w:r>
      <w:proofErr w:type="spellEnd"/>
      <w:r w:rsidR="00773AF8" w:rsidRPr="00977F47">
        <w:rPr>
          <w:color w:val="000000"/>
          <w:sz w:val="28"/>
          <w:szCs w:val="28"/>
          <w:lang w:val="uk-UA"/>
        </w:rPr>
        <w:t>, реєстраці</w:t>
      </w:r>
      <w:r w:rsidR="00773AF8">
        <w:rPr>
          <w:color w:val="000000"/>
          <w:sz w:val="28"/>
          <w:szCs w:val="28"/>
          <w:lang w:val="uk-UA"/>
        </w:rPr>
        <w:t>йний №</w:t>
      </w:r>
      <w:r w:rsidR="00773AF8" w:rsidRPr="00977F47">
        <w:rPr>
          <w:color w:val="000000"/>
          <w:sz w:val="28"/>
          <w:szCs w:val="28"/>
          <w:lang w:val="uk-UA"/>
        </w:rPr>
        <w:t xml:space="preserve"> </w:t>
      </w:r>
      <w:proofErr w:type="spellStart"/>
      <w:r w:rsidR="005120DE">
        <w:rPr>
          <w:color w:val="000000"/>
          <w:sz w:val="28"/>
          <w:szCs w:val="28"/>
          <w:lang w:val="uk-UA"/>
        </w:rPr>
        <w:t>хх</w:t>
      </w:r>
      <w:proofErr w:type="spellEnd"/>
      <w:r w:rsidR="00773AF8" w:rsidRPr="00977F47">
        <w:rPr>
          <w:color w:val="000000"/>
          <w:sz w:val="28"/>
          <w:szCs w:val="28"/>
          <w:lang w:val="uk-UA"/>
        </w:rPr>
        <w:t xml:space="preserve">, </w:t>
      </w:r>
      <w:r w:rsidR="00242005" w:rsidRPr="00242005">
        <w:rPr>
          <w:color w:val="000000"/>
          <w:sz w:val="28"/>
          <w:szCs w:val="28"/>
          <w:lang w:val="uk-UA"/>
        </w:rPr>
        <w:t>сірого</w:t>
      </w:r>
      <w:r w:rsidR="00773AF8" w:rsidRPr="00242005">
        <w:rPr>
          <w:color w:val="000000"/>
          <w:sz w:val="28"/>
          <w:szCs w:val="28"/>
          <w:lang w:val="uk-UA"/>
        </w:rPr>
        <w:t xml:space="preserve"> кольору, зареєстрований ТСЦ 7443, що належить </w:t>
      </w:r>
      <w:r w:rsidR="00242005" w:rsidRPr="00242005">
        <w:rPr>
          <w:color w:val="000000"/>
          <w:sz w:val="28"/>
          <w:szCs w:val="28"/>
          <w:lang w:val="uk-UA"/>
        </w:rPr>
        <w:t>їй</w:t>
      </w:r>
      <w:r w:rsidR="00773AF8" w:rsidRPr="00242005">
        <w:rPr>
          <w:color w:val="000000"/>
          <w:sz w:val="28"/>
          <w:szCs w:val="28"/>
          <w:lang w:val="uk-UA"/>
        </w:rPr>
        <w:t xml:space="preserve"> згідно зі свідоцтвом про право на спадщину за законом /</w:t>
      </w:r>
      <w:proofErr w:type="spellStart"/>
      <w:r w:rsidR="005120DE">
        <w:rPr>
          <w:color w:val="000000"/>
          <w:sz w:val="28"/>
          <w:szCs w:val="28"/>
          <w:lang w:val="uk-UA"/>
        </w:rPr>
        <w:t>хххх</w:t>
      </w:r>
      <w:proofErr w:type="spellEnd"/>
    </w:p>
    <w:p w:rsidR="00314454" w:rsidRDefault="00314454" w:rsidP="00897A78">
      <w:pPr>
        <w:pStyle w:val="4332"/>
        <w:widowControl w:val="0"/>
        <w:spacing w:before="0" w:beforeAutospacing="0" w:after="0" w:afterAutospacing="0"/>
        <w:ind w:firstLine="851"/>
        <w:jc w:val="both"/>
        <w:rPr>
          <w:color w:val="000000"/>
          <w:sz w:val="28"/>
          <w:szCs w:val="28"/>
          <w:lang w:val="uk-UA"/>
        </w:rPr>
      </w:pPr>
    </w:p>
    <w:p w:rsidR="00C4014B" w:rsidRDefault="00C4014B" w:rsidP="00897A78">
      <w:pPr>
        <w:pStyle w:val="4332"/>
        <w:widowControl w:val="0"/>
        <w:spacing w:before="0" w:beforeAutospacing="0" w:after="0" w:afterAutospacing="0"/>
        <w:jc w:val="both"/>
        <w:rPr>
          <w:color w:val="000000"/>
          <w:sz w:val="28"/>
          <w:szCs w:val="28"/>
          <w:lang w:val="uk-UA"/>
        </w:rPr>
      </w:pPr>
      <w:r>
        <w:rPr>
          <w:color w:val="000000"/>
          <w:sz w:val="28"/>
          <w:szCs w:val="28"/>
          <w:lang w:val="uk-UA"/>
        </w:rPr>
        <w:t xml:space="preserve">2. </w:t>
      </w:r>
      <w:r w:rsidRPr="00FB5F0F">
        <w:rPr>
          <w:color w:val="000000"/>
          <w:sz w:val="28"/>
          <w:szCs w:val="28"/>
          <w:lang w:val="uk-UA"/>
        </w:rPr>
        <w:t>На підставі статей 19, 164 Сімей</w:t>
      </w:r>
      <w:r>
        <w:rPr>
          <w:color w:val="000000"/>
          <w:sz w:val="28"/>
          <w:szCs w:val="28"/>
          <w:lang w:val="uk-UA"/>
        </w:rPr>
        <w:t>ного кодексу України затвердити:</w:t>
      </w:r>
    </w:p>
    <w:p w:rsidR="00C4014B" w:rsidRDefault="00C4014B" w:rsidP="00897A78">
      <w:pPr>
        <w:pStyle w:val="4332"/>
        <w:widowControl w:val="0"/>
        <w:spacing w:before="0" w:beforeAutospacing="0" w:after="0" w:afterAutospacing="0"/>
        <w:ind w:firstLine="851"/>
        <w:jc w:val="both"/>
        <w:rPr>
          <w:color w:val="000000"/>
          <w:sz w:val="28"/>
          <w:szCs w:val="28"/>
          <w:lang w:val="uk-UA"/>
        </w:rPr>
      </w:pPr>
      <w:r>
        <w:rPr>
          <w:color w:val="000000"/>
          <w:sz w:val="28"/>
          <w:szCs w:val="28"/>
          <w:lang w:val="uk-UA"/>
        </w:rPr>
        <w:t>2.1. В</w:t>
      </w:r>
      <w:r w:rsidRPr="00FB5F0F">
        <w:rPr>
          <w:color w:val="000000"/>
          <w:sz w:val="28"/>
          <w:szCs w:val="28"/>
          <w:lang w:val="uk-UA"/>
        </w:rPr>
        <w:t xml:space="preserve">исновок виконавчого комітету, як органу опіки та піклування, про те, що </w:t>
      </w:r>
      <w:proofErr w:type="spellStart"/>
      <w:r w:rsidR="005120DE">
        <w:rPr>
          <w:sz w:val="28"/>
          <w:szCs w:val="28"/>
          <w:lang w:val="uk-UA"/>
        </w:rPr>
        <w:t>хххх</w:t>
      </w:r>
      <w:proofErr w:type="spellEnd"/>
      <w:r>
        <w:rPr>
          <w:sz w:val="28"/>
          <w:szCs w:val="28"/>
          <w:lang w:val="uk-UA"/>
        </w:rPr>
        <w:t xml:space="preserve">, </w:t>
      </w:r>
      <w:proofErr w:type="spellStart"/>
      <w:r w:rsidR="005120DE">
        <w:rPr>
          <w:sz w:val="28"/>
          <w:szCs w:val="28"/>
          <w:lang w:val="uk-UA"/>
        </w:rPr>
        <w:t>хх</w:t>
      </w:r>
      <w:proofErr w:type="spellEnd"/>
      <w:r>
        <w:rPr>
          <w:sz w:val="28"/>
          <w:szCs w:val="28"/>
          <w:lang w:val="uk-UA"/>
        </w:rPr>
        <w:t xml:space="preserve"> </w:t>
      </w:r>
      <w:r w:rsidRPr="00FB5F0F">
        <w:rPr>
          <w:color w:val="000000"/>
          <w:sz w:val="28"/>
          <w:szCs w:val="28"/>
          <w:lang w:val="uk-UA"/>
        </w:rPr>
        <w:t>року народження</w:t>
      </w:r>
      <w:r w:rsidR="00402331">
        <w:rPr>
          <w:color w:val="000000"/>
          <w:sz w:val="28"/>
          <w:szCs w:val="28"/>
          <w:lang w:val="uk-UA"/>
        </w:rPr>
        <w:t>,</w:t>
      </w:r>
      <w:r w:rsidRPr="00FB5F0F">
        <w:rPr>
          <w:color w:val="000000"/>
          <w:sz w:val="28"/>
          <w:szCs w:val="28"/>
          <w:lang w:val="uk-UA"/>
        </w:rPr>
        <w:t xml:space="preserve"> доцільно позбавити батьківських прав стосовно </w:t>
      </w:r>
      <w:r w:rsidRPr="00FB5F0F">
        <w:rPr>
          <w:sz w:val="28"/>
          <w:szCs w:val="28"/>
          <w:lang w:val="uk-UA"/>
        </w:rPr>
        <w:t>малолітньо</w:t>
      </w:r>
      <w:r>
        <w:rPr>
          <w:sz w:val="28"/>
          <w:szCs w:val="28"/>
          <w:lang w:val="uk-UA"/>
        </w:rPr>
        <w:t>ї</w:t>
      </w:r>
      <w:r w:rsidR="005120DE">
        <w:rPr>
          <w:sz w:val="28"/>
          <w:szCs w:val="28"/>
          <w:lang w:val="uk-UA"/>
        </w:rPr>
        <w:t xml:space="preserve"> </w:t>
      </w:r>
      <w:proofErr w:type="spellStart"/>
      <w:r w:rsidR="005120DE">
        <w:rPr>
          <w:sz w:val="28"/>
          <w:szCs w:val="28"/>
          <w:lang w:val="uk-UA"/>
        </w:rPr>
        <w:t>ххх</w:t>
      </w:r>
      <w:proofErr w:type="spellEnd"/>
      <w:r>
        <w:rPr>
          <w:sz w:val="28"/>
          <w:szCs w:val="28"/>
          <w:lang w:val="uk-UA"/>
        </w:rPr>
        <w:t xml:space="preserve">, </w:t>
      </w:r>
      <w:proofErr w:type="spellStart"/>
      <w:r w:rsidR="005120DE">
        <w:rPr>
          <w:sz w:val="28"/>
          <w:szCs w:val="28"/>
          <w:lang w:val="uk-UA"/>
        </w:rPr>
        <w:t>ххх</w:t>
      </w:r>
      <w:r w:rsidRPr="00FB5F0F">
        <w:rPr>
          <w:color w:val="000000"/>
          <w:sz w:val="28"/>
          <w:szCs w:val="28"/>
          <w:lang w:val="uk-UA"/>
        </w:rPr>
        <w:t>року</w:t>
      </w:r>
      <w:proofErr w:type="spellEnd"/>
      <w:r w:rsidRPr="00FB5F0F">
        <w:rPr>
          <w:color w:val="000000"/>
          <w:sz w:val="28"/>
          <w:szCs w:val="28"/>
          <w:lang w:val="uk-UA"/>
        </w:rPr>
        <w:t xml:space="preserve"> народження</w:t>
      </w:r>
      <w:r>
        <w:rPr>
          <w:color w:val="000000"/>
          <w:sz w:val="28"/>
          <w:szCs w:val="28"/>
          <w:lang w:val="uk-UA"/>
        </w:rPr>
        <w:t>.</w:t>
      </w:r>
    </w:p>
    <w:p w:rsidR="00C4014B" w:rsidRDefault="00C4014B" w:rsidP="00897A78">
      <w:pPr>
        <w:pStyle w:val="4332"/>
        <w:widowControl w:val="0"/>
        <w:spacing w:before="0" w:beforeAutospacing="0" w:after="0" w:afterAutospacing="0"/>
        <w:ind w:firstLine="851"/>
        <w:jc w:val="both"/>
        <w:rPr>
          <w:color w:val="000000"/>
          <w:sz w:val="28"/>
          <w:szCs w:val="28"/>
          <w:lang w:val="uk-UA"/>
        </w:rPr>
      </w:pPr>
      <w:r>
        <w:rPr>
          <w:color w:val="000000"/>
          <w:sz w:val="28"/>
          <w:szCs w:val="28"/>
          <w:lang w:val="uk-UA"/>
        </w:rPr>
        <w:t>2.2. В</w:t>
      </w:r>
      <w:r w:rsidRPr="00FB5F0F">
        <w:rPr>
          <w:color w:val="000000"/>
          <w:sz w:val="28"/>
          <w:szCs w:val="28"/>
          <w:lang w:val="uk-UA"/>
        </w:rPr>
        <w:t xml:space="preserve">исновок виконавчого комітету, як органу опіки та піклування, про те, що </w:t>
      </w:r>
      <w:proofErr w:type="spellStart"/>
      <w:r w:rsidR="005120DE">
        <w:rPr>
          <w:sz w:val="28"/>
          <w:szCs w:val="28"/>
          <w:lang w:val="uk-UA"/>
        </w:rPr>
        <w:t>ххх</w:t>
      </w:r>
      <w:proofErr w:type="spellEnd"/>
      <w:r>
        <w:rPr>
          <w:sz w:val="28"/>
          <w:szCs w:val="28"/>
          <w:lang w:val="uk-UA"/>
        </w:rPr>
        <w:t xml:space="preserve">, </w:t>
      </w:r>
      <w:proofErr w:type="spellStart"/>
      <w:r w:rsidR="005120DE">
        <w:rPr>
          <w:sz w:val="28"/>
          <w:szCs w:val="28"/>
          <w:lang w:val="uk-UA"/>
        </w:rPr>
        <w:t>ххх</w:t>
      </w:r>
      <w:proofErr w:type="spellEnd"/>
      <w:r>
        <w:rPr>
          <w:sz w:val="28"/>
          <w:szCs w:val="28"/>
          <w:lang w:val="uk-UA"/>
        </w:rPr>
        <w:t xml:space="preserve"> </w:t>
      </w:r>
      <w:r w:rsidRPr="00FB5F0F">
        <w:rPr>
          <w:color w:val="000000"/>
          <w:sz w:val="28"/>
          <w:szCs w:val="28"/>
          <w:lang w:val="uk-UA"/>
        </w:rPr>
        <w:t>року народження</w:t>
      </w:r>
      <w:r w:rsidR="00402331">
        <w:rPr>
          <w:color w:val="000000"/>
          <w:sz w:val="28"/>
          <w:szCs w:val="28"/>
          <w:lang w:val="uk-UA"/>
        </w:rPr>
        <w:t>,не</w:t>
      </w:r>
      <w:r w:rsidRPr="00FB5F0F">
        <w:rPr>
          <w:color w:val="000000"/>
          <w:sz w:val="28"/>
          <w:szCs w:val="28"/>
          <w:lang w:val="uk-UA"/>
        </w:rPr>
        <w:t>доцільно позбав</w:t>
      </w:r>
      <w:r>
        <w:rPr>
          <w:color w:val="000000"/>
          <w:sz w:val="28"/>
          <w:szCs w:val="28"/>
          <w:lang w:val="uk-UA"/>
        </w:rPr>
        <w:t>ляти</w:t>
      </w:r>
      <w:r w:rsidRPr="00FB5F0F">
        <w:rPr>
          <w:color w:val="000000"/>
          <w:sz w:val="28"/>
          <w:szCs w:val="28"/>
          <w:lang w:val="uk-UA"/>
        </w:rPr>
        <w:t xml:space="preserve"> батьківських прав стосовно </w:t>
      </w:r>
      <w:r w:rsidRPr="00FB5F0F">
        <w:rPr>
          <w:sz w:val="28"/>
          <w:szCs w:val="28"/>
          <w:lang w:val="uk-UA"/>
        </w:rPr>
        <w:t>малолітньо</w:t>
      </w:r>
      <w:r>
        <w:rPr>
          <w:sz w:val="28"/>
          <w:szCs w:val="28"/>
          <w:lang w:val="uk-UA"/>
        </w:rPr>
        <w:t>го</w:t>
      </w:r>
      <w:r w:rsidR="005120DE">
        <w:rPr>
          <w:sz w:val="28"/>
          <w:szCs w:val="28"/>
          <w:lang w:val="uk-UA"/>
        </w:rPr>
        <w:t xml:space="preserve"> </w:t>
      </w:r>
      <w:proofErr w:type="spellStart"/>
      <w:r w:rsidR="005120DE">
        <w:rPr>
          <w:sz w:val="28"/>
          <w:szCs w:val="28"/>
          <w:lang w:val="uk-UA"/>
        </w:rPr>
        <w:t>хххх</w:t>
      </w:r>
      <w:proofErr w:type="spellEnd"/>
      <w:r>
        <w:rPr>
          <w:sz w:val="28"/>
          <w:szCs w:val="28"/>
          <w:lang w:val="uk-UA"/>
        </w:rPr>
        <w:t xml:space="preserve">, </w:t>
      </w:r>
      <w:proofErr w:type="spellStart"/>
      <w:r w:rsidR="005120DE">
        <w:rPr>
          <w:sz w:val="28"/>
          <w:szCs w:val="28"/>
          <w:lang w:val="uk-UA"/>
        </w:rPr>
        <w:t>хххх</w:t>
      </w:r>
      <w:r w:rsidRPr="00FB5F0F">
        <w:rPr>
          <w:color w:val="000000"/>
          <w:sz w:val="28"/>
          <w:szCs w:val="28"/>
          <w:lang w:val="uk-UA"/>
        </w:rPr>
        <w:t>року</w:t>
      </w:r>
      <w:proofErr w:type="spellEnd"/>
      <w:r w:rsidRPr="00FB5F0F">
        <w:rPr>
          <w:color w:val="000000"/>
          <w:sz w:val="28"/>
          <w:szCs w:val="28"/>
          <w:lang w:val="uk-UA"/>
        </w:rPr>
        <w:t xml:space="preserve"> народження</w:t>
      </w:r>
      <w:r>
        <w:rPr>
          <w:color w:val="000000"/>
          <w:sz w:val="28"/>
          <w:szCs w:val="28"/>
          <w:lang w:val="uk-UA"/>
        </w:rPr>
        <w:t>.</w:t>
      </w:r>
    </w:p>
    <w:p w:rsidR="00F146B1" w:rsidRDefault="00F146B1" w:rsidP="00897A78">
      <w:pPr>
        <w:pStyle w:val="4332"/>
        <w:widowControl w:val="0"/>
        <w:spacing w:before="0" w:beforeAutospacing="0" w:after="0" w:afterAutospacing="0"/>
        <w:ind w:firstLine="851"/>
        <w:jc w:val="both"/>
        <w:rPr>
          <w:color w:val="000000"/>
          <w:sz w:val="28"/>
          <w:szCs w:val="28"/>
          <w:lang w:val="uk-UA"/>
        </w:rPr>
      </w:pPr>
      <w:r>
        <w:rPr>
          <w:color w:val="000000"/>
          <w:sz w:val="28"/>
          <w:szCs w:val="28"/>
          <w:lang w:val="uk-UA"/>
        </w:rPr>
        <w:t>2.3. В</w:t>
      </w:r>
      <w:r w:rsidRPr="00FB5F0F">
        <w:rPr>
          <w:color w:val="000000"/>
          <w:sz w:val="28"/>
          <w:szCs w:val="28"/>
          <w:lang w:val="uk-UA"/>
        </w:rPr>
        <w:t xml:space="preserve">исновок виконавчого комітету, як органу опіки та піклування, про те, що </w:t>
      </w:r>
      <w:proofErr w:type="spellStart"/>
      <w:r w:rsidR="005120DE">
        <w:rPr>
          <w:sz w:val="28"/>
          <w:szCs w:val="28"/>
          <w:lang w:val="uk-UA"/>
        </w:rPr>
        <w:t>ххх</w:t>
      </w:r>
      <w:proofErr w:type="spellEnd"/>
      <w:r w:rsidR="007E73AE">
        <w:rPr>
          <w:sz w:val="28"/>
          <w:szCs w:val="28"/>
          <w:lang w:val="uk-UA"/>
        </w:rPr>
        <w:t xml:space="preserve">, </w:t>
      </w:r>
      <w:proofErr w:type="spellStart"/>
      <w:r w:rsidR="005120DE">
        <w:rPr>
          <w:sz w:val="28"/>
          <w:szCs w:val="28"/>
          <w:lang w:val="uk-UA"/>
        </w:rPr>
        <w:t>хххх</w:t>
      </w:r>
      <w:proofErr w:type="spellEnd"/>
      <w:r w:rsidR="005120DE">
        <w:rPr>
          <w:sz w:val="28"/>
          <w:szCs w:val="28"/>
          <w:lang w:val="uk-UA"/>
        </w:rPr>
        <w:t xml:space="preserve"> </w:t>
      </w:r>
      <w:r w:rsidRPr="00FB5F0F">
        <w:rPr>
          <w:color w:val="000000"/>
          <w:sz w:val="28"/>
          <w:szCs w:val="28"/>
          <w:lang w:val="uk-UA"/>
        </w:rPr>
        <w:t>року народження</w:t>
      </w:r>
      <w:r w:rsidR="00402331">
        <w:rPr>
          <w:color w:val="000000"/>
          <w:sz w:val="28"/>
          <w:szCs w:val="28"/>
          <w:lang w:val="uk-UA"/>
        </w:rPr>
        <w:t>,</w:t>
      </w:r>
      <w:r w:rsidRPr="00FB5F0F">
        <w:rPr>
          <w:color w:val="000000"/>
          <w:sz w:val="28"/>
          <w:szCs w:val="28"/>
          <w:lang w:val="uk-UA"/>
        </w:rPr>
        <w:t xml:space="preserve"> доцільно позбав</w:t>
      </w:r>
      <w:r w:rsidR="007E73AE">
        <w:rPr>
          <w:color w:val="000000"/>
          <w:sz w:val="28"/>
          <w:szCs w:val="28"/>
          <w:lang w:val="uk-UA"/>
        </w:rPr>
        <w:t>и</w:t>
      </w:r>
      <w:r>
        <w:rPr>
          <w:color w:val="000000"/>
          <w:sz w:val="28"/>
          <w:szCs w:val="28"/>
          <w:lang w:val="uk-UA"/>
        </w:rPr>
        <w:t>ти</w:t>
      </w:r>
      <w:r w:rsidRPr="00FB5F0F">
        <w:rPr>
          <w:color w:val="000000"/>
          <w:sz w:val="28"/>
          <w:szCs w:val="28"/>
          <w:lang w:val="uk-UA"/>
        </w:rPr>
        <w:t xml:space="preserve"> батьківських прав стосовно </w:t>
      </w:r>
      <w:r w:rsidRPr="00FB5F0F">
        <w:rPr>
          <w:sz w:val="28"/>
          <w:szCs w:val="28"/>
          <w:lang w:val="uk-UA"/>
        </w:rPr>
        <w:t>малолітньо</w:t>
      </w:r>
      <w:r w:rsidR="007E73AE">
        <w:rPr>
          <w:sz w:val="28"/>
          <w:szCs w:val="28"/>
          <w:lang w:val="uk-UA"/>
        </w:rPr>
        <w:t>ї</w:t>
      </w:r>
      <w:r w:rsidR="005120DE">
        <w:rPr>
          <w:sz w:val="28"/>
          <w:szCs w:val="28"/>
          <w:lang w:val="uk-UA"/>
        </w:rPr>
        <w:t xml:space="preserve"> </w:t>
      </w:r>
      <w:proofErr w:type="spellStart"/>
      <w:r w:rsidR="005120DE">
        <w:rPr>
          <w:sz w:val="28"/>
          <w:szCs w:val="28"/>
          <w:lang w:val="uk-UA"/>
        </w:rPr>
        <w:t>ххх</w:t>
      </w:r>
      <w:proofErr w:type="spellEnd"/>
      <w:r w:rsidR="005120DE">
        <w:rPr>
          <w:sz w:val="28"/>
          <w:szCs w:val="28"/>
          <w:lang w:val="uk-UA"/>
        </w:rPr>
        <w:t>,</w:t>
      </w:r>
      <w:proofErr w:type="spellStart"/>
      <w:r w:rsidR="005120DE">
        <w:rPr>
          <w:sz w:val="28"/>
          <w:szCs w:val="28"/>
          <w:lang w:val="uk-UA"/>
        </w:rPr>
        <w:t>ххх</w:t>
      </w:r>
      <w:proofErr w:type="spellEnd"/>
      <w:r w:rsidR="005120DE">
        <w:rPr>
          <w:sz w:val="28"/>
          <w:szCs w:val="28"/>
          <w:lang w:val="uk-UA"/>
        </w:rPr>
        <w:t xml:space="preserve"> </w:t>
      </w:r>
      <w:r w:rsidRPr="00FB5F0F">
        <w:rPr>
          <w:color w:val="000000"/>
          <w:sz w:val="28"/>
          <w:szCs w:val="28"/>
          <w:lang w:val="uk-UA"/>
        </w:rPr>
        <w:t>року народження</w:t>
      </w:r>
      <w:r>
        <w:rPr>
          <w:color w:val="000000"/>
          <w:sz w:val="28"/>
          <w:szCs w:val="28"/>
          <w:lang w:val="uk-UA"/>
        </w:rPr>
        <w:t>.</w:t>
      </w:r>
    </w:p>
    <w:p w:rsidR="00B63E8B" w:rsidRDefault="00B63E8B" w:rsidP="00897A78">
      <w:pPr>
        <w:pStyle w:val="9451"/>
        <w:widowControl w:val="0"/>
        <w:tabs>
          <w:tab w:val="left" w:pos="-5671"/>
          <w:tab w:val="left" w:pos="4564"/>
        </w:tabs>
        <w:spacing w:before="240" w:beforeAutospacing="0" w:after="0" w:afterAutospacing="0"/>
        <w:jc w:val="both"/>
      </w:pPr>
      <w:r>
        <w:rPr>
          <w:color w:val="000000"/>
          <w:sz w:val="28"/>
          <w:szCs w:val="28"/>
        </w:rPr>
        <w:t>3. На підставі статей 243, 244 Сімейного кодексу України, статей 58, 61, 62, 63 Цивільного кодексу України, пунктів 2.1, 2.2, 2.4, 3.1 Правил опіки та піклування призначити </w:t>
      </w:r>
      <w:proofErr w:type="spellStart"/>
      <w:r w:rsidR="005120DE">
        <w:rPr>
          <w:color w:val="000000"/>
          <w:sz w:val="28"/>
          <w:szCs w:val="28"/>
        </w:rPr>
        <w:t>хххх</w:t>
      </w:r>
      <w:proofErr w:type="spellEnd"/>
      <w:r>
        <w:rPr>
          <w:color w:val="000000"/>
          <w:sz w:val="28"/>
          <w:szCs w:val="28"/>
        </w:rPr>
        <w:t xml:space="preserve"> опікуном над малолітньою дитиною </w:t>
      </w:r>
      <w:proofErr w:type="spellStart"/>
      <w:r w:rsidR="005120DE">
        <w:rPr>
          <w:color w:val="000000"/>
          <w:sz w:val="28"/>
          <w:szCs w:val="28"/>
        </w:rPr>
        <w:t>хххх</w:t>
      </w:r>
      <w:proofErr w:type="spellEnd"/>
      <w:r>
        <w:rPr>
          <w:color w:val="000000"/>
          <w:sz w:val="28"/>
          <w:szCs w:val="28"/>
        </w:rPr>
        <w:t xml:space="preserve">, </w:t>
      </w:r>
      <w:proofErr w:type="spellStart"/>
      <w:r w:rsidR="005120DE">
        <w:rPr>
          <w:color w:val="000000"/>
          <w:sz w:val="28"/>
          <w:szCs w:val="28"/>
        </w:rPr>
        <w:t>хххх</w:t>
      </w:r>
      <w:proofErr w:type="spellEnd"/>
      <w:r>
        <w:rPr>
          <w:color w:val="000000"/>
          <w:sz w:val="28"/>
          <w:szCs w:val="28"/>
        </w:rPr>
        <w:t xml:space="preserve"> </w:t>
      </w:r>
      <w:proofErr w:type="spellStart"/>
      <w:r>
        <w:rPr>
          <w:color w:val="000000"/>
          <w:sz w:val="28"/>
          <w:szCs w:val="28"/>
        </w:rPr>
        <w:t>р.н</w:t>
      </w:r>
      <w:proofErr w:type="spellEnd"/>
      <w:r>
        <w:rPr>
          <w:color w:val="000000"/>
          <w:sz w:val="28"/>
          <w:szCs w:val="28"/>
        </w:rPr>
        <w:t xml:space="preserve">., який має статус дитини, позбавленої батьківського піклування, та видати їй посвідчення </w:t>
      </w:r>
      <w:r w:rsidR="00402331">
        <w:rPr>
          <w:color w:val="000000"/>
          <w:sz w:val="28"/>
          <w:szCs w:val="28"/>
        </w:rPr>
        <w:t>опікуна</w:t>
      </w:r>
      <w:r>
        <w:rPr>
          <w:color w:val="000000"/>
          <w:sz w:val="28"/>
          <w:szCs w:val="28"/>
        </w:rPr>
        <w:t>.</w:t>
      </w:r>
    </w:p>
    <w:p w:rsidR="00F146B1" w:rsidRDefault="00F146B1" w:rsidP="00472F0A">
      <w:pPr>
        <w:pStyle w:val="4332"/>
        <w:widowControl w:val="0"/>
        <w:spacing w:before="0" w:beforeAutospacing="0" w:after="0" w:afterAutospacing="0" w:line="276" w:lineRule="auto"/>
        <w:ind w:firstLine="851"/>
        <w:jc w:val="both"/>
        <w:rPr>
          <w:color w:val="000000"/>
          <w:sz w:val="28"/>
          <w:szCs w:val="28"/>
          <w:lang w:val="uk-UA"/>
        </w:rPr>
      </w:pPr>
    </w:p>
    <w:p w:rsidR="00D41869" w:rsidRPr="009B71D2" w:rsidRDefault="00D41869" w:rsidP="00F21363">
      <w:pPr>
        <w:pStyle w:val="a6"/>
        <w:widowControl w:val="0"/>
        <w:suppressAutoHyphens/>
        <w:spacing w:after="0" w:line="240" w:lineRule="auto"/>
        <w:ind w:left="0"/>
        <w:jc w:val="both"/>
        <w:rPr>
          <w:rFonts w:ascii="Times New Roman" w:eastAsia="Andale Sans UI" w:hAnsi="Times New Roman" w:cs="Times New Roman"/>
          <w:kern w:val="2"/>
          <w:sz w:val="28"/>
          <w:szCs w:val="24"/>
          <w:lang w:val="uk-UA"/>
        </w:rPr>
      </w:pPr>
      <w:r w:rsidRPr="009B71D2">
        <w:rPr>
          <w:rFonts w:ascii="Times New Roman" w:eastAsia="Andale Sans UI" w:hAnsi="Times New Roman" w:cs="Times New Roman"/>
          <w:kern w:val="1"/>
          <w:sz w:val="28"/>
          <w:szCs w:val="24"/>
          <w:lang w:val="uk-UA"/>
        </w:rPr>
        <w:t xml:space="preserve">4. На підставі </w:t>
      </w:r>
      <w:r w:rsidR="00272E79" w:rsidRPr="009B71D2">
        <w:rPr>
          <w:rFonts w:ascii="Times New Roman" w:eastAsia="Andale Sans UI" w:hAnsi="Times New Roman" w:cs="Times New Roman"/>
          <w:kern w:val="1"/>
          <w:sz w:val="28"/>
          <w:szCs w:val="24"/>
          <w:lang w:val="uk-UA"/>
        </w:rPr>
        <w:t>Закону України «Про надання публічних (електронних публічних) послуг щодо декларування та реєстрації місця проживання в Україні» №1871 та «</w:t>
      </w:r>
      <w:r w:rsidRPr="009B71D2">
        <w:rPr>
          <w:rFonts w:ascii="Times New Roman" w:eastAsia="Andale Sans UI" w:hAnsi="Times New Roman" w:cs="Times New Roman"/>
          <w:kern w:val="1"/>
          <w:sz w:val="28"/>
          <w:szCs w:val="24"/>
          <w:lang w:val="uk-UA"/>
        </w:rPr>
        <w:t>Постанови Кабінету Міністрів України від 0</w:t>
      </w:r>
      <w:r w:rsidR="00272E79" w:rsidRPr="009B71D2">
        <w:rPr>
          <w:rFonts w:ascii="Times New Roman" w:eastAsia="Andale Sans UI" w:hAnsi="Times New Roman" w:cs="Times New Roman"/>
          <w:kern w:val="1"/>
          <w:sz w:val="28"/>
          <w:szCs w:val="24"/>
          <w:lang w:val="uk-UA"/>
        </w:rPr>
        <w:t>7</w:t>
      </w:r>
      <w:r w:rsidRPr="009B71D2">
        <w:rPr>
          <w:rFonts w:ascii="Times New Roman" w:eastAsia="Andale Sans UI" w:hAnsi="Times New Roman" w:cs="Times New Roman"/>
          <w:kern w:val="1"/>
          <w:sz w:val="28"/>
          <w:szCs w:val="24"/>
          <w:lang w:val="uk-UA"/>
        </w:rPr>
        <w:t>.0</w:t>
      </w:r>
      <w:r w:rsidR="00272E79" w:rsidRPr="009B71D2">
        <w:rPr>
          <w:rFonts w:ascii="Times New Roman" w:eastAsia="Andale Sans UI" w:hAnsi="Times New Roman" w:cs="Times New Roman"/>
          <w:kern w:val="1"/>
          <w:sz w:val="28"/>
          <w:szCs w:val="24"/>
          <w:lang w:val="uk-UA"/>
        </w:rPr>
        <w:t>2</w:t>
      </w:r>
      <w:r w:rsidRPr="009B71D2">
        <w:rPr>
          <w:rFonts w:ascii="Times New Roman" w:eastAsia="Andale Sans UI" w:hAnsi="Times New Roman" w:cs="Times New Roman"/>
          <w:kern w:val="1"/>
          <w:sz w:val="28"/>
          <w:szCs w:val="24"/>
          <w:lang w:val="uk-UA"/>
        </w:rPr>
        <w:t>.20</w:t>
      </w:r>
      <w:r w:rsidR="00272E79" w:rsidRPr="009B71D2">
        <w:rPr>
          <w:rFonts w:ascii="Times New Roman" w:eastAsia="Andale Sans UI" w:hAnsi="Times New Roman" w:cs="Times New Roman"/>
          <w:kern w:val="1"/>
          <w:sz w:val="28"/>
          <w:szCs w:val="24"/>
          <w:lang w:val="uk-UA"/>
        </w:rPr>
        <w:t>22</w:t>
      </w:r>
      <w:r w:rsidRPr="009B71D2">
        <w:rPr>
          <w:rFonts w:ascii="Times New Roman" w:eastAsia="Andale Sans UI" w:hAnsi="Times New Roman" w:cs="Times New Roman"/>
          <w:kern w:val="1"/>
          <w:sz w:val="28"/>
          <w:szCs w:val="24"/>
          <w:lang w:val="uk-UA"/>
        </w:rPr>
        <w:t xml:space="preserve"> р. №2</w:t>
      </w:r>
      <w:r w:rsidR="00272E79" w:rsidRPr="009B71D2">
        <w:rPr>
          <w:rFonts w:ascii="Times New Roman" w:eastAsia="Andale Sans UI" w:hAnsi="Times New Roman" w:cs="Times New Roman"/>
          <w:kern w:val="1"/>
          <w:sz w:val="28"/>
          <w:szCs w:val="24"/>
          <w:lang w:val="uk-UA"/>
        </w:rPr>
        <w:t>65</w:t>
      </w:r>
      <w:r w:rsidRPr="009B71D2">
        <w:rPr>
          <w:rFonts w:ascii="Times New Roman" w:eastAsia="Andale Sans UI" w:hAnsi="Times New Roman" w:cs="Times New Roman"/>
          <w:kern w:val="1"/>
          <w:sz w:val="28"/>
          <w:szCs w:val="24"/>
          <w:lang w:val="uk-UA"/>
        </w:rPr>
        <w:t xml:space="preserve"> «</w:t>
      </w:r>
      <w:r w:rsidR="00272E79" w:rsidRPr="009B71D2">
        <w:rPr>
          <w:rFonts w:ascii="Times New Roman" w:eastAsia="Andale Sans UI" w:hAnsi="Times New Roman" w:cs="Times New Roman"/>
          <w:kern w:val="1"/>
          <w:sz w:val="28"/>
          <w:szCs w:val="24"/>
          <w:lang w:val="uk-UA"/>
        </w:rPr>
        <w:t>Деякі питання декларування і реєстрації місця проживання та ведення реєстрів територіальних громад</w:t>
      </w:r>
      <w:r w:rsidRPr="009B71D2">
        <w:rPr>
          <w:rFonts w:ascii="Times New Roman" w:eastAsia="Andale Sans UI" w:hAnsi="Times New Roman" w:cs="Times New Roman"/>
          <w:kern w:val="1"/>
          <w:sz w:val="28"/>
          <w:szCs w:val="24"/>
          <w:lang w:val="uk-UA"/>
        </w:rPr>
        <w:t xml:space="preserve">» погодити </w:t>
      </w:r>
      <w:r w:rsidR="00272E79" w:rsidRPr="009B71D2">
        <w:rPr>
          <w:rFonts w:ascii="Times New Roman" w:eastAsia="Andale Sans UI" w:hAnsi="Times New Roman" w:cs="Times New Roman"/>
          <w:kern w:val="2"/>
          <w:sz w:val="28"/>
          <w:szCs w:val="28"/>
          <w:lang w:val="uk-UA"/>
        </w:rPr>
        <w:t>відділу</w:t>
      </w:r>
      <w:r w:rsidRPr="009B71D2">
        <w:rPr>
          <w:rFonts w:ascii="Times New Roman" w:eastAsia="Andale Sans UI" w:hAnsi="Times New Roman" w:cs="Times New Roman"/>
          <w:kern w:val="2"/>
          <w:sz w:val="28"/>
          <w:szCs w:val="28"/>
          <w:lang w:val="uk-UA"/>
        </w:rPr>
        <w:t xml:space="preserve"> ведення реєстру територіальної громади </w:t>
      </w:r>
      <w:r w:rsidR="00272E79" w:rsidRPr="009B71D2">
        <w:rPr>
          <w:rFonts w:ascii="Times New Roman" w:eastAsia="Andale Sans UI" w:hAnsi="Times New Roman" w:cs="Times New Roman"/>
          <w:kern w:val="2"/>
          <w:sz w:val="28"/>
          <w:szCs w:val="28"/>
          <w:lang w:val="uk-UA"/>
        </w:rPr>
        <w:t>Управління «</w:t>
      </w:r>
      <w:r w:rsidRPr="009B71D2">
        <w:rPr>
          <w:rFonts w:ascii="Times New Roman" w:eastAsia="Andale Sans UI" w:hAnsi="Times New Roman" w:cs="Times New Roman"/>
          <w:kern w:val="2"/>
          <w:sz w:val="28"/>
          <w:szCs w:val="28"/>
          <w:lang w:val="uk-UA"/>
        </w:rPr>
        <w:t>Центр надання адміністративних послуг</w:t>
      </w:r>
      <w:r w:rsidR="00272E79" w:rsidRPr="009B71D2">
        <w:rPr>
          <w:rFonts w:ascii="Times New Roman" w:eastAsia="Andale Sans UI" w:hAnsi="Times New Roman" w:cs="Times New Roman"/>
          <w:kern w:val="2"/>
          <w:sz w:val="28"/>
          <w:szCs w:val="28"/>
          <w:lang w:val="uk-UA"/>
        </w:rPr>
        <w:t>»</w:t>
      </w:r>
      <w:r w:rsidRPr="009B71D2">
        <w:rPr>
          <w:rFonts w:ascii="Times New Roman" w:eastAsia="Andale Sans UI" w:hAnsi="Times New Roman" w:cs="Times New Roman"/>
          <w:kern w:val="2"/>
          <w:sz w:val="28"/>
          <w:szCs w:val="28"/>
          <w:lang w:val="uk-UA"/>
        </w:rPr>
        <w:t xml:space="preserve"> Ніжинськ</w:t>
      </w:r>
      <w:r w:rsidR="00272E79" w:rsidRPr="009B71D2">
        <w:rPr>
          <w:rFonts w:ascii="Times New Roman" w:eastAsia="Andale Sans UI" w:hAnsi="Times New Roman" w:cs="Times New Roman"/>
          <w:kern w:val="2"/>
          <w:sz w:val="28"/>
          <w:szCs w:val="28"/>
          <w:lang w:val="uk-UA"/>
        </w:rPr>
        <w:t>ої</w:t>
      </w:r>
      <w:r w:rsidRPr="009B71D2">
        <w:rPr>
          <w:rFonts w:ascii="Times New Roman" w:eastAsia="Andale Sans UI" w:hAnsi="Times New Roman" w:cs="Times New Roman"/>
          <w:kern w:val="2"/>
          <w:sz w:val="28"/>
          <w:szCs w:val="28"/>
          <w:lang w:val="uk-UA"/>
        </w:rPr>
        <w:t xml:space="preserve"> міськ</w:t>
      </w:r>
      <w:r w:rsidR="00272E79" w:rsidRPr="009B71D2">
        <w:rPr>
          <w:rFonts w:ascii="Times New Roman" w:eastAsia="Andale Sans UI" w:hAnsi="Times New Roman" w:cs="Times New Roman"/>
          <w:kern w:val="2"/>
          <w:sz w:val="28"/>
          <w:szCs w:val="28"/>
          <w:lang w:val="uk-UA"/>
        </w:rPr>
        <w:t>ої</w:t>
      </w:r>
      <w:r w:rsidRPr="009B71D2">
        <w:rPr>
          <w:rFonts w:ascii="Times New Roman" w:eastAsia="Andale Sans UI" w:hAnsi="Times New Roman" w:cs="Times New Roman"/>
          <w:kern w:val="2"/>
          <w:sz w:val="28"/>
          <w:szCs w:val="28"/>
          <w:lang w:val="uk-UA"/>
        </w:rPr>
        <w:t xml:space="preserve"> рад</w:t>
      </w:r>
      <w:r w:rsidR="00272E79" w:rsidRPr="009B71D2">
        <w:rPr>
          <w:rFonts w:ascii="Times New Roman" w:eastAsia="Andale Sans UI" w:hAnsi="Times New Roman" w:cs="Times New Roman"/>
          <w:kern w:val="2"/>
          <w:sz w:val="28"/>
          <w:szCs w:val="28"/>
          <w:lang w:val="uk-UA"/>
        </w:rPr>
        <w:t>и</w:t>
      </w:r>
      <w:r w:rsidR="005120DE">
        <w:rPr>
          <w:rFonts w:ascii="Times New Roman" w:eastAsia="Andale Sans UI" w:hAnsi="Times New Roman" w:cs="Times New Roman"/>
          <w:kern w:val="2"/>
          <w:sz w:val="28"/>
          <w:szCs w:val="28"/>
          <w:lang w:val="uk-UA"/>
        </w:rPr>
        <w:t xml:space="preserve"> </w:t>
      </w:r>
      <w:r w:rsidRPr="009B71D2">
        <w:rPr>
          <w:rFonts w:ascii="Times New Roman" w:eastAsia="Andale Sans UI" w:hAnsi="Times New Roman" w:cs="Times New Roman"/>
          <w:kern w:val="2"/>
          <w:sz w:val="28"/>
          <w:szCs w:val="24"/>
          <w:lang w:val="uk-UA"/>
        </w:rPr>
        <w:t xml:space="preserve">провести процедуру зняття з реєстрації місця проживання </w:t>
      </w:r>
      <w:r w:rsidRPr="009B71D2">
        <w:rPr>
          <w:rFonts w:ascii="Times New Roman" w:eastAsia="Times New Roman" w:hAnsi="Times New Roman" w:cs="Times New Roman"/>
          <w:kern w:val="1"/>
          <w:sz w:val="28"/>
          <w:szCs w:val="24"/>
          <w:lang w:val="uk-UA" w:eastAsia="zh-CN"/>
        </w:rPr>
        <w:t xml:space="preserve">дитини, позбавленої батьківського піклування, </w:t>
      </w:r>
      <w:proofErr w:type="spellStart"/>
      <w:r w:rsidR="005120DE">
        <w:rPr>
          <w:rFonts w:ascii="Times New Roman" w:eastAsia="Times New Roman" w:hAnsi="Times New Roman" w:cs="Times New Roman"/>
          <w:kern w:val="1"/>
          <w:sz w:val="28"/>
          <w:szCs w:val="24"/>
          <w:lang w:val="uk-UA" w:eastAsia="zh-CN"/>
        </w:rPr>
        <w:t>хххх</w:t>
      </w:r>
      <w:proofErr w:type="spellEnd"/>
      <w:r w:rsidRPr="009B71D2">
        <w:rPr>
          <w:rFonts w:ascii="Times New Roman" w:eastAsia="Times New Roman" w:hAnsi="Times New Roman" w:cs="Times New Roman"/>
          <w:kern w:val="1"/>
          <w:sz w:val="28"/>
          <w:szCs w:val="24"/>
          <w:lang w:val="uk-UA" w:eastAsia="zh-CN"/>
        </w:rPr>
        <w:t xml:space="preserve">, </w:t>
      </w:r>
      <w:proofErr w:type="spellStart"/>
      <w:r w:rsidR="005120DE">
        <w:rPr>
          <w:rFonts w:ascii="Times New Roman" w:eastAsia="Times New Roman" w:hAnsi="Times New Roman" w:cs="Times New Roman"/>
          <w:kern w:val="1"/>
          <w:sz w:val="28"/>
          <w:szCs w:val="24"/>
          <w:lang w:val="uk-UA" w:eastAsia="zh-CN"/>
        </w:rPr>
        <w:t>хххх</w:t>
      </w:r>
      <w:proofErr w:type="spellEnd"/>
      <w:r w:rsidRPr="009B71D2">
        <w:rPr>
          <w:rFonts w:ascii="Times New Roman" w:eastAsia="Times New Roman" w:hAnsi="Times New Roman" w:cs="Times New Roman"/>
          <w:kern w:val="1"/>
          <w:sz w:val="28"/>
          <w:szCs w:val="24"/>
          <w:lang w:val="uk-UA" w:eastAsia="zh-CN"/>
        </w:rPr>
        <w:t xml:space="preserve"> </w:t>
      </w:r>
      <w:proofErr w:type="spellStart"/>
      <w:r w:rsidRPr="009B71D2">
        <w:rPr>
          <w:rFonts w:ascii="Times New Roman" w:eastAsia="Times New Roman" w:hAnsi="Times New Roman" w:cs="Times New Roman"/>
          <w:kern w:val="1"/>
          <w:sz w:val="28"/>
          <w:szCs w:val="24"/>
          <w:lang w:val="uk-UA" w:eastAsia="zh-CN"/>
        </w:rPr>
        <w:t>р.н</w:t>
      </w:r>
      <w:proofErr w:type="spellEnd"/>
      <w:r w:rsidRPr="009B71D2">
        <w:rPr>
          <w:rFonts w:ascii="Times New Roman" w:eastAsia="Times New Roman" w:hAnsi="Times New Roman" w:cs="Times New Roman"/>
          <w:kern w:val="1"/>
          <w:sz w:val="28"/>
          <w:szCs w:val="24"/>
          <w:lang w:val="uk-UA" w:eastAsia="zh-CN"/>
        </w:rPr>
        <w:t xml:space="preserve">., за адресою вулиця </w:t>
      </w:r>
      <w:proofErr w:type="spellStart"/>
      <w:r w:rsidR="005120DE">
        <w:rPr>
          <w:rFonts w:ascii="Times New Roman" w:eastAsia="Times New Roman" w:hAnsi="Times New Roman" w:cs="Times New Roman"/>
          <w:kern w:val="1"/>
          <w:sz w:val="28"/>
          <w:szCs w:val="24"/>
          <w:lang w:val="uk-UA" w:eastAsia="zh-CN"/>
        </w:rPr>
        <w:t>ххх</w:t>
      </w:r>
      <w:proofErr w:type="spellEnd"/>
      <w:r w:rsidRPr="009B71D2">
        <w:rPr>
          <w:rFonts w:ascii="Times New Roman" w:eastAsia="Times New Roman" w:hAnsi="Times New Roman" w:cs="Times New Roman"/>
          <w:kern w:val="1"/>
          <w:sz w:val="28"/>
          <w:szCs w:val="24"/>
          <w:lang w:val="uk-UA" w:eastAsia="zh-CN"/>
        </w:rPr>
        <w:t xml:space="preserve">, будинок </w:t>
      </w:r>
      <w:proofErr w:type="spellStart"/>
      <w:r w:rsidR="005120DE">
        <w:rPr>
          <w:rFonts w:ascii="Times New Roman" w:eastAsia="Times New Roman" w:hAnsi="Times New Roman" w:cs="Times New Roman"/>
          <w:kern w:val="1"/>
          <w:sz w:val="28"/>
          <w:szCs w:val="24"/>
          <w:lang w:val="uk-UA" w:eastAsia="zh-CN"/>
        </w:rPr>
        <w:t>ххх</w:t>
      </w:r>
      <w:proofErr w:type="spellEnd"/>
      <w:r w:rsidRPr="009B71D2">
        <w:rPr>
          <w:rFonts w:ascii="Times New Roman" w:eastAsia="Times New Roman" w:hAnsi="Times New Roman" w:cs="Times New Roman"/>
          <w:kern w:val="1"/>
          <w:sz w:val="28"/>
          <w:szCs w:val="24"/>
          <w:lang w:val="uk-UA" w:eastAsia="zh-CN"/>
        </w:rPr>
        <w:t xml:space="preserve"> в </w:t>
      </w:r>
      <w:r w:rsidR="00AA1BAD" w:rsidRPr="009B71D2">
        <w:rPr>
          <w:rFonts w:ascii="Times New Roman" w:eastAsia="Times New Roman" w:hAnsi="Times New Roman" w:cs="Times New Roman"/>
          <w:kern w:val="1"/>
          <w:sz w:val="28"/>
          <w:szCs w:val="24"/>
          <w:lang w:val="uk-UA" w:eastAsia="zh-CN"/>
        </w:rPr>
        <w:t xml:space="preserve">селі </w:t>
      </w:r>
      <w:r w:rsidR="000164E3">
        <w:rPr>
          <w:rFonts w:ascii="Times New Roman" w:eastAsia="Times New Roman" w:hAnsi="Times New Roman" w:cs="Times New Roman"/>
          <w:kern w:val="1"/>
          <w:sz w:val="28"/>
          <w:szCs w:val="24"/>
          <w:lang w:val="uk-UA" w:eastAsia="zh-CN"/>
        </w:rPr>
        <w:t>хххх</w:t>
      </w:r>
      <w:r w:rsidR="00AA1BAD" w:rsidRPr="009B71D2">
        <w:rPr>
          <w:rFonts w:ascii="Times New Roman" w:eastAsia="Times New Roman" w:hAnsi="Times New Roman" w:cs="Times New Roman"/>
          <w:kern w:val="1"/>
          <w:sz w:val="28"/>
          <w:szCs w:val="24"/>
          <w:lang w:val="uk-UA" w:eastAsia="zh-CN"/>
        </w:rPr>
        <w:t xml:space="preserve"> Ніжинського району</w:t>
      </w:r>
      <w:r w:rsidRPr="009B71D2">
        <w:rPr>
          <w:rFonts w:ascii="Times New Roman" w:eastAsia="Andale Sans UI" w:hAnsi="Times New Roman" w:cs="Times New Roman"/>
          <w:kern w:val="2"/>
          <w:sz w:val="28"/>
          <w:szCs w:val="24"/>
          <w:lang w:val="uk-UA"/>
        </w:rPr>
        <w:t xml:space="preserve"> при умові реєстрації місця проживання дитини за </w:t>
      </w:r>
      <w:r w:rsidRPr="009B71D2">
        <w:rPr>
          <w:rFonts w:ascii="Times New Roman" w:eastAsia="Times New Roman" w:hAnsi="Times New Roman" w:cs="Times New Roman"/>
          <w:kern w:val="1"/>
          <w:sz w:val="28"/>
          <w:szCs w:val="24"/>
          <w:lang w:val="uk-UA" w:eastAsia="zh-CN"/>
        </w:rPr>
        <w:t xml:space="preserve">адресою реєстрації опікуна, </w:t>
      </w:r>
      <w:proofErr w:type="spellStart"/>
      <w:r w:rsidR="005120DE">
        <w:rPr>
          <w:rFonts w:ascii="Times New Roman" w:eastAsia="Times New Roman" w:hAnsi="Times New Roman" w:cs="Times New Roman"/>
          <w:kern w:val="1"/>
          <w:sz w:val="28"/>
          <w:szCs w:val="24"/>
          <w:lang w:val="uk-UA" w:eastAsia="zh-CN"/>
        </w:rPr>
        <w:t>ххх</w:t>
      </w:r>
      <w:proofErr w:type="spellEnd"/>
      <w:r w:rsidRPr="009B71D2">
        <w:rPr>
          <w:rFonts w:ascii="Times New Roman" w:eastAsia="Times New Roman" w:hAnsi="Times New Roman" w:cs="Times New Roman"/>
          <w:kern w:val="1"/>
          <w:sz w:val="28"/>
          <w:szCs w:val="24"/>
          <w:lang w:val="uk-UA" w:eastAsia="zh-CN"/>
        </w:rPr>
        <w:t xml:space="preserve">, а саме: місто Ніжин, провулок </w:t>
      </w:r>
      <w:proofErr w:type="spellStart"/>
      <w:r w:rsidR="005120DE">
        <w:rPr>
          <w:rFonts w:ascii="Times New Roman" w:eastAsia="Times New Roman" w:hAnsi="Times New Roman" w:cs="Times New Roman"/>
          <w:kern w:val="1"/>
          <w:sz w:val="28"/>
          <w:szCs w:val="24"/>
          <w:lang w:val="uk-UA" w:eastAsia="zh-CN"/>
        </w:rPr>
        <w:t>ххх</w:t>
      </w:r>
      <w:proofErr w:type="spellEnd"/>
      <w:r w:rsidRPr="009B71D2">
        <w:rPr>
          <w:rFonts w:ascii="Times New Roman" w:eastAsia="Times New Roman" w:hAnsi="Times New Roman" w:cs="Times New Roman"/>
          <w:kern w:val="1"/>
          <w:sz w:val="28"/>
          <w:szCs w:val="24"/>
          <w:lang w:val="uk-UA" w:eastAsia="zh-CN"/>
        </w:rPr>
        <w:t xml:space="preserve">, будинок </w:t>
      </w:r>
      <w:proofErr w:type="spellStart"/>
      <w:r w:rsidR="005120DE">
        <w:rPr>
          <w:rFonts w:ascii="Times New Roman" w:eastAsia="Times New Roman" w:hAnsi="Times New Roman" w:cs="Times New Roman"/>
          <w:kern w:val="1"/>
          <w:sz w:val="28"/>
          <w:szCs w:val="24"/>
          <w:lang w:val="uk-UA" w:eastAsia="zh-CN"/>
        </w:rPr>
        <w:t>ххх</w:t>
      </w:r>
      <w:proofErr w:type="spellEnd"/>
      <w:r w:rsidRPr="009B71D2">
        <w:rPr>
          <w:rFonts w:ascii="Times New Roman" w:eastAsia="Times New Roman" w:hAnsi="Times New Roman" w:cs="Times New Roman"/>
          <w:kern w:val="1"/>
          <w:sz w:val="28"/>
          <w:szCs w:val="24"/>
          <w:lang w:val="uk-UA" w:eastAsia="zh-CN"/>
        </w:rPr>
        <w:t>.</w:t>
      </w:r>
    </w:p>
    <w:p w:rsidR="00D41869" w:rsidRPr="00D41869" w:rsidRDefault="00D41869" w:rsidP="00D41869">
      <w:pPr>
        <w:widowControl w:val="0"/>
        <w:tabs>
          <w:tab w:val="left" w:pos="-5529"/>
          <w:tab w:val="left" w:pos="-5387"/>
        </w:tabs>
        <w:suppressAutoHyphens/>
        <w:spacing w:after="0" w:line="240" w:lineRule="auto"/>
        <w:ind w:firstLine="851"/>
        <w:jc w:val="both"/>
        <w:rPr>
          <w:rFonts w:ascii="Times New Roman" w:eastAsia="Andale Sans UI" w:hAnsi="Times New Roman" w:cs="Times New Roman"/>
          <w:kern w:val="2"/>
          <w:sz w:val="28"/>
          <w:szCs w:val="24"/>
          <w:lang w:val="uk-UA"/>
        </w:rPr>
      </w:pPr>
    </w:p>
    <w:p w:rsidR="00927E36" w:rsidRDefault="00472F0A" w:rsidP="00472F0A">
      <w:pPr>
        <w:widowControl w:val="0"/>
        <w:tabs>
          <w:tab w:val="left" w:pos="4564"/>
          <w:tab w:val="left" w:pos="4970"/>
        </w:tabs>
        <w:suppressAutoHyphens/>
        <w:spacing w:after="0"/>
        <w:jc w:val="both"/>
        <w:rPr>
          <w:rFonts w:ascii="Times New Roman" w:hAnsi="Times New Roman"/>
          <w:sz w:val="28"/>
          <w:szCs w:val="28"/>
          <w:lang w:val="uk-UA"/>
        </w:rPr>
      </w:pPr>
      <w:r>
        <w:rPr>
          <w:rFonts w:ascii="Times New Roman" w:hAnsi="Times New Roman"/>
          <w:color w:val="000000"/>
          <w:sz w:val="28"/>
          <w:szCs w:val="28"/>
          <w:lang w:val="uk-UA"/>
        </w:rPr>
        <w:t>5</w:t>
      </w:r>
      <w:r w:rsidR="00927E36">
        <w:rPr>
          <w:rFonts w:ascii="Times New Roman" w:hAnsi="Times New Roman"/>
          <w:color w:val="000000"/>
          <w:sz w:val="28"/>
          <w:szCs w:val="28"/>
          <w:lang w:val="uk-UA"/>
        </w:rPr>
        <w:t xml:space="preserve">. </w:t>
      </w:r>
      <w:r w:rsidR="00927E36" w:rsidRPr="007555FD">
        <w:rPr>
          <w:rFonts w:ascii="Times New Roman" w:hAnsi="Times New Roman"/>
          <w:sz w:val="28"/>
          <w:szCs w:val="28"/>
          <w:lang w:val="uk-UA"/>
        </w:rPr>
        <w:t xml:space="preserve">Начальнику служби у справах дітей Наталії </w:t>
      </w:r>
      <w:proofErr w:type="spellStart"/>
      <w:r w:rsidR="00927E36" w:rsidRPr="007555FD">
        <w:rPr>
          <w:rFonts w:ascii="Times New Roman" w:hAnsi="Times New Roman"/>
          <w:sz w:val="28"/>
          <w:szCs w:val="28"/>
          <w:lang w:val="uk-UA"/>
        </w:rPr>
        <w:t>Рацин</w:t>
      </w:r>
      <w:proofErr w:type="spellEnd"/>
      <w:r w:rsidR="00927E36"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9B71D2" w:rsidRDefault="009B71D2" w:rsidP="00472F0A">
      <w:pPr>
        <w:widowControl w:val="0"/>
        <w:tabs>
          <w:tab w:val="left" w:pos="4564"/>
          <w:tab w:val="left" w:pos="4970"/>
        </w:tabs>
        <w:suppressAutoHyphens/>
        <w:spacing w:after="0"/>
        <w:jc w:val="both"/>
        <w:rPr>
          <w:rFonts w:ascii="Times New Roman" w:hAnsi="Times New Roman"/>
          <w:sz w:val="28"/>
          <w:szCs w:val="28"/>
          <w:lang w:val="uk-UA"/>
        </w:rPr>
      </w:pPr>
    </w:p>
    <w:p w:rsidR="00927E36" w:rsidRPr="007555FD" w:rsidRDefault="00472F0A" w:rsidP="00472F0A">
      <w:pPr>
        <w:widowControl w:val="0"/>
        <w:tabs>
          <w:tab w:val="left" w:pos="-5670"/>
        </w:tabs>
        <w:suppressAutoHyphens/>
        <w:spacing w:after="0"/>
        <w:jc w:val="both"/>
        <w:rPr>
          <w:rFonts w:ascii="Times New Roman" w:hAnsi="Times New Roman"/>
          <w:sz w:val="28"/>
          <w:szCs w:val="28"/>
          <w:lang w:val="uk-UA"/>
        </w:rPr>
      </w:pPr>
      <w:r>
        <w:rPr>
          <w:rFonts w:ascii="Times New Roman" w:hAnsi="Times New Roman"/>
          <w:color w:val="000000"/>
          <w:sz w:val="28"/>
          <w:szCs w:val="28"/>
          <w:lang w:val="uk-UA"/>
        </w:rPr>
        <w:t>6</w:t>
      </w:r>
      <w:r w:rsidR="00927E36">
        <w:rPr>
          <w:rFonts w:ascii="Times New Roman" w:hAnsi="Times New Roman"/>
          <w:color w:val="000000"/>
          <w:sz w:val="28"/>
          <w:szCs w:val="28"/>
          <w:lang w:val="uk-UA"/>
        </w:rPr>
        <w:t xml:space="preserve">. </w:t>
      </w:r>
      <w:r w:rsidR="00927E36"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00927E36" w:rsidRPr="007555FD">
        <w:rPr>
          <w:rFonts w:ascii="Times New Roman" w:hAnsi="Times New Roman"/>
          <w:sz w:val="28"/>
          <w:szCs w:val="28"/>
          <w:lang w:val="uk-UA"/>
        </w:rPr>
        <w:t>Грозенко</w:t>
      </w:r>
      <w:proofErr w:type="spellEnd"/>
      <w:r w:rsidR="00927E36" w:rsidRPr="007555FD">
        <w:rPr>
          <w:rFonts w:ascii="Times New Roman" w:hAnsi="Times New Roman"/>
          <w:sz w:val="28"/>
          <w:szCs w:val="28"/>
          <w:lang w:val="uk-UA"/>
        </w:rPr>
        <w:t>.</w:t>
      </w:r>
    </w:p>
    <w:p w:rsidR="009B71D2" w:rsidRDefault="009B71D2" w:rsidP="009B71D2">
      <w:pPr>
        <w:pStyle w:val="a5"/>
        <w:spacing w:before="0" w:beforeAutospacing="0" w:after="0" w:afterAutospacing="0"/>
        <w:rPr>
          <w:rFonts w:ascii="Times New Roman CYR" w:eastAsiaTheme="minorEastAsia" w:hAnsi="Times New Roman CYR" w:cs="Times New Roman CYR"/>
          <w:color w:val="000000"/>
          <w:sz w:val="28"/>
          <w:szCs w:val="28"/>
          <w:lang w:val="uk-UA"/>
        </w:rPr>
      </w:pPr>
    </w:p>
    <w:p w:rsidR="009B71D2" w:rsidRDefault="009B71D2" w:rsidP="009B71D2">
      <w:pPr>
        <w:pStyle w:val="a5"/>
        <w:spacing w:before="0" w:beforeAutospacing="0" w:after="0" w:afterAutospacing="0"/>
        <w:rPr>
          <w:rFonts w:ascii="Times New Roman CYR" w:eastAsiaTheme="minorEastAsia" w:hAnsi="Times New Roman CYR" w:cs="Times New Roman CYR"/>
          <w:color w:val="000000"/>
          <w:sz w:val="28"/>
          <w:szCs w:val="28"/>
          <w:lang w:val="uk-UA"/>
        </w:rPr>
      </w:pPr>
    </w:p>
    <w:p w:rsidR="009B71D2" w:rsidRDefault="009B71D2" w:rsidP="009B71D2">
      <w:pPr>
        <w:pStyle w:val="a5"/>
        <w:spacing w:before="0" w:beforeAutospacing="0" w:after="0" w:afterAutospacing="0"/>
        <w:rPr>
          <w:rFonts w:ascii="Times New Roman CYR" w:eastAsiaTheme="minorEastAsia" w:hAnsi="Times New Roman CYR" w:cs="Times New Roman CYR"/>
          <w:color w:val="000000"/>
          <w:sz w:val="28"/>
          <w:szCs w:val="28"/>
          <w:lang w:val="uk-UA"/>
        </w:rPr>
      </w:pPr>
    </w:p>
    <w:p w:rsidR="0035355F" w:rsidRDefault="0035355F" w:rsidP="009B71D2">
      <w:pPr>
        <w:pStyle w:val="a5"/>
        <w:spacing w:before="0" w:beforeAutospacing="0" w:after="0" w:afterAutospacing="0"/>
        <w:rPr>
          <w:rFonts w:ascii="Times New Roman CYR" w:eastAsiaTheme="minorEastAsia" w:hAnsi="Times New Roman CYR" w:cs="Times New Roman CYR"/>
          <w:color w:val="000000"/>
          <w:sz w:val="28"/>
          <w:szCs w:val="28"/>
          <w:lang w:val="uk-UA"/>
        </w:rPr>
      </w:pPr>
    </w:p>
    <w:p w:rsidR="0035355F" w:rsidRDefault="0035355F" w:rsidP="009B71D2">
      <w:pPr>
        <w:pStyle w:val="a5"/>
        <w:spacing w:before="0" w:beforeAutospacing="0" w:after="0" w:afterAutospacing="0"/>
        <w:rPr>
          <w:rFonts w:ascii="Times New Roman CYR" w:eastAsiaTheme="minorEastAsia" w:hAnsi="Times New Roman CYR" w:cs="Times New Roman CYR"/>
          <w:color w:val="000000"/>
          <w:sz w:val="28"/>
          <w:szCs w:val="28"/>
          <w:lang w:val="uk-UA"/>
        </w:rPr>
      </w:pPr>
    </w:p>
    <w:p w:rsidR="0035355F" w:rsidRDefault="0035355F" w:rsidP="009B71D2">
      <w:pPr>
        <w:pStyle w:val="a5"/>
        <w:spacing w:before="0" w:beforeAutospacing="0" w:after="0" w:afterAutospacing="0"/>
        <w:rPr>
          <w:rFonts w:ascii="Times New Roman CYR" w:eastAsiaTheme="minorEastAsia" w:hAnsi="Times New Roman CYR" w:cs="Times New Roman CYR"/>
          <w:color w:val="000000"/>
          <w:sz w:val="28"/>
          <w:szCs w:val="28"/>
          <w:lang w:val="uk-UA"/>
        </w:rPr>
      </w:pPr>
    </w:p>
    <w:p w:rsidR="0035355F" w:rsidRDefault="0035355F" w:rsidP="009B71D2">
      <w:pPr>
        <w:pStyle w:val="a5"/>
        <w:spacing w:before="0" w:beforeAutospacing="0" w:after="0" w:afterAutospacing="0"/>
        <w:rPr>
          <w:rFonts w:ascii="Times New Roman CYR" w:eastAsiaTheme="minorEastAsia" w:hAnsi="Times New Roman CYR" w:cs="Times New Roman CYR"/>
          <w:color w:val="000000"/>
          <w:sz w:val="28"/>
          <w:szCs w:val="28"/>
          <w:lang w:val="uk-UA"/>
        </w:rPr>
      </w:pPr>
    </w:p>
    <w:p w:rsidR="0035355F" w:rsidRDefault="0035355F" w:rsidP="0035355F">
      <w:pPr>
        <w:pStyle w:val="3689"/>
        <w:spacing w:before="0" w:beforeAutospacing="0" w:after="0" w:afterAutospacing="0"/>
      </w:pPr>
      <w:proofErr w:type="spellStart"/>
      <w:r>
        <w:rPr>
          <w:rFonts w:ascii="Times New Roman CYR" w:hAnsi="Times New Roman CYR" w:cs="Times New Roman CYR"/>
          <w:color w:val="000000"/>
          <w:sz w:val="28"/>
          <w:szCs w:val="28"/>
        </w:rPr>
        <w:t>Головуючий</w:t>
      </w:r>
      <w:proofErr w:type="spellEnd"/>
      <w:r>
        <w:rPr>
          <w:rFonts w:ascii="Times New Roman CYR" w:hAnsi="Times New Roman CYR" w:cs="Times New Roman CYR"/>
          <w:color w:val="000000"/>
          <w:sz w:val="28"/>
          <w:szCs w:val="28"/>
        </w:rPr>
        <w:t xml:space="preserve"> на </w:t>
      </w:r>
      <w:proofErr w:type="spellStart"/>
      <w:r>
        <w:rPr>
          <w:rFonts w:ascii="Times New Roman CYR" w:hAnsi="Times New Roman CYR" w:cs="Times New Roman CYR"/>
          <w:color w:val="000000"/>
          <w:sz w:val="28"/>
          <w:szCs w:val="28"/>
        </w:rPr>
        <w:t>засіданні</w:t>
      </w:r>
      <w:proofErr w:type="spellEnd"/>
      <w:r>
        <w:rPr>
          <w:rFonts w:ascii="Times New Roman CYR" w:hAnsi="Times New Roman CYR" w:cs="Times New Roman CYR"/>
          <w:color w:val="000000"/>
          <w:sz w:val="28"/>
          <w:szCs w:val="28"/>
        </w:rPr>
        <w:t> </w:t>
      </w:r>
      <w:proofErr w:type="spellStart"/>
      <w:r>
        <w:rPr>
          <w:rFonts w:ascii="Times New Roman CYR" w:hAnsi="Times New Roman CYR" w:cs="Times New Roman CYR"/>
          <w:color w:val="000000"/>
          <w:sz w:val="28"/>
          <w:szCs w:val="28"/>
        </w:rPr>
        <w:t>виконавчого</w:t>
      </w:r>
      <w:proofErr w:type="spellEnd"/>
      <w:r>
        <w:rPr>
          <w:rFonts w:ascii="Times New Roman CYR" w:hAnsi="Times New Roman CYR" w:cs="Times New Roman CYR"/>
          <w:color w:val="000000"/>
          <w:sz w:val="28"/>
          <w:szCs w:val="28"/>
        </w:rPr>
        <w:t> </w:t>
      </w:r>
      <w:proofErr w:type="spellStart"/>
      <w:r>
        <w:rPr>
          <w:rFonts w:ascii="Times New Roman CYR" w:hAnsi="Times New Roman CYR" w:cs="Times New Roman CYR"/>
          <w:color w:val="000000"/>
          <w:sz w:val="28"/>
          <w:szCs w:val="28"/>
        </w:rPr>
        <w:t>комітету</w:t>
      </w:r>
      <w:proofErr w:type="spellEnd"/>
    </w:p>
    <w:p w:rsidR="0035355F" w:rsidRDefault="0035355F" w:rsidP="0035355F">
      <w:pPr>
        <w:pStyle w:val="a5"/>
        <w:widowControl w:val="0"/>
        <w:spacing w:before="0" w:beforeAutospacing="0" w:after="0" w:afterAutospacing="0"/>
        <w:jc w:val="both"/>
      </w:pPr>
      <w:proofErr w:type="spellStart"/>
      <w:r>
        <w:rPr>
          <w:rFonts w:ascii="Times New Roman CYR" w:hAnsi="Times New Roman CYR" w:cs="Times New Roman CYR"/>
          <w:color w:val="000000"/>
          <w:sz w:val="28"/>
          <w:szCs w:val="28"/>
        </w:rPr>
        <w:t>Ніжинської</w:t>
      </w:r>
      <w:proofErr w:type="spellEnd"/>
      <w:r>
        <w:rPr>
          <w:rFonts w:ascii="Times New Roman CYR" w:hAnsi="Times New Roman CYR" w:cs="Times New Roman CYR"/>
          <w:color w:val="000000"/>
          <w:sz w:val="28"/>
          <w:szCs w:val="28"/>
        </w:rPr>
        <w:t> </w:t>
      </w:r>
      <w:proofErr w:type="spellStart"/>
      <w:r>
        <w:rPr>
          <w:rFonts w:ascii="Times New Roman CYR" w:hAnsi="Times New Roman CYR" w:cs="Times New Roman CYR"/>
          <w:color w:val="000000"/>
          <w:sz w:val="28"/>
          <w:szCs w:val="28"/>
        </w:rPr>
        <w:t>міської</w:t>
      </w:r>
      <w:proofErr w:type="spellEnd"/>
      <w:r>
        <w:rPr>
          <w:rFonts w:ascii="Times New Roman CYR" w:hAnsi="Times New Roman CYR" w:cs="Times New Roman CYR"/>
          <w:color w:val="000000"/>
          <w:sz w:val="28"/>
          <w:szCs w:val="28"/>
        </w:rPr>
        <w:t xml:space="preserve"> ради</w:t>
      </w:r>
    </w:p>
    <w:p w:rsidR="0035355F" w:rsidRDefault="0035355F" w:rsidP="0035355F">
      <w:pPr>
        <w:pStyle w:val="a5"/>
        <w:widowControl w:val="0"/>
        <w:spacing w:before="0" w:beforeAutospacing="0" w:after="0" w:afterAutospacing="0"/>
        <w:jc w:val="both"/>
      </w:pPr>
      <w:r>
        <w:rPr>
          <w:rFonts w:ascii="Times New Roman CYR" w:hAnsi="Times New Roman CYR" w:cs="Times New Roman CYR"/>
          <w:color w:val="000000"/>
          <w:sz w:val="28"/>
          <w:szCs w:val="28"/>
        </w:rPr>
        <w:t xml:space="preserve">перший заступник </w:t>
      </w:r>
      <w:proofErr w:type="spellStart"/>
      <w:r>
        <w:rPr>
          <w:rFonts w:ascii="Times New Roman CYR" w:hAnsi="Times New Roman CYR" w:cs="Times New Roman CYR"/>
          <w:color w:val="000000"/>
          <w:sz w:val="28"/>
          <w:szCs w:val="28"/>
        </w:rPr>
        <w:t>міського</w:t>
      </w:r>
      <w:proofErr w:type="spellEnd"/>
      <w:r>
        <w:rPr>
          <w:rFonts w:ascii="Times New Roman CYR" w:hAnsi="Times New Roman CYR" w:cs="Times New Roman CYR"/>
          <w:color w:val="000000"/>
          <w:sz w:val="28"/>
          <w:szCs w:val="28"/>
        </w:rPr>
        <w:t> </w:t>
      </w:r>
      <w:proofErr w:type="spellStart"/>
      <w:r>
        <w:rPr>
          <w:rFonts w:ascii="Times New Roman CYR" w:hAnsi="Times New Roman CYR" w:cs="Times New Roman CYR"/>
          <w:color w:val="000000"/>
          <w:sz w:val="28"/>
          <w:szCs w:val="28"/>
        </w:rPr>
        <w:t>голови</w:t>
      </w:r>
      <w:proofErr w:type="spellEnd"/>
    </w:p>
    <w:p w:rsidR="0035355F" w:rsidRDefault="0035355F" w:rsidP="0035355F">
      <w:pPr>
        <w:widowControl w:val="0"/>
        <w:tabs>
          <w:tab w:val="left" w:pos="-5103"/>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hAnsi="Times New Roman CYR" w:cs="Times New Roman CYR"/>
          <w:color w:val="000000"/>
          <w:sz w:val="28"/>
          <w:szCs w:val="28"/>
        </w:rPr>
        <w:t>з</w:t>
      </w:r>
      <w:proofErr w:type="spellEnd"/>
      <w:r>
        <w:rPr>
          <w:rFonts w:ascii="Times New Roman CYR" w:hAnsi="Times New Roman CYR" w:cs="Times New Roman CYR"/>
          <w:color w:val="000000"/>
          <w:sz w:val="28"/>
          <w:szCs w:val="28"/>
        </w:rPr>
        <w:t> </w:t>
      </w:r>
      <w:proofErr w:type="spellStart"/>
      <w:r>
        <w:rPr>
          <w:rFonts w:ascii="Times New Roman CYR" w:hAnsi="Times New Roman CYR" w:cs="Times New Roman CYR"/>
          <w:color w:val="000000"/>
          <w:sz w:val="28"/>
          <w:szCs w:val="28"/>
        </w:rPr>
        <w:t>питань</w:t>
      </w:r>
      <w:proofErr w:type="spellEnd"/>
      <w:r>
        <w:rPr>
          <w:rFonts w:ascii="Times New Roman CYR" w:hAnsi="Times New Roman CYR" w:cs="Times New Roman CYR"/>
          <w:color w:val="000000"/>
          <w:sz w:val="28"/>
          <w:szCs w:val="28"/>
        </w:rPr>
        <w:t> </w:t>
      </w:r>
      <w:proofErr w:type="spellStart"/>
      <w:r>
        <w:rPr>
          <w:rFonts w:ascii="Times New Roman CYR" w:hAnsi="Times New Roman CYR" w:cs="Times New Roman CYR"/>
          <w:color w:val="000000"/>
          <w:sz w:val="28"/>
          <w:szCs w:val="28"/>
        </w:rPr>
        <w:t>діяльності</w:t>
      </w:r>
      <w:proofErr w:type="spellEnd"/>
      <w:r>
        <w:rPr>
          <w:rFonts w:ascii="Times New Roman CYR" w:hAnsi="Times New Roman CYR" w:cs="Times New Roman CYR"/>
          <w:color w:val="000000"/>
          <w:sz w:val="28"/>
          <w:szCs w:val="28"/>
        </w:rPr>
        <w:t> </w:t>
      </w:r>
      <w:proofErr w:type="spellStart"/>
      <w:r>
        <w:rPr>
          <w:rFonts w:ascii="Times New Roman CYR" w:hAnsi="Times New Roman CYR" w:cs="Times New Roman CYR"/>
          <w:color w:val="000000"/>
          <w:sz w:val="28"/>
          <w:szCs w:val="28"/>
        </w:rPr>
        <w:t>виконавчих</w:t>
      </w:r>
      <w:proofErr w:type="spellEnd"/>
      <w:r>
        <w:rPr>
          <w:rFonts w:ascii="Times New Roman CYR" w:hAnsi="Times New Roman CYR" w:cs="Times New Roman CYR"/>
          <w:color w:val="000000"/>
          <w:sz w:val="28"/>
          <w:szCs w:val="28"/>
        </w:rPr>
        <w:t> </w:t>
      </w:r>
      <w:proofErr w:type="spellStart"/>
      <w:r>
        <w:rPr>
          <w:rFonts w:ascii="Times New Roman CYR" w:hAnsi="Times New Roman CYR" w:cs="Times New Roman CYR"/>
          <w:color w:val="000000"/>
          <w:sz w:val="28"/>
          <w:szCs w:val="28"/>
        </w:rPr>
        <w:t>органів</w:t>
      </w:r>
      <w:proofErr w:type="spellEnd"/>
      <w:r>
        <w:rPr>
          <w:rFonts w:ascii="Times New Roman CYR" w:hAnsi="Times New Roman CYR" w:cs="Times New Roman CYR"/>
          <w:color w:val="000000"/>
          <w:sz w:val="28"/>
          <w:szCs w:val="28"/>
        </w:rPr>
        <w:t xml:space="preserve"> ради                     </w:t>
      </w:r>
      <w:proofErr w:type="spellStart"/>
      <w:r>
        <w:rPr>
          <w:rFonts w:ascii="Times New Roman CYR" w:hAnsi="Times New Roman CYR" w:cs="Times New Roman CYR"/>
          <w:color w:val="000000"/>
          <w:sz w:val="28"/>
          <w:szCs w:val="28"/>
        </w:rPr>
        <w:t>Федір</w:t>
      </w:r>
      <w:proofErr w:type="spellEnd"/>
      <w:r>
        <w:rPr>
          <w:rFonts w:ascii="Times New Roman CYR" w:hAnsi="Times New Roman CYR" w:cs="Times New Roman CYR"/>
          <w:color w:val="000000"/>
          <w:sz w:val="28"/>
          <w:szCs w:val="28"/>
        </w:rPr>
        <w:t xml:space="preserve"> ВОВЧЕНКО</w:t>
      </w:r>
    </w:p>
    <w:p w:rsidR="0035355F" w:rsidRDefault="0035355F" w:rsidP="0035355F">
      <w:pPr>
        <w:widowControl w:val="0"/>
        <w:tabs>
          <w:tab w:val="left" w:pos="-5103"/>
        </w:tabs>
        <w:suppressAutoHyphens/>
        <w:spacing w:after="0" w:line="240" w:lineRule="auto"/>
        <w:rPr>
          <w:rFonts w:ascii="Times New Roman CYR" w:eastAsia="Andale Sans UI" w:hAnsi="Times New Roman CYR"/>
          <w:kern w:val="2"/>
          <w:sz w:val="28"/>
          <w:szCs w:val="24"/>
          <w:lang w:val="uk-UA" w:eastAsia="en-US"/>
        </w:rPr>
      </w:pPr>
    </w:p>
    <w:p w:rsidR="0035355F" w:rsidRDefault="0035355F" w:rsidP="0035355F">
      <w:pPr>
        <w:widowControl w:val="0"/>
        <w:tabs>
          <w:tab w:val="left" w:pos="-5103"/>
        </w:tabs>
        <w:suppressAutoHyphens/>
        <w:spacing w:after="0" w:line="240" w:lineRule="auto"/>
        <w:rPr>
          <w:rFonts w:ascii="Times New Roman CYR" w:eastAsia="Andale Sans UI" w:hAnsi="Times New Roman CYR"/>
          <w:kern w:val="2"/>
          <w:sz w:val="28"/>
          <w:szCs w:val="24"/>
          <w:lang w:val="uk-UA" w:eastAsia="en-US"/>
        </w:rPr>
      </w:pPr>
    </w:p>
    <w:p w:rsidR="0035355F" w:rsidRDefault="0035355F" w:rsidP="0035355F">
      <w:pPr>
        <w:widowControl w:val="0"/>
        <w:tabs>
          <w:tab w:val="left" w:pos="-5103"/>
        </w:tabs>
        <w:suppressAutoHyphens/>
        <w:spacing w:after="0" w:line="240" w:lineRule="auto"/>
        <w:rPr>
          <w:rFonts w:ascii="Times New Roman CYR" w:eastAsia="Andale Sans UI" w:hAnsi="Times New Roman CYR"/>
          <w:kern w:val="2"/>
          <w:sz w:val="28"/>
          <w:szCs w:val="24"/>
          <w:lang w:val="uk-UA" w:eastAsia="en-US"/>
        </w:rPr>
      </w:pPr>
    </w:p>
    <w:p w:rsidR="0035355F" w:rsidRDefault="0035355F" w:rsidP="0035355F">
      <w:pPr>
        <w:widowControl w:val="0"/>
        <w:tabs>
          <w:tab w:val="left" w:pos="-5103"/>
        </w:tabs>
        <w:suppressAutoHyphens/>
        <w:spacing w:after="0" w:line="240" w:lineRule="auto"/>
        <w:rPr>
          <w:rFonts w:ascii="Times New Roman CYR" w:eastAsia="Andale Sans UI" w:hAnsi="Times New Roman CYR"/>
          <w:kern w:val="2"/>
          <w:sz w:val="28"/>
          <w:szCs w:val="24"/>
          <w:lang w:val="uk-UA" w:eastAsia="en-US"/>
        </w:rPr>
      </w:pPr>
    </w:p>
    <w:p w:rsidR="0035355F" w:rsidRDefault="0035355F" w:rsidP="0035355F">
      <w:pPr>
        <w:widowControl w:val="0"/>
        <w:tabs>
          <w:tab w:val="left" w:pos="-5103"/>
        </w:tabs>
        <w:suppressAutoHyphens/>
        <w:spacing w:after="0" w:line="240" w:lineRule="auto"/>
        <w:rPr>
          <w:rFonts w:ascii="Times New Roman CYR" w:eastAsia="Andale Sans UI" w:hAnsi="Times New Roman CYR"/>
          <w:kern w:val="2"/>
          <w:sz w:val="28"/>
          <w:szCs w:val="24"/>
          <w:lang w:val="uk-UA" w:eastAsia="en-US"/>
        </w:rPr>
      </w:pPr>
    </w:p>
    <w:p w:rsidR="007B60B6" w:rsidRPr="000949D1" w:rsidRDefault="007B60B6" w:rsidP="0035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7B60B6" w:rsidRDefault="007B60B6" w:rsidP="0035355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7B60B6" w:rsidRDefault="007B60B6" w:rsidP="0035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Про розгляд матеріалів комісії з питань захисту прав дитини</w:t>
      </w:r>
      <w:r w:rsidRPr="000949D1">
        <w:rPr>
          <w:rFonts w:ascii="Times New Roman" w:eastAsia="Andale Sans UI" w:hAnsi="Times New Roman"/>
          <w:kern w:val="2"/>
          <w:sz w:val="28"/>
          <w:szCs w:val="24"/>
          <w:lang w:eastAsia="en-US"/>
        </w:rPr>
        <w:t>»</w:t>
      </w:r>
    </w:p>
    <w:p w:rsidR="007B60B6" w:rsidRPr="008B1A07" w:rsidRDefault="007B60B6" w:rsidP="007B60B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7B60B6" w:rsidRDefault="007B60B6" w:rsidP="007B60B6">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Pr>
          <w:rFonts w:ascii="Times New Roman" w:hAnsi="Times New Roman"/>
          <w:sz w:val="28"/>
          <w:szCs w:val="28"/>
          <w:lang w:val="uk-UA"/>
        </w:rPr>
        <w:t xml:space="preserve">34, 51, 52, 53, 59, 73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472F0A" w:rsidRPr="00AE210C" w:rsidRDefault="00472F0A" w:rsidP="00472F0A">
      <w:pPr>
        <w:spacing w:after="0" w:line="240" w:lineRule="auto"/>
        <w:ind w:firstLine="708"/>
        <w:jc w:val="both"/>
        <w:rPr>
          <w:rFonts w:ascii="Times New Roman" w:hAnsi="Times New Roman" w:cs="Times New Roman"/>
          <w:sz w:val="28"/>
          <w:lang w:val="uk-UA"/>
        </w:rPr>
      </w:pP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7B60B6" w:rsidRDefault="007B60B6" w:rsidP="007B60B6">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EE190A" w:rsidRPr="003A7B4B" w:rsidRDefault="00EE190A" w:rsidP="00EE190A">
      <w:pPr>
        <w:spacing w:after="0" w:line="240" w:lineRule="auto"/>
        <w:ind w:firstLine="708"/>
        <w:jc w:val="both"/>
        <w:rPr>
          <w:rFonts w:ascii="Times New Roman" w:hAnsi="Times New Roman"/>
          <w:color w:val="000000"/>
          <w:sz w:val="28"/>
          <w:szCs w:val="28"/>
          <w:lang w:val="uk-UA"/>
        </w:rPr>
      </w:pPr>
      <w:r w:rsidRPr="003A7B4B">
        <w:rPr>
          <w:rFonts w:ascii="Times New Roman CYR" w:hAnsi="Times New Roman CYR" w:cs="Times New Roman CYR"/>
          <w:color w:val="000000"/>
          <w:sz w:val="28"/>
          <w:szCs w:val="28"/>
          <w:lang w:val="uk-UA"/>
        </w:rPr>
        <w:lastRenderedPageBreak/>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sidRPr="00243F55">
        <w:rPr>
          <w:rFonts w:ascii="Times New Roman CYR" w:hAnsi="Times New Roman CYR" w:cs="Times New Roman CYR"/>
          <w:color w:val="000000"/>
          <w:sz w:val="28"/>
          <w:szCs w:val="28"/>
        </w:rPr>
        <w:t> </w:t>
      </w:r>
      <w:r w:rsidRPr="003A7B4B">
        <w:rPr>
          <w:rFonts w:ascii="Times New Roman CYR" w:hAnsi="Times New Roman CYR" w:cs="Times New Roman CYR"/>
          <w:color w:val="000000"/>
          <w:sz w:val="28"/>
          <w:szCs w:val="28"/>
          <w:lang w:val="uk-UA"/>
        </w:rPr>
        <w:t>призначає опіку (піклування) над дитиною яка має статус дитини-сироти, дитини, позбавленої батьківського піклування</w:t>
      </w:r>
    </w:p>
    <w:p w:rsidR="00EE190A" w:rsidRDefault="00EE190A" w:rsidP="007B60B6">
      <w:pPr>
        <w:spacing w:after="0" w:line="240" w:lineRule="auto"/>
        <w:ind w:firstLine="708"/>
        <w:jc w:val="both"/>
        <w:rPr>
          <w:rFonts w:ascii="Times New Roman CYR" w:hAnsi="Times New Roman CYR"/>
          <w:sz w:val="28"/>
          <w:lang w:val="uk-UA"/>
        </w:rPr>
      </w:pPr>
    </w:p>
    <w:p w:rsidR="007B60B6" w:rsidRDefault="007B60B6" w:rsidP="007B60B6">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7B60B6" w:rsidRDefault="007B60B6" w:rsidP="007B60B6">
      <w:pPr>
        <w:tabs>
          <w:tab w:val="left" w:pos="4970"/>
        </w:tabs>
        <w:spacing w:after="0" w:line="240" w:lineRule="auto"/>
        <w:rPr>
          <w:rFonts w:ascii="Times New Roman CYR" w:hAnsi="Times New Roman CYR"/>
          <w:sz w:val="28"/>
          <w:lang w:val="uk-UA"/>
        </w:rPr>
      </w:pPr>
    </w:p>
    <w:p w:rsidR="007B60B6" w:rsidRDefault="007B60B6" w:rsidP="007B60B6">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7B60B6" w:rsidRPr="00A766E9" w:rsidRDefault="007B60B6" w:rsidP="007B60B6">
      <w:pPr>
        <w:tabs>
          <w:tab w:val="left" w:pos="4970"/>
        </w:tabs>
        <w:spacing w:after="0" w:line="240" w:lineRule="auto"/>
        <w:rPr>
          <w:lang w:val="uk-UA"/>
        </w:rPr>
      </w:pPr>
    </w:p>
    <w:p w:rsidR="003E1B4F" w:rsidRDefault="003E1B4F" w:rsidP="00FB5F0F">
      <w:pPr>
        <w:pStyle w:val="4332"/>
        <w:widowControl w:val="0"/>
        <w:spacing w:before="0" w:beforeAutospacing="0" w:after="0" w:afterAutospacing="0"/>
        <w:ind w:firstLine="851"/>
        <w:jc w:val="both"/>
        <w:rPr>
          <w:color w:val="000000"/>
          <w:sz w:val="28"/>
          <w:szCs w:val="28"/>
          <w:lang w:val="uk-UA"/>
        </w:rPr>
        <w:sectPr w:rsidR="003E1B4F" w:rsidSect="00787E4F">
          <w:pgSz w:w="11906" w:h="16838"/>
          <w:pgMar w:top="1134" w:right="850" w:bottom="1134" w:left="1701" w:header="708" w:footer="708" w:gutter="0"/>
          <w:cols w:space="708"/>
          <w:docGrid w:linePitch="360"/>
        </w:sectPr>
      </w:pPr>
    </w:p>
    <w:p w:rsidR="003E1B4F" w:rsidRDefault="003E1B4F" w:rsidP="003E1B4F">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E1B4F" w:rsidRDefault="003E1B4F" w:rsidP="003E1B4F">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службиу</w:t>
      </w:r>
      <w:proofErr w:type="spellEnd"/>
      <w:r>
        <w:rPr>
          <w:rFonts w:ascii="Times New Roman CYR" w:hAnsi="Times New Roman CYR"/>
          <w:sz w:val="28"/>
        </w:rPr>
        <w:t xml:space="preserve"> </w:t>
      </w:r>
      <w:proofErr w:type="spellStart"/>
      <w:r>
        <w:rPr>
          <w:rFonts w:ascii="Times New Roman CYR" w:hAnsi="Times New Roman CYR"/>
          <w:sz w:val="28"/>
        </w:rPr>
        <w:t>справахдітей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E1B4F" w:rsidRDefault="003E1B4F" w:rsidP="003E1B4F">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міськогоголови</w:t>
      </w:r>
      <w:proofErr w:type="spellEnd"/>
    </w:p>
    <w:p w:rsidR="003E1B4F" w:rsidRPr="00043BCA" w:rsidRDefault="003E1B4F" w:rsidP="003E1B4F">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питаньдіяльностівиконавчихорганів</w:t>
      </w:r>
      <w:proofErr w:type="spellEnd"/>
      <w:r>
        <w:rPr>
          <w:rFonts w:ascii="Times New Roman CYR" w:hAnsi="Times New Roman CYR"/>
          <w:sz w:val="28"/>
        </w:rPr>
        <w:t xml:space="preserve"> ради               </w:t>
      </w:r>
      <w:r>
        <w:rPr>
          <w:rFonts w:ascii="Times New Roman CYR" w:hAnsi="Times New Roman CYR"/>
          <w:sz w:val="28"/>
          <w:lang w:val="uk-UA"/>
        </w:rPr>
        <w:t>Ірина ГРОЗЕНКО</w:t>
      </w:r>
    </w:p>
    <w:p w:rsidR="003E1B4F" w:rsidRDefault="00897A78" w:rsidP="003E1B4F">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3E1B4F">
        <w:rPr>
          <w:rFonts w:ascii="Times New Roman CYR" w:hAnsi="Times New Roman CYR" w:cs="Tahoma"/>
          <w:kern w:val="3"/>
          <w:sz w:val="28"/>
          <w:lang w:val="uk-UA" w:bidi="en-US"/>
        </w:rPr>
        <w:t xml:space="preserve">виконавчого комітету </w:t>
      </w:r>
    </w:p>
    <w:p w:rsidR="003E1B4F" w:rsidRDefault="003E1B4F" w:rsidP="003E1B4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Ніжинської міської ради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E1B4F" w:rsidRPr="008B1A07" w:rsidRDefault="003E1B4F" w:rsidP="003E1B4F">
      <w:pPr>
        <w:autoSpaceDN w:val="0"/>
        <w:spacing w:after="0" w:line="240" w:lineRule="auto"/>
        <w:jc w:val="both"/>
        <w:rPr>
          <w:rFonts w:cs="Tahoma"/>
          <w:kern w:val="3"/>
          <w:lang w:val="uk-UA" w:bidi="en-US"/>
        </w:rPr>
      </w:pPr>
    </w:p>
    <w:p w:rsidR="003E1B4F" w:rsidRDefault="003E1B4F" w:rsidP="003E1B4F">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відділуюридично-кадрового</w:t>
      </w:r>
      <w:proofErr w:type="spellEnd"/>
    </w:p>
    <w:p w:rsidR="003E1B4F" w:rsidRDefault="003E1B4F" w:rsidP="003E1B4F">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3E1B4F" w:rsidRDefault="003E1B4F" w:rsidP="003E1B4F">
      <w:pPr>
        <w:pStyle w:val="a5"/>
        <w:ind w:left="-142" w:firstLine="142"/>
      </w:pPr>
    </w:p>
    <w:p w:rsidR="003E1B4F" w:rsidRDefault="003E1B4F" w:rsidP="003E1B4F">
      <w:pPr>
        <w:spacing w:after="0"/>
        <w:rPr>
          <w:lang w:val="uk-UA"/>
        </w:rPr>
      </w:pPr>
    </w:p>
    <w:p w:rsidR="003E1B4F" w:rsidRPr="009D518C" w:rsidRDefault="003E1B4F" w:rsidP="003E1B4F">
      <w:pPr>
        <w:widowControl w:val="0"/>
        <w:tabs>
          <w:tab w:val="left" w:pos="-5103"/>
        </w:tabs>
        <w:suppressAutoHyphens/>
        <w:spacing w:after="0"/>
        <w:jc w:val="both"/>
        <w:rPr>
          <w:lang w:val="uk-UA"/>
        </w:rPr>
      </w:pPr>
    </w:p>
    <w:p w:rsidR="003E1B4F" w:rsidRPr="001650FD" w:rsidRDefault="003E1B4F" w:rsidP="003E1B4F">
      <w:pPr>
        <w:spacing w:after="0" w:line="240" w:lineRule="auto"/>
        <w:jc w:val="both"/>
        <w:rPr>
          <w:lang w:val="uk-UA"/>
        </w:rPr>
      </w:pPr>
    </w:p>
    <w:p w:rsidR="00927E36" w:rsidRDefault="00927E36" w:rsidP="00FB5F0F">
      <w:pPr>
        <w:pStyle w:val="4332"/>
        <w:widowControl w:val="0"/>
        <w:spacing w:before="0" w:beforeAutospacing="0" w:after="0" w:afterAutospacing="0"/>
        <w:ind w:firstLine="851"/>
        <w:jc w:val="both"/>
        <w:rPr>
          <w:color w:val="000000"/>
          <w:sz w:val="28"/>
          <w:szCs w:val="28"/>
          <w:lang w:val="uk-UA"/>
        </w:rPr>
      </w:pPr>
    </w:p>
    <w:sectPr w:rsidR="00927E36"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FB5F0F"/>
    <w:rsid w:val="000164E3"/>
    <w:rsid w:val="001634F8"/>
    <w:rsid w:val="00242005"/>
    <w:rsid w:val="002623D1"/>
    <w:rsid w:val="00272E79"/>
    <w:rsid w:val="003038AD"/>
    <w:rsid w:val="00303A02"/>
    <w:rsid w:val="00310E43"/>
    <w:rsid w:val="00314454"/>
    <w:rsid w:val="0035355F"/>
    <w:rsid w:val="003D1713"/>
    <w:rsid w:val="003E1B4F"/>
    <w:rsid w:val="003E4362"/>
    <w:rsid w:val="00402331"/>
    <w:rsid w:val="00472F0A"/>
    <w:rsid w:val="005120DE"/>
    <w:rsid w:val="00562E6F"/>
    <w:rsid w:val="0071551C"/>
    <w:rsid w:val="00726476"/>
    <w:rsid w:val="00773AF8"/>
    <w:rsid w:val="00787E4F"/>
    <w:rsid w:val="007B60B6"/>
    <w:rsid w:val="007C3C90"/>
    <w:rsid w:val="007E73AE"/>
    <w:rsid w:val="007F09FE"/>
    <w:rsid w:val="007F4B3E"/>
    <w:rsid w:val="00897A78"/>
    <w:rsid w:val="00927E36"/>
    <w:rsid w:val="009B71D2"/>
    <w:rsid w:val="00AA1BAD"/>
    <w:rsid w:val="00B63E8B"/>
    <w:rsid w:val="00C4014B"/>
    <w:rsid w:val="00D41869"/>
    <w:rsid w:val="00E011F8"/>
    <w:rsid w:val="00E52EAF"/>
    <w:rsid w:val="00EE190A"/>
    <w:rsid w:val="00F146B1"/>
    <w:rsid w:val="00F21363"/>
    <w:rsid w:val="00F50EA0"/>
    <w:rsid w:val="00FB5F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FB5F0F"/>
  </w:style>
  <w:style w:type="paragraph" w:styleId="a3">
    <w:name w:val="Balloon Text"/>
    <w:basedOn w:val="a"/>
    <w:link w:val="a4"/>
    <w:uiPriority w:val="99"/>
    <w:semiHidden/>
    <w:unhideWhenUsed/>
    <w:rsid w:val="00FB5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F0F"/>
    <w:rPr>
      <w:rFonts w:ascii="Tahoma" w:hAnsi="Tahoma" w:cs="Tahoma"/>
      <w:sz w:val="16"/>
      <w:szCs w:val="16"/>
    </w:rPr>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927E3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F4B3E"/>
    <w:pPr>
      <w:ind w:left="720"/>
      <w:contextualSpacing/>
    </w:pPr>
  </w:style>
  <w:style w:type="paragraph" w:customStyle="1" w:styleId="9451">
    <w:name w:val="9451"/>
    <w:aliases w:val="baiaagaaboqcaaadasmaaaupiwaaaaaaaaaaaaaaaaaaaaaaaaaaaaaaaaaaaaaaaaaaaaaaaaaaaaaaaaaaaaaaaaaaaaaaaaaaaaaaaaaaaaaaaaaaaaaaaaaaaaaaaaaaaaaaaaaaaaaaaaaaaaaaaaaaaaaaaaaaaaaaaaaaaaaaaaaaaaaaaaaaaaaaaaaaaaaaaaaaaaaaaaaaaaaaaaaaaaaaaaaaaaaa"/>
    <w:basedOn w:val="a"/>
    <w:rsid w:val="00B63E8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689">
    <w:name w:val="3689"/>
    <w:aliases w:val="baiaagaaboqcaaadoagaaavgcaaaaaaaaaaaaaaaaaaaaaaaaaaaaaaaaaaaaaaaaaaaaaaaaaaaaaaaaaaaaaaaaaaaaaaaaaaaaaaaaaaaaaaaaaaaaaaaaaaaaaaaaaaaaaaaaaaaaaaaaaaaaaaaaaaaaaaaaaaaaaaaaaaaaaaaaaaaaaaaaaaaaaaaaaaaaaaaaaaaaaaaaaaaaaaaaaaaaaaaaaaaaaaa"/>
    <w:basedOn w:val="a"/>
    <w:rsid w:val="003535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658280">
      <w:bodyDiv w:val="1"/>
      <w:marLeft w:val="0"/>
      <w:marRight w:val="0"/>
      <w:marTop w:val="0"/>
      <w:marBottom w:val="0"/>
      <w:divBdr>
        <w:top w:val="none" w:sz="0" w:space="0" w:color="auto"/>
        <w:left w:val="none" w:sz="0" w:space="0" w:color="auto"/>
        <w:bottom w:val="none" w:sz="0" w:space="0" w:color="auto"/>
        <w:right w:val="none" w:sz="0" w:space="0" w:color="auto"/>
      </w:divBdr>
    </w:div>
    <w:div w:id="2647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1209</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7</cp:revision>
  <dcterms:created xsi:type="dcterms:W3CDTF">2023-12-07T06:49:00Z</dcterms:created>
  <dcterms:modified xsi:type="dcterms:W3CDTF">2023-12-08T12:31:00Z</dcterms:modified>
</cp:coreProperties>
</file>