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BBACD" w14:textId="77777777" w:rsidR="00B17734" w:rsidRDefault="00CA423F">
      <w:pPr>
        <w:pStyle w:val="a8"/>
        <w:jc w:val="center"/>
        <w:rPr>
          <w:rFonts w:ascii="Times New Roman" w:hAnsi="Times New Roman"/>
          <w:b/>
          <w:lang w:val="uk-UA"/>
        </w:rPr>
      </w:pPr>
      <w:r>
        <w:rPr>
          <w:rFonts w:ascii="Times New Roman" w:hAnsi="Times New Roman"/>
          <w:b/>
          <w:noProof/>
          <w:lang w:val="uk-UA" w:eastAsia="uk-UA"/>
        </w:rPr>
        <mc:AlternateContent>
          <mc:Choice Requires="wps">
            <w:drawing>
              <wp:anchor distT="45720" distB="45720" distL="114300" distR="114300" simplePos="0" relativeHeight="251661312" behindDoc="0" locked="0" layoutInCell="1" allowOverlap="1" wp14:anchorId="0E8975CF" wp14:editId="4A793507">
                <wp:simplePos x="0" y="0"/>
                <wp:positionH relativeFrom="margin">
                  <wp:posOffset>4787265</wp:posOffset>
                </wp:positionH>
                <wp:positionV relativeFrom="paragraph">
                  <wp:posOffset>24765</wp:posOffset>
                </wp:positionV>
                <wp:extent cx="1552575" cy="638175"/>
                <wp:effectExtent l="0" t="0" r="9525" b="952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638175"/>
                        </a:xfrm>
                        <a:prstGeom prst="rect">
                          <a:avLst/>
                        </a:prstGeom>
                        <a:solidFill>
                          <a:srgbClr val="FFFFFF"/>
                        </a:solidFill>
                        <a:ln w="9525">
                          <a:noFill/>
                          <a:miter lim="800000"/>
                        </a:ln>
                      </wps:spPr>
                      <wps:txbx>
                        <w:txbxContent>
                          <w:p w14:paraId="47C71749" w14:textId="77777777" w:rsidR="00B17734" w:rsidRDefault="00B17734">
                            <w:pPr>
                              <w:spacing w:after="0" w:line="240" w:lineRule="auto"/>
                              <w:rPr>
                                <w:rFonts w:ascii="Times New Roman" w:hAnsi="Times New Roman"/>
                                <w:lang w:val="uk-UA"/>
                              </w:rPr>
                            </w:pPr>
                          </w:p>
                        </w:txbxContent>
                      </wps:txbx>
                      <wps:bodyPr rot="0" vert="horz" wrap="square" lIns="91440" tIns="45720" rIns="91440" bIns="45720" anchor="t" anchorCtr="0">
                        <a:noAutofit/>
                      </wps:bodyPr>
                    </wps:wsp>
                  </a:graphicData>
                </a:graphic>
              </wp:anchor>
            </w:drawing>
          </mc:Choice>
          <mc:Fallback>
            <w:pict>
              <v:shapetype w14:anchorId="0E8975CF" id="_x0000_t202" coordsize="21600,21600" o:spt="202" path="m,l,21600r21600,l21600,xe">
                <v:stroke joinstyle="miter"/>
                <v:path gradientshapeok="t" o:connecttype="rect"/>
              </v:shapetype>
              <v:shape id="Надпись 2" o:spid="_x0000_s1026" type="#_x0000_t202" style="position:absolute;left:0;text-align:left;margin-left:376.95pt;margin-top:1.95pt;width:122.25pt;height:50.25pt;z-index:25166131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" stroked="f">
                <v:textbox>
                  <w:txbxContent>
                    <w:p w14:paraId="47C71749" w14:textId="77777777" w:rsidR="00B17734" w:rsidRDefault="00B17734">
                      <w:pPr>
                        <w:spacing w:after="0" w:line="240" w:lineRule="auto"/>
                        <w:rPr>
                          <w:rFonts w:ascii="Times New Roman" w:hAnsi="Times New Roman"/>
                          <w:lang w:val="uk-UA"/>
                        </w:rPr>
                      </w:pPr>
                    </w:p>
                  </w:txbxContent>
                </v:textbox>
                <w10:wrap type="square" anchorx="margin"/>
              </v:shape>
            </w:pict>
          </mc:Fallback>
        </mc:AlternateContent>
      </w:r>
      <w:r>
        <w:rPr>
          <w:rFonts w:ascii="Times New Roman" w:hAnsi="Times New Roman"/>
          <w:b/>
          <w:noProof/>
          <w:lang w:val="uk-UA" w:eastAsia="uk-UA"/>
        </w:rPr>
        <mc:AlternateContent>
          <mc:Choice Requires="wps">
            <w:drawing>
              <wp:anchor distT="45720" distB="45720" distL="114300" distR="114300" simplePos="0" relativeHeight="251660288" behindDoc="0" locked="0" layoutInCell="1" allowOverlap="1" wp14:anchorId="26F43B8A" wp14:editId="029CE97D">
                <wp:simplePos x="0" y="0"/>
                <wp:positionH relativeFrom="margin">
                  <wp:align>right</wp:align>
                </wp:positionH>
                <wp:positionV relativeFrom="paragraph">
                  <wp:posOffset>0</wp:posOffset>
                </wp:positionV>
                <wp:extent cx="1219200" cy="676275"/>
                <wp:effectExtent l="0" t="0" r="0" b="9525"/>
                <wp:wrapSquare wrapText="bothSides"/>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676275"/>
                        </a:xfrm>
                        <a:prstGeom prst="rect">
                          <a:avLst/>
                        </a:prstGeom>
                        <a:solidFill>
                          <a:srgbClr val="FFFFFF"/>
                        </a:solidFill>
                        <a:ln w="9525">
                          <a:noFill/>
                          <a:miter lim="800000"/>
                        </a:ln>
                      </wps:spPr>
                      <wps:txbx>
                        <w:txbxContent>
                          <w:p w14:paraId="790D22DA" w14:textId="77777777" w:rsidR="00B17734" w:rsidRDefault="00B17734">
                            <w:pPr>
                              <w:spacing w:after="0" w:line="240" w:lineRule="auto"/>
                              <w:rPr>
                                <w:rFonts w:ascii="Times New Roman" w:hAnsi="Times New Roman"/>
                                <w:sz w:val="28"/>
                                <w:szCs w:val="28"/>
                              </w:rPr>
                            </w:pPr>
                          </w:p>
                        </w:txbxContent>
                      </wps:txbx>
                      <wps:bodyPr rot="0" vert="horz" wrap="square" lIns="91440" tIns="45720" rIns="91440" bIns="45720" anchor="t" anchorCtr="0">
                        <a:noAutofit/>
                      </wps:bodyPr>
                    </wps:wsp>
                  </a:graphicData>
                </a:graphic>
              </wp:anchor>
            </w:drawing>
          </mc:Choice>
          <mc:Fallback>
            <w:pict>
              <v:shape w14:anchorId="26F43B8A" id="_x0000_s1027" type="#_x0000_t202" style="position:absolute;left:0;text-align:left;margin-left:44.8pt;margin-top:0;width:96pt;height:53.25pt;z-index:251660288;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" stroked="f">
                <v:textbox>
                  <w:txbxContent>
                    <w:p w14:paraId="790D22DA" w14:textId="77777777" w:rsidR="00B17734" w:rsidRDefault="00B17734">
                      <w:pPr>
                        <w:spacing w:after="0" w:line="240" w:lineRule="auto"/>
                        <w:rPr>
                          <w:rFonts w:ascii="Times New Roman" w:hAnsi="Times New Roman"/>
                          <w:sz w:val="28"/>
                          <w:szCs w:val="28"/>
                        </w:rPr>
                      </w:pPr>
                    </w:p>
                  </w:txbxContent>
                </v:textbox>
                <w10:wrap type="square" anchorx="margin"/>
              </v:shape>
            </w:pict>
          </mc:Fallback>
        </mc:AlternateContent>
      </w:r>
      <w:r>
        <w:rPr>
          <w:noProof/>
          <w:lang w:val="uk-UA" w:eastAsia="uk-UA"/>
        </w:rPr>
        <mc:AlternateContent>
          <mc:Choice Requires="wps">
            <w:drawing>
              <wp:anchor distT="0" distB="0" distL="114300" distR="114300" simplePos="0" relativeHeight="251659264" behindDoc="0" locked="0" layoutInCell="1" allowOverlap="1" wp14:anchorId="58B61768" wp14:editId="5CACD70F">
                <wp:simplePos x="0" y="0"/>
                <wp:positionH relativeFrom="column">
                  <wp:posOffset>4232910</wp:posOffset>
                </wp:positionH>
                <wp:positionV relativeFrom="paragraph">
                  <wp:posOffset>311150</wp:posOffset>
                </wp:positionV>
                <wp:extent cx="2068195" cy="451485"/>
                <wp:effectExtent l="0" t="0" r="27305" b="2540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195" cy="451485"/>
                        </a:xfrm>
                        <a:prstGeom prst="rect">
                          <a:avLst/>
                        </a:prstGeom>
                        <a:solidFill>
                          <a:srgbClr val="FFFFFF"/>
                        </a:solidFill>
                        <a:ln w="9525">
                          <a:solidFill>
                            <a:srgbClr val="FFFFFF"/>
                          </a:solidFill>
                          <a:miter lim="800000"/>
                        </a:ln>
                      </wps:spPr>
                      <wps:txbx>
                        <w:txbxContent>
                          <w:p w14:paraId="5CE3B2C9" w14:textId="77777777" w:rsidR="00B17734" w:rsidRDefault="00B17734">
                            <w:pPr>
                              <w:pStyle w:val="a8"/>
                              <w:rPr>
                                <w:rFonts w:ascii="Times New Roman" w:hAnsi="Times New Roman"/>
                                <w:sz w:val="24"/>
                                <w:lang w:val="uk-UA"/>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58B61768" id="Надпись 4" o:spid="_x0000_s1028" type="#_x0000_t202" style="position:absolute;left:0;text-align:left;margin-left:333.3pt;margin-top:24.5pt;width:162.85pt;height:35.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" strokecolor="white">
                <v:textbox style="mso-fit-shape-to-text:t">
                  <w:txbxContent>
                    <w:p w14:paraId="5CE3B2C9" w14:textId="77777777" w:rsidR="00B17734" w:rsidRDefault="00B17734">
                      <w:pPr>
                        <w:pStyle w:val="a8"/>
                        <w:rPr>
                          <w:rFonts w:ascii="Times New Roman" w:hAnsi="Times New Roman"/>
                          <w:sz w:val="24"/>
                          <w:lang w:val="uk-UA"/>
                        </w:rPr>
                      </w:pPr>
                    </w:p>
                  </w:txbxContent>
                </v:textbox>
              </v:shape>
            </w:pict>
          </mc:Fallback>
        </mc:AlternateContent>
      </w:r>
      <w:r>
        <w:rPr>
          <w:rFonts w:ascii="Times New Roman" w:hAnsi="Times New Roman"/>
          <w:b/>
          <w:lang w:val="uk-UA"/>
        </w:rPr>
        <w:t xml:space="preserve">                                        </w:t>
      </w:r>
      <w:r>
        <w:rPr>
          <w:rFonts w:ascii="Times New Roman" w:hAnsi="Times New Roman"/>
          <w:b/>
          <w:noProof/>
          <w:lang w:val="uk-UA" w:eastAsia="uk-UA"/>
        </w:rPr>
        <w:drawing>
          <wp:inline distT="0" distB="0" distL="0" distR="0" wp14:anchorId="6DC348F7" wp14:editId="77D328DC">
            <wp:extent cx="485775" cy="600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noChangeArrowheads="1"/>
                    </pic:cNvPicPr>
                  </pic:nvPicPr>
                  <pic:blipFill>
                    <a:blip r:embed="rId8" cstate="print">
                      <a:lum bright="-6000" contrast="42000"/>
                      <a:extLst>
                        <a:ext uri="{28A0092B-C50C-407E-A947-70E740481C1C}">
                          <a14:useLocalDpi xmlns:a14="http://schemas.microsoft.com/office/drawing/2010/main" val="0"/>
                        </a:ext>
                      </a:extLst>
                    </a:blip>
                    <a:srcRect/>
                    <a:stretch>
                      <a:fillRect/>
                    </a:stretch>
                  </pic:blipFill>
                  <pic:spPr>
                    <a:xfrm>
                      <a:off x="0" y="0"/>
                      <a:ext cx="485775" cy="600075"/>
                    </a:xfrm>
                    <a:prstGeom prst="rect">
                      <a:avLst/>
                    </a:prstGeom>
                    <a:noFill/>
                    <a:ln>
                      <a:noFill/>
                    </a:ln>
                  </pic:spPr>
                </pic:pic>
              </a:graphicData>
            </a:graphic>
          </wp:inline>
        </w:drawing>
      </w:r>
    </w:p>
    <w:p w14:paraId="5BFA1660" w14:textId="77777777" w:rsidR="00B17734" w:rsidRDefault="00B17734">
      <w:pPr>
        <w:pStyle w:val="a8"/>
        <w:jc w:val="center"/>
        <w:rPr>
          <w:rFonts w:ascii="Times New Roman" w:hAnsi="Times New Roman"/>
          <w:b/>
          <w:sz w:val="20"/>
          <w:lang w:val="uk-UA"/>
        </w:rPr>
      </w:pPr>
    </w:p>
    <w:p w14:paraId="24393ACA" w14:textId="77777777" w:rsidR="00B17734" w:rsidRDefault="00CA423F">
      <w:pPr>
        <w:pStyle w:val="a8"/>
        <w:jc w:val="center"/>
        <w:rPr>
          <w:rFonts w:ascii="Times New Roman" w:hAnsi="Times New Roman"/>
          <w:b/>
          <w:sz w:val="28"/>
          <w:szCs w:val="28"/>
          <w:lang w:val="uk-UA"/>
        </w:rPr>
      </w:pPr>
      <w:r>
        <w:rPr>
          <w:rFonts w:ascii="Times New Roman" w:hAnsi="Times New Roman"/>
          <w:b/>
          <w:sz w:val="28"/>
          <w:szCs w:val="28"/>
          <w:lang w:val="uk-UA"/>
        </w:rPr>
        <w:t>УКРАЇНА</w:t>
      </w:r>
    </w:p>
    <w:p w14:paraId="42913006" w14:textId="77777777" w:rsidR="00B17734" w:rsidRDefault="00CA423F">
      <w:pPr>
        <w:pStyle w:val="a8"/>
        <w:jc w:val="center"/>
        <w:rPr>
          <w:rFonts w:ascii="Times New Roman" w:hAnsi="Times New Roman"/>
          <w:b/>
          <w:sz w:val="28"/>
          <w:szCs w:val="28"/>
          <w:lang w:val="uk-UA"/>
        </w:rPr>
      </w:pPr>
      <w:r>
        <w:rPr>
          <w:rFonts w:ascii="Times New Roman" w:hAnsi="Times New Roman"/>
          <w:b/>
          <w:sz w:val="28"/>
          <w:szCs w:val="28"/>
          <w:lang w:val="uk-UA"/>
        </w:rPr>
        <w:t>ЧЕРНІГІВСЬКА ОБЛАСТЬ</w:t>
      </w:r>
    </w:p>
    <w:p w14:paraId="56EC2B72" w14:textId="77777777" w:rsidR="00B17734" w:rsidRDefault="00B17734">
      <w:pPr>
        <w:pStyle w:val="a8"/>
        <w:jc w:val="center"/>
        <w:rPr>
          <w:rFonts w:ascii="Times New Roman" w:hAnsi="Times New Roman"/>
          <w:b/>
          <w:sz w:val="6"/>
          <w:szCs w:val="6"/>
          <w:lang w:val="uk-UA"/>
        </w:rPr>
      </w:pPr>
    </w:p>
    <w:p w14:paraId="3D4BA961" w14:textId="77777777" w:rsidR="00B17734" w:rsidRDefault="00CA423F">
      <w:pPr>
        <w:pStyle w:val="a8"/>
        <w:jc w:val="center"/>
        <w:rPr>
          <w:rFonts w:ascii="Times New Roman" w:hAnsi="Times New Roman"/>
          <w:b/>
          <w:sz w:val="32"/>
          <w:szCs w:val="32"/>
          <w:lang w:val="uk-UA"/>
        </w:rPr>
      </w:pPr>
      <w:r>
        <w:rPr>
          <w:rFonts w:ascii="Times New Roman" w:hAnsi="Times New Roman"/>
          <w:b/>
          <w:sz w:val="32"/>
          <w:szCs w:val="32"/>
          <w:lang w:val="uk-UA"/>
        </w:rPr>
        <w:t>Н І Ж И Н С Ь К А    М І С Ь К А    Р А Д А</w:t>
      </w:r>
    </w:p>
    <w:p w14:paraId="1AADB679" w14:textId="77777777" w:rsidR="00B17734" w:rsidRDefault="00CA423F">
      <w:pPr>
        <w:pStyle w:val="a8"/>
        <w:jc w:val="center"/>
        <w:rPr>
          <w:rFonts w:ascii="Times New Roman" w:hAnsi="Times New Roman"/>
          <w:b/>
          <w:sz w:val="32"/>
          <w:lang w:val="uk-UA"/>
        </w:rPr>
      </w:pPr>
      <w:r>
        <w:rPr>
          <w:rFonts w:ascii="Times New Roman" w:hAnsi="Times New Roman"/>
          <w:b/>
          <w:sz w:val="32"/>
          <w:lang w:val="uk-UA"/>
        </w:rPr>
        <w:t xml:space="preserve"> В И К О Н А В Ч И Й  К О М І Т Е Т </w:t>
      </w:r>
    </w:p>
    <w:p w14:paraId="153DF755" w14:textId="77777777" w:rsidR="00B17734" w:rsidRDefault="00B17734">
      <w:pPr>
        <w:jc w:val="center"/>
        <w:rPr>
          <w:rFonts w:ascii="Times New Roman" w:hAnsi="Times New Roman"/>
          <w:b/>
          <w:sz w:val="40"/>
          <w:szCs w:val="40"/>
          <w:lang w:val="uk-UA"/>
        </w:rPr>
      </w:pPr>
    </w:p>
    <w:p w14:paraId="05463446" w14:textId="77777777" w:rsidR="00B17734" w:rsidRDefault="00CA423F">
      <w:pPr>
        <w:jc w:val="center"/>
        <w:rPr>
          <w:rFonts w:ascii="Times New Roman" w:hAnsi="Times New Roman"/>
          <w:b/>
          <w:sz w:val="20"/>
          <w:szCs w:val="20"/>
          <w:lang w:val="uk-UA"/>
        </w:rPr>
      </w:pPr>
      <w:r>
        <w:rPr>
          <w:rFonts w:ascii="Times New Roman" w:hAnsi="Times New Roman"/>
          <w:b/>
          <w:sz w:val="40"/>
          <w:szCs w:val="40"/>
          <w:lang w:val="uk-UA"/>
        </w:rPr>
        <w:t xml:space="preserve">Р І Ш Е Н </w:t>
      </w:r>
      <w:proofErr w:type="spellStart"/>
      <w:r>
        <w:rPr>
          <w:rFonts w:ascii="Times New Roman" w:hAnsi="Times New Roman"/>
          <w:b/>
          <w:sz w:val="40"/>
          <w:szCs w:val="40"/>
          <w:lang w:val="uk-UA"/>
        </w:rPr>
        <w:t>Н</w:t>
      </w:r>
      <w:proofErr w:type="spellEnd"/>
      <w:r>
        <w:rPr>
          <w:rFonts w:ascii="Times New Roman" w:hAnsi="Times New Roman"/>
          <w:b/>
          <w:sz w:val="40"/>
          <w:szCs w:val="40"/>
          <w:lang w:val="uk-UA"/>
        </w:rPr>
        <w:t xml:space="preserve"> Я</w:t>
      </w:r>
    </w:p>
    <w:p w14:paraId="71502457" w14:textId="77777777" w:rsidR="00B17734" w:rsidRDefault="00B17734">
      <w:pPr>
        <w:pStyle w:val="1"/>
        <w:rPr>
          <w:sz w:val="28"/>
          <w:lang w:val="uk-UA"/>
        </w:rPr>
      </w:pPr>
    </w:p>
    <w:p w14:paraId="2A8EFF50" w14:textId="3DC3C8FC" w:rsidR="00B17734" w:rsidRDefault="000A7F25">
      <w:pPr>
        <w:pStyle w:val="1"/>
        <w:rPr>
          <w:sz w:val="28"/>
          <w:szCs w:val="28"/>
          <w:lang w:val="uk-UA" w:eastAsia="en-US"/>
        </w:rPr>
      </w:pPr>
      <w:r>
        <w:rPr>
          <w:sz w:val="28"/>
          <w:lang w:val="uk-UA"/>
        </w:rPr>
        <w:t>23 листопада</w:t>
      </w:r>
      <w:r w:rsidR="00CA423F">
        <w:rPr>
          <w:sz w:val="28"/>
          <w:lang w:val="uk-UA"/>
        </w:rPr>
        <w:t xml:space="preserve"> 2023 року         </w:t>
      </w:r>
      <w:r>
        <w:rPr>
          <w:sz w:val="28"/>
          <w:lang w:val="uk-UA"/>
        </w:rPr>
        <w:t xml:space="preserve">          </w:t>
      </w:r>
      <w:r w:rsidR="00CA423F">
        <w:rPr>
          <w:sz w:val="28"/>
          <w:lang w:val="uk-UA"/>
        </w:rPr>
        <w:t xml:space="preserve"> м. Ніжин                          </w:t>
      </w:r>
      <w:r w:rsidR="00CA423F">
        <w:rPr>
          <w:sz w:val="28"/>
          <w:szCs w:val="28"/>
          <w:lang w:val="uk-UA" w:eastAsia="en-US"/>
        </w:rPr>
        <w:t>№</w:t>
      </w:r>
      <w:r w:rsidR="00CA423F">
        <w:rPr>
          <w:sz w:val="28"/>
          <w:szCs w:val="28"/>
          <w:lang w:eastAsia="en-US"/>
        </w:rPr>
        <w:t xml:space="preserve">  </w:t>
      </w:r>
      <w:r>
        <w:rPr>
          <w:sz w:val="28"/>
          <w:szCs w:val="28"/>
          <w:lang w:val="uk-UA" w:eastAsia="en-US"/>
        </w:rPr>
        <w:t>530</w:t>
      </w:r>
      <w:r w:rsidR="00CA423F">
        <w:rPr>
          <w:sz w:val="28"/>
          <w:szCs w:val="28"/>
          <w:lang w:eastAsia="en-US"/>
        </w:rPr>
        <w:t xml:space="preserve">         </w:t>
      </w:r>
    </w:p>
    <w:p w14:paraId="4AE57482" w14:textId="77777777" w:rsidR="00B17734" w:rsidRDefault="00B17734">
      <w:pPr>
        <w:pStyle w:val="a8"/>
        <w:jc w:val="both"/>
        <w:rPr>
          <w:rFonts w:ascii="Times New Roman" w:hAnsi="Times New Roman"/>
          <w:sz w:val="28"/>
          <w:szCs w:val="28"/>
          <w:lang w:val="uk-UA"/>
        </w:rPr>
      </w:pPr>
    </w:p>
    <w:p w14:paraId="5FB36DE6" w14:textId="77777777" w:rsidR="00B17734" w:rsidRDefault="00CA423F">
      <w:pPr>
        <w:pStyle w:val="a8"/>
        <w:jc w:val="both"/>
        <w:rPr>
          <w:rFonts w:ascii="Times New Roman" w:hAnsi="Times New Roman"/>
          <w:sz w:val="28"/>
          <w:szCs w:val="28"/>
          <w:lang w:val="uk-UA"/>
        </w:rPr>
      </w:pPr>
      <w:r>
        <w:rPr>
          <w:rFonts w:ascii="Times New Roman" w:hAnsi="Times New Roman"/>
          <w:sz w:val="28"/>
          <w:szCs w:val="28"/>
          <w:lang w:val="uk-UA"/>
        </w:rPr>
        <w:t xml:space="preserve">Про погодження тарифів на платні </w:t>
      </w:r>
    </w:p>
    <w:p w14:paraId="018C061F" w14:textId="77777777" w:rsidR="00B17734" w:rsidRDefault="00CA423F">
      <w:pPr>
        <w:pStyle w:val="a8"/>
        <w:jc w:val="both"/>
        <w:rPr>
          <w:rFonts w:ascii="Times New Roman" w:hAnsi="Times New Roman"/>
          <w:sz w:val="28"/>
          <w:szCs w:val="28"/>
          <w:lang w:val="uk-UA"/>
        </w:rPr>
      </w:pPr>
      <w:r>
        <w:rPr>
          <w:rFonts w:ascii="Times New Roman" w:hAnsi="Times New Roman"/>
          <w:sz w:val="28"/>
          <w:szCs w:val="28"/>
          <w:lang w:val="uk-UA"/>
        </w:rPr>
        <w:t xml:space="preserve">послуги з видачі копії медичної </w:t>
      </w:r>
    </w:p>
    <w:p w14:paraId="73D38683" w14:textId="77777777" w:rsidR="00B17734" w:rsidRDefault="00CA423F">
      <w:pPr>
        <w:pStyle w:val="a8"/>
        <w:jc w:val="both"/>
        <w:rPr>
          <w:rFonts w:ascii="Times New Roman" w:hAnsi="Times New Roman"/>
          <w:sz w:val="28"/>
          <w:szCs w:val="28"/>
          <w:lang w:val="uk-UA"/>
        </w:rPr>
      </w:pPr>
      <w:r>
        <w:rPr>
          <w:rFonts w:ascii="Times New Roman" w:hAnsi="Times New Roman"/>
          <w:sz w:val="28"/>
          <w:szCs w:val="28"/>
          <w:lang w:val="uk-UA"/>
        </w:rPr>
        <w:t>довідки, витягу з історії хвороби,</w:t>
      </w:r>
    </w:p>
    <w:p w14:paraId="45302C6F" w14:textId="0A0191A5" w:rsidR="00AF2E5D" w:rsidRDefault="00CA423F">
      <w:pPr>
        <w:pStyle w:val="a8"/>
        <w:jc w:val="both"/>
        <w:rPr>
          <w:rFonts w:ascii="Times New Roman" w:hAnsi="Times New Roman"/>
          <w:sz w:val="28"/>
          <w:szCs w:val="28"/>
          <w:lang w:val="uk-UA"/>
        </w:rPr>
      </w:pPr>
      <w:r>
        <w:rPr>
          <w:rFonts w:ascii="Times New Roman" w:hAnsi="Times New Roman"/>
          <w:sz w:val="28"/>
          <w:szCs w:val="28"/>
          <w:lang w:val="uk-UA"/>
        </w:rPr>
        <w:t xml:space="preserve">що надаються </w:t>
      </w:r>
      <w:r w:rsidR="00AF2E5D">
        <w:rPr>
          <w:rFonts w:ascii="Times New Roman" w:hAnsi="Times New Roman"/>
          <w:sz w:val="28"/>
          <w:szCs w:val="28"/>
          <w:lang w:val="uk-UA"/>
        </w:rPr>
        <w:t>комунальним некомерційним</w:t>
      </w:r>
    </w:p>
    <w:p w14:paraId="41098B38" w14:textId="0CAF9E82" w:rsidR="00AF2E5D" w:rsidRDefault="00B45BEE">
      <w:pPr>
        <w:pStyle w:val="a8"/>
        <w:jc w:val="both"/>
        <w:rPr>
          <w:rFonts w:ascii="Times New Roman" w:hAnsi="Times New Roman"/>
          <w:sz w:val="28"/>
          <w:szCs w:val="28"/>
          <w:lang w:val="uk-UA"/>
        </w:rPr>
      </w:pPr>
      <w:r>
        <w:rPr>
          <w:rFonts w:ascii="Times New Roman" w:hAnsi="Times New Roman"/>
          <w:sz w:val="28"/>
          <w:szCs w:val="28"/>
          <w:lang w:val="uk-UA"/>
        </w:rPr>
        <w:t>підприємством</w:t>
      </w:r>
      <w:r w:rsidR="00CA423F">
        <w:rPr>
          <w:rFonts w:ascii="Times New Roman" w:hAnsi="Times New Roman"/>
          <w:sz w:val="28"/>
          <w:szCs w:val="28"/>
          <w:lang w:val="uk-UA"/>
        </w:rPr>
        <w:t xml:space="preserve"> «Ніжинська центральна міська </w:t>
      </w:r>
    </w:p>
    <w:p w14:paraId="3C3220A3" w14:textId="262EC667" w:rsidR="00B17734" w:rsidRDefault="00CA423F">
      <w:pPr>
        <w:pStyle w:val="a8"/>
        <w:jc w:val="both"/>
        <w:rPr>
          <w:rFonts w:ascii="Times New Roman" w:hAnsi="Times New Roman"/>
          <w:sz w:val="28"/>
          <w:szCs w:val="28"/>
          <w:lang w:val="uk-UA"/>
        </w:rPr>
      </w:pPr>
      <w:r>
        <w:rPr>
          <w:rFonts w:ascii="Times New Roman" w:hAnsi="Times New Roman"/>
          <w:sz w:val="28"/>
          <w:szCs w:val="28"/>
          <w:lang w:val="uk-UA"/>
        </w:rPr>
        <w:t>лікарня імені Миколи Галицького»</w:t>
      </w:r>
      <w:r w:rsidRPr="00937693">
        <w:rPr>
          <w:lang w:val="uk-UA"/>
        </w:rPr>
        <w:t xml:space="preserve"> </w:t>
      </w:r>
      <w:r>
        <w:rPr>
          <w:rFonts w:ascii="Times New Roman" w:hAnsi="Times New Roman"/>
          <w:sz w:val="28"/>
          <w:szCs w:val="28"/>
          <w:lang w:val="uk-UA"/>
        </w:rPr>
        <w:t xml:space="preserve">Ніжинської </w:t>
      </w:r>
    </w:p>
    <w:p w14:paraId="6A1AF0F1" w14:textId="19044249" w:rsidR="00B17734" w:rsidRDefault="00CA423F">
      <w:pPr>
        <w:pStyle w:val="a8"/>
        <w:jc w:val="both"/>
        <w:rPr>
          <w:rFonts w:ascii="Times New Roman" w:hAnsi="Times New Roman"/>
          <w:sz w:val="28"/>
          <w:szCs w:val="28"/>
          <w:lang w:val="uk-UA"/>
        </w:rPr>
      </w:pPr>
      <w:r>
        <w:rPr>
          <w:rFonts w:ascii="Times New Roman" w:hAnsi="Times New Roman"/>
          <w:sz w:val="28"/>
          <w:szCs w:val="28"/>
          <w:lang w:val="uk-UA"/>
        </w:rPr>
        <w:t>міськ</w:t>
      </w:r>
      <w:r w:rsidR="00AF2E5D">
        <w:rPr>
          <w:rFonts w:ascii="Times New Roman" w:hAnsi="Times New Roman"/>
          <w:sz w:val="28"/>
          <w:szCs w:val="28"/>
          <w:lang w:val="uk-UA"/>
        </w:rPr>
        <w:t>ої</w:t>
      </w:r>
      <w:r>
        <w:rPr>
          <w:rFonts w:ascii="Times New Roman" w:hAnsi="Times New Roman"/>
          <w:sz w:val="28"/>
          <w:szCs w:val="28"/>
          <w:lang w:val="uk-UA"/>
        </w:rPr>
        <w:t xml:space="preserve"> рад</w:t>
      </w:r>
      <w:r w:rsidR="00AF2E5D">
        <w:rPr>
          <w:rFonts w:ascii="Times New Roman" w:hAnsi="Times New Roman"/>
          <w:sz w:val="28"/>
          <w:szCs w:val="28"/>
          <w:lang w:val="uk-UA"/>
        </w:rPr>
        <w:t>и</w:t>
      </w:r>
      <w:r>
        <w:rPr>
          <w:rFonts w:ascii="Times New Roman" w:hAnsi="Times New Roman"/>
          <w:sz w:val="28"/>
          <w:szCs w:val="28"/>
          <w:lang w:val="uk-UA"/>
        </w:rPr>
        <w:t xml:space="preserve">  Чернігівської області</w:t>
      </w:r>
    </w:p>
    <w:p w14:paraId="269A44B0" w14:textId="77777777" w:rsidR="00B17734" w:rsidRDefault="00B17734">
      <w:pPr>
        <w:pStyle w:val="a8"/>
        <w:jc w:val="both"/>
        <w:rPr>
          <w:rFonts w:ascii="Times New Roman" w:hAnsi="Times New Roman"/>
          <w:sz w:val="28"/>
          <w:szCs w:val="28"/>
          <w:lang w:val="uk-UA"/>
        </w:rPr>
      </w:pPr>
    </w:p>
    <w:p w14:paraId="0749E670" w14:textId="77777777" w:rsidR="00B17734" w:rsidRDefault="00B17734">
      <w:pPr>
        <w:pStyle w:val="a8"/>
        <w:jc w:val="both"/>
        <w:rPr>
          <w:rFonts w:ascii="Times New Roman" w:hAnsi="Times New Roman"/>
          <w:sz w:val="28"/>
          <w:szCs w:val="28"/>
          <w:lang w:val="uk-UA"/>
        </w:rPr>
      </w:pPr>
    </w:p>
    <w:p w14:paraId="391A09A4" w14:textId="77777777" w:rsidR="00B17734" w:rsidRDefault="00B17734">
      <w:pPr>
        <w:pStyle w:val="a8"/>
        <w:jc w:val="both"/>
        <w:rPr>
          <w:rFonts w:ascii="Times New Roman" w:hAnsi="Times New Roman"/>
          <w:sz w:val="28"/>
          <w:szCs w:val="28"/>
          <w:lang w:val="uk-UA"/>
        </w:rPr>
      </w:pPr>
    </w:p>
    <w:p w14:paraId="36F09FD6" w14:textId="77777777" w:rsidR="00B17734" w:rsidRDefault="00CA423F">
      <w:pPr>
        <w:pStyle w:val="a8"/>
        <w:jc w:val="both"/>
        <w:rPr>
          <w:rFonts w:ascii="Times New Roman" w:hAnsi="Times New Roman"/>
          <w:sz w:val="28"/>
          <w:szCs w:val="28"/>
          <w:lang w:val="uk-UA"/>
        </w:rPr>
      </w:pPr>
      <w:r>
        <w:rPr>
          <w:rFonts w:ascii="Times New Roman" w:hAnsi="Times New Roman"/>
          <w:sz w:val="28"/>
          <w:szCs w:val="28"/>
          <w:lang w:val="uk-UA"/>
        </w:rPr>
        <w:tab/>
        <w:t>Відповідно до статей 28, 32, 42, 52, 59 Закону України «Про місцеве самоврядування в Україні»,</w:t>
      </w:r>
      <w:r>
        <w:rPr>
          <w:lang w:val="uk-UA"/>
        </w:rPr>
        <w:t xml:space="preserve"> </w:t>
      </w:r>
      <w:r>
        <w:rPr>
          <w:rFonts w:ascii="Times New Roman" w:hAnsi="Times New Roman"/>
          <w:sz w:val="28"/>
          <w:szCs w:val="28"/>
          <w:lang w:val="uk-UA"/>
        </w:rPr>
        <w:t xml:space="preserve">Регламенту виконавчого комітету Ніжинської міської ради, затвердженого рішенням Ніжинської міської ради Чернігівської області VIIІ скликання від 24 грудня 2020 року № 27-4/2020 (зі змінами), постанови Кабінету Міністрів України від 17 вересня 1996 року №1138 «Про затвердження переліку платних послуг, які надаються в державних і комунальних закладах охорони здоров’я та вищих медичних навчальних закладах» (зі змінами), статуту </w:t>
      </w:r>
      <w:bookmarkStart w:id="0" w:name="_Hlk151472269"/>
      <w:r>
        <w:rPr>
          <w:rFonts w:ascii="Times New Roman" w:hAnsi="Times New Roman"/>
          <w:sz w:val="28"/>
          <w:szCs w:val="28"/>
          <w:lang w:val="uk-UA"/>
        </w:rPr>
        <w:t xml:space="preserve">комунального некомерційного підприємства «Ніжинська центральна міська лікарня імені Миколи Галицького» </w:t>
      </w:r>
      <w:bookmarkStart w:id="1" w:name="_Hlk151380173"/>
      <w:r>
        <w:rPr>
          <w:rFonts w:ascii="Times New Roman" w:hAnsi="Times New Roman"/>
          <w:sz w:val="28"/>
          <w:szCs w:val="28"/>
          <w:lang w:val="uk-UA"/>
        </w:rPr>
        <w:t xml:space="preserve">Ніжинської міська рада </w:t>
      </w:r>
      <w:bookmarkEnd w:id="1"/>
      <w:r>
        <w:rPr>
          <w:rFonts w:ascii="Times New Roman" w:hAnsi="Times New Roman"/>
          <w:sz w:val="28"/>
          <w:szCs w:val="28"/>
          <w:lang w:val="uk-UA"/>
        </w:rPr>
        <w:t>Чернігівської області</w:t>
      </w:r>
      <w:bookmarkEnd w:id="0"/>
      <w:r>
        <w:rPr>
          <w:rFonts w:ascii="Times New Roman" w:hAnsi="Times New Roman"/>
          <w:sz w:val="28"/>
          <w:szCs w:val="28"/>
          <w:lang w:val="uk-UA"/>
        </w:rPr>
        <w:t xml:space="preserve"> та розглянувши лист комунального некомерційного підприємства «Ніжинська центральна міська лікарня імені Миколи Галицького» Ніжинської міська рада Чернігівської області                           від 20 листопада 2023 року №01-14/2275, виконавчий комітет</w:t>
      </w:r>
      <w:r>
        <w:rPr>
          <w:lang w:val="uk-UA"/>
        </w:rPr>
        <w:t xml:space="preserve"> </w:t>
      </w:r>
      <w:bookmarkStart w:id="2" w:name="_Hlk151975077"/>
      <w:r>
        <w:rPr>
          <w:rFonts w:ascii="Times New Roman" w:hAnsi="Times New Roman"/>
          <w:sz w:val="28"/>
          <w:szCs w:val="28"/>
          <w:lang w:val="uk-UA"/>
        </w:rPr>
        <w:t xml:space="preserve">Ніжинської міської ради </w:t>
      </w:r>
      <w:bookmarkEnd w:id="2"/>
      <w:r>
        <w:rPr>
          <w:rFonts w:ascii="Times New Roman" w:hAnsi="Times New Roman"/>
          <w:sz w:val="28"/>
          <w:szCs w:val="28"/>
          <w:lang w:val="uk-UA"/>
        </w:rPr>
        <w:t xml:space="preserve"> вирішив:</w:t>
      </w:r>
    </w:p>
    <w:p w14:paraId="4830A49E" w14:textId="77777777" w:rsidR="00B17734" w:rsidRDefault="00CA423F">
      <w:pPr>
        <w:pStyle w:val="a8"/>
        <w:numPr>
          <w:ilvl w:val="0"/>
          <w:numId w:val="1"/>
        </w:numPr>
        <w:ind w:left="0" w:firstLine="851"/>
        <w:jc w:val="both"/>
        <w:rPr>
          <w:rFonts w:ascii="Times New Roman" w:hAnsi="Times New Roman"/>
          <w:sz w:val="28"/>
          <w:szCs w:val="28"/>
          <w:lang w:val="uk-UA"/>
        </w:rPr>
      </w:pPr>
      <w:r>
        <w:rPr>
          <w:rFonts w:ascii="Times New Roman" w:hAnsi="Times New Roman"/>
          <w:sz w:val="28"/>
          <w:szCs w:val="28"/>
          <w:lang w:val="uk-UA"/>
        </w:rPr>
        <w:t xml:space="preserve">Погодити комунальному некомерційному підприємству «Ніжинська центральна міська лікарня імені Миколи Галицького» </w:t>
      </w:r>
      <w:bookmarkStart w:id="3" w:name="_Hlk151380440"/>
      <w:r>
        <w:rPr>
          <w:rFonts w:ascii="Times New Roman" w:hAnsi="Times New Roman"/>
          <w:sz w:val="28"/>
          <w:szCs w:val="28"/>
          <w:lang w:val="uk-UA"/>
        </w:rPr>
        <w:t xml:space="preserve">Ніжинської міська рада  Чернігівської області </w:t>
      </w:r>
      <w:bookmarkEnd w:id="3"/>
      <w:r>
        <w:rPr>
          <w:rFonts w:ascii="Times New Roman" w:hAnsi="Times New Roman"/>
          <w:sz w:val="28"/>
          <w:szCs w:val="28"/>
          <w:lang w:val="uk-UA"/>
        </w:rPr>
        <w:t>тарифи на платні послуги з видачі копії медичної довідки, витягу з історії хвороби, з врахуванням рентабельності 5% від собівартості послуги. Тарифи додаються (додаток) .</w:t>
      </w:r>
    </w:p>
    <w:p w14:paraId="0D280D01" w14:textId="77777777" w:rsidR="00B17734" w:rsidRDefault="00CA423F">
      <w:pPr>
        <w:pStyle w:val="a8"/>
        <w:ind w:firstLine="851"/>
        <w:jc w:val="both"/>
        <w:rPr>
          <w:rFonts w:ascii="Times New Roman" w:hAnsi="Times New Roman"/>
          <w:sz w:val="28"/>
          <w:szCs w:val="28"/>
          <w:lang w:val="uk-UA"/>
        </w:rPr>
      </w:pPr>
      <w:r>
        <w:rPr>
          <w:rFonts w:ascii="Times New Roman" w:hAnsi="Times New Roman"/>
          <w:sz w:val="28"/>
          <w:szCs w:val="28"/>
          <w:lang w:val="uk-UA"/>
        </w:rPr>
        <w:t xml:space="preserve">2. Дане рішення набуває чинності з дня його офіційного оприлюднення.  </w:t>
      </w:r>
    </w:p>
    <w:p w14:paraId="54879D67" w14:textId="77777777" w:rsidR="00B17734" w:rsidRDefault="00CA423F">
      <w:pPr>
        <w:pStyle w:val="a8"/>
        <w:ind w:firstLine="851"/>
        <w:jc w:val="both"/>
        <w:rPr>
          <w:rFonts w:ascii="Times New Roman" w:hAnsi="Times New Roman"/>
          <w:sz w:val="20"/>
          <w:szCs w:val="28"/>
          <w:lang w:val="uk-UA"/>
        </w:rPr>
      </w:pPr>
      <w:r>
        <w:rPr>
          <w:rFonts w:ascii="Times New Roman" w:hAnsi="Times New Roman"/>
          <w:sz w:val="28"/>
          <w:szCs w:val="28"/>
          <w:lang w:val="uk-UA"/>
        </w:rPr>
        <w:lastRenderedPageBreak/>
        <w:t xml:space="preserve">3. Генеральному директору комунального некомерційного підприємства «Ніжинська центральна міська лікарня імені Миколи Галицького» Ніжинської міська рада  Чернігівської області Ользі ШВЕЦЬ забезпечити оприлюднення даного рішення на офіційному сайті Ніжинської міської ради протягом п’яти днів з дня його прийняття. </w:t>
      </w:r>
    </w:p>
    <w:p w14:paraId="71AE618A" w14:textId="77777777" w:rsidR="00B17734" w:rsidRDefault="00CA423F">
      <w:pPr>
        <w:pStyle w:val="a8"/>
        <w:ind w:firstLine="851"/>
        <w:jc w:val="both"/>
        <w:rPr>
          <w:rFonts w:ascii="Times New Roman" w:hAnsi="Times New Roman"/>
          <w:sz w:val="28"/>
          <w:szCs w:val="28"/>
          <w:lang w:val="uk-UA"/>
        </w:rPr>
      </w:pPr>
      <w:r>
        <w:rPr>
          <w:rFonts w:ascii="Times New Roman" w:hAnsi="Times New Roman"/>
          <w:sz w:val="28"/>
          <w:szCs w:val="28"/>
          <w:lang w:val="uk-UA"/>
        </w:rPr>
        <w:t xml:space="preserve">4. Контроль за виконанням даного рішення покласти на заступника міського голови з питань діяльності виконавчих органів ради Ірину ГРОЗЕНКО </w:t>
      </w:r>
    </w:p>
    <w:p w14:paraId="49E0E544" w14:textId="77777777" w:rsidR="00B17734" w:rsidRDefault="00B17734">
      <w:pPr>
        <w:spacing w:after="0" w:line="240" w:lineRule="auto"/>
        <w:jc w:val="both"/>
        <w:rPr>
          <w:rFonts w:ascii="Times New Roman" w:hAnsi="Times New Roman"/>
          <w:sz w:val="28"/>
          <w:szCs w:val="28"/>
          <w:lang w:val="uk-UA"/>
        </w:rPr>
      </w:pPr>
    </w:p>
    <w:p w14:paraId="53C83E8A" w14:textId="77777777" w:rsidR="00B17734" w:rsidRDefault="00B17734">
      <w:pPr>
        <w:spacing w:after="0" w:line="240" w:lineRule="auto"/>
        <w:jc w:val="both"/>
        <w:rPr>
          <w:rFonts w:ascii="Times New Roman" w:hAnsi="Times New Roman"/>
          <w:sz w:val="28"/>
          <w:szCs w:val="28"/>
          <w:lang w:val="uk-UA"/>
        </w:rPr>
      </w:pPr>
    </w:p>
    <w:p w14:paraId="44140FFF" w14:textId="77777777" w:rsidR="00B17734" w:rsidRDefault="00B17734">
      <w:pPr>
        <w:spacing w:after="0" w:line="240" w:lineRule="auto"/>
        <w:jc w:val="both"/>
        <w:rPr>
          <w:rFonts w:ascii="Times New Roman" w:hAnsi="Times New Roman"/>
          <w:sz w:val="28"/>
          <w:szCs w:val="28"/>
          <w:lang w:val="uk-UA"/>
        </w:rPr>
      </w:pPr>
    </w:p>
    <w:p w14:paraId="50B677A3" w14:textId="77777777" w:rsidR="00B17734" w:rsidRDefault="00B17734">
      <w:pPr>
        <w:spacing w:after="0" w:line="240" w:lineRule="auto"/>
        <w:jc w:val="both"/>
        <w:rPr>
          <w:rFonts w:ascii="Times New Roman" w:hAnsi="Times New Roman"/>
          <w:sz w:val="28"/>
          <w:szCs w:val="28"/>
          <w:lang w:val="uk-UA"/>
        </w:rPr>
      </w:pPr>
    </w:p>
    <w:p w14:paraId="0318856E" w14:textId="77777777" w:rsidR="00B17734" w:rsidRDefault="00B17734">
      <w:pPr>
        <w:spacing w:after="0" w:line="240" w:lineRule="auto"/>
        <w:jc w:val="both"/>
        <w:rPr>
          <w:rFonts w:ascii="Times New Roman" w:hAnsi="Times New Roman"/>
          <w:sz w:val="28"/>
          <w:szCs w:val="28"/>
          <w:lang w:val="uk-UA"/>
        </w:rPr>
      </w:pPr>
    </w:p>
    <w:p w14:paraId="5EC37EF0" w14:textId="77777777" w:rsidR="00B17734" w:rsidRDefault="00B17734">
      <w:pPr>
        <w:spacing w:after="0" w:line="240" w:lineRule="auto"/>
        <w:jc w:val="both"/>
        <w:rPr>
          <w:rFonts w:ascii="Times New Roman" w:hAnsi="Times New Roman"/>
          <w:sz w:val="28"/>
          <w:szCs w:val="28"/>
          <w:lang w:val="uk-UA"/>
        </w:rPr>
      </w:pPr>
    </w:p>
    <w:p w14:paraId="0CE99CF4" w14:textId="77777777" w:rsidR="00B17734" w:rsidRDefault="00CA423F">
      <w:pPr>
        <w:spacing w:after="0" w:line="240" w:lineRule="auto"/>
        <w:jc w:val="both"/>
        <w:rPr>
          <w:rFonts w:ascii="Times New Roman" w:hAnsi="Times New Roman"/>
          <w:sz w:val="28"/>
          <w:szCs w:val="28"/>
          <w:lang w:val="uk-UA"/>
        </w:rPr>
      </w:pPr>
      <w:r>
        <w:rPr>
          <w:rFonts w:ascii="Times New Roman" w:hAnsi="Times New Roman"/>
          <w:sz w:val="28"/>
          <w:szCs w:val="28"/>
          <w:lang w:val="uk-UA"/>
        </w:rPr>
        <w:t>Головуючий на засіданні виконавчого комітету</w:t>
      </w:r>
    </w:p>
    <w:p w14:paraId="7936E5FF" w14:textId="77777777" w:rsidR="00B17734" w:rsidRDefault="00CA423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Перший заступник міського голови </w:t>
      </w:r>
    </w:p>
    <w:p w14:paraId="4A227207" w14:textId="77777777" w:rsidR="00B17734" w:rsidRDefault="00CA423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з питань діяльності </w:t>
      </w:r>
    </w:p>
    <w:p w14:paraId="267D6344" w14:textId="77777777" w:rsidR="00B17734" w:rsidRDefault="00CA423F">
      <w:pPr>
        <w:spacing w:after="0" w:line="240" w:lineRule="auto"/>
        <w:jc w:val="both"/>
        <w:rPr>
          <w:rFonts w:ascii="Times New Roman" w:hAnsi="Times New Roman"/>
          <w:sz w:val="28"/>
          <w:szCs w:val="28"/>
          <w:lang w:val="uk-UA"/>
        </w:rPr>
      </w:pPr>
      <w:r>
        <w:rPr>
          <w:rFonts w:ascii="Times New Roman" w:hAnsi="Times New Roman"/>
          <w:sz w:val="28"/>
          <w:szCs w:val="28"/>
          <w:lang w:val="uk-UA"/>
        </w:rPr>
        <w:t>виконавчих органів влади                                                         Федір ВОВЧЕНКО</w:t>
      </w:r>
    </w:p>
    <w:p w14:paraId="3355F0AF" w14:textId="77777777" w:rsidR="00B17734" w:rsidRDefault="00B17734">
      <w:pPr>
        <w:spacing w:after="0"/>
        <w:rPr>
          <w:rFonts w:ascii="Times New Roman" w:hAnsi="Times New Roman"/>
          <w:b/>
          <w:sz w:val="28"/>
          <w:szCs w:val="28"/>
          <w:lang w:val="uk-UA"/>
        </w:rPr>
      </w:pPr>
    </w:p>
    <w:p w14:paraId="02FF4045" w14:textId="77777777" w:rsidR="00B17734" w:rsidRDefault="00B17734">
      <w:pPr>
        <w:spacing w:after="0"/>
        <w:rPr>
          <w:rFonts w:ascii="Times New Roman" w:hAnsi="Times New Roman"/>
          <w:b/>
          <w:sz w:val="28"/>
          <w:szCs w:val="28"/>
          <w:lang w:val="uk-UA"/>
        </w:rPr>
      </w:pPr>
    </w:p>
    <w:p w14:paraId="1551509D" w14:textId="77777777" w:rsidR="00B17734" w:rsidRDefault="00B17734">
      <w:pPr>
        <w:spacing w:after="0"/>
        <w:rPr>
          <w:rFonts w:ascii="Times New Roman" w:hAnsi="Times New Roman"/>
          <w:b/>
          <w:sz w:val="28"/>
          <w:szCs w:val="28"/>
          <w:lang w:val="uk-UA"/>
        </w:rPr>
      </w:pPr>
    </w:p>
    <w:p w14:paraId="6B8E5DB1" w14:textId="77777777" w:rsidR="00B17734" w:rsidRDefault="00B17734">
      <w:pPr>
        <w:spacing w:after="0"/>
        <w:rPr>
          <w:rFonts w:ascii="Times New Roman" w:hAnsi="Times New Roman"/>
          <w:b/>
          <w:sz w:val="28"/>
          <w:szCs w:val="28"/>
          <w:lang w:val="uk-UA"/>
        </w:rPr>
      </w:pPr>
    </w:p>
    <w:p w14:paraId="4FAD4B28" w14:textId="77777777" w:rsidR="00B17734" w:rsidRDefault="00B17734">
      <w:pPr>
        <w:spacing w:after="0"/>
        <w:rPr>
          <w:rFonts w:ascii="Times New Roman" w:hAnsi="Times New Roman"/>
          <w:b/>
          <w:sz w:val="28"/>
          <w:szCs w:val="28"/>
          <w:lang w:val="uk-UA"/>
        </w:rPr>
      </w:pPr>
    </w:p>
    <w:p w14:paraId="4629211C" w14:textId="77777777" w:rsidR="00B17734" w:rsidRDefault="00B17734">
      <w:pPr>
        <w:spacing w:after="0"/>
        <w:rPr>
          <w:rFonts w:ascii="Times New Roman" w:hAnsi="Times New Roman"/>
          <w:b/>
          <w:sz w:val="28"/>
          <w:szCs w:val="28"/>
          <w:lang w:val="uk-UA"/>
        </w:rPr>
      </w:pPr>
    </w:p>
    <w:p w14:paraId="32E8185F" w14:textId="77777777" w:rsidR="00B17734" w:rsidRDefault="00B17734">
      <w:pPr>
        <w:spacing w:after="0"/>
        <w:rPr>
          <w:rFonts w:ascii="Times New Roman" w:hAnsi="Times New Roman"/>
          <w:b/>
          <w:sz w:val="28"/>
          <w:szCs w:val="28"/>
          <w:lang w:val="uk-UA"/>
        </w:rPr>
      </w:pPr>
    </w:p>
    <w:p w14:paraId="0CFBCF41" w14:textId="77777777" w:rsidR="00B17734" w:rsidRDefault="00B17734">
      <w:pPr>
        <w:spacing w:after="0"/>
        <w:rPr>
          <w:rFonts w:ascii="Times New Roman" w:hAnsi="Times New Roman"/>
          <w:b/>
          <w:sz w:val="28"/>
          <w:szCs w:val="28"/>
          <w:lang w:val="uk-UA"/>
        </w:rPr>
      </w:pPr>
    </w:p>
    <w:p w14:paraId="334AA2D1" w14:textId="77777777" w:rsidR="00B17734" w:rsidRDefault="00B17734">
      <w:pPr>
        <w:spacing w:after="0"/>
        <w:rPr>
          <w:rFonts w:ascii="Times New Roman" w:hAnsi="Times New Roman"/>
          <w:b/>
          <w:sz w:val="28"/>
          <w:szCs w:val="28"/>
          <w:lang w:val="uk-UA"/>
        </w:rPr>
      </w:pPr>
    </w:p>
    <w:p w14:paraId="5154FA3A" w14:textId="77777777" w:rsidR="00B17734" w:rsidRDefault="00B17734">
      <w:pPr>
        <w:spacing w:after="0"/>
        <w:rPr>
          <w:rFonts w:ascii="Times New Roman" w:hAnsi="Times New Roman"/>
          <w:b/>
          <w:sz w:val="28"/>
          <w:szCs w:val="28"/>
          <w:lang w:val="uk-UA"/>
        </w:rPr>
      </w:pPr>
    </w:p>
    <w:p w14:paraId="441055CB" w14:textId="77777777" w:rsidR="00B17734" w:rsidRDefault="00B17734">
      <w:pPr>
        <w:spacing w:after="0"/>
        <w:rPr>
          <w:rFonts w:ascii="Times New Roman" w:hAnsi="Times New Roman"/>
          <w:b/>
          <w:sz w:val="28"/>
          <w:szCs w:val="28"/>
          <w:lang w:val="uk-UA"/>
        </w:rPr>
      </w:pPr>
    </w:p>
    <w:p w14:paraId="41B8149A" w14:textId="77777777" w:rsidR="00B17734" w:rsidRDefault="00B17734">
      <w:pPr>
        <w:spacing w:after="0"/>
        <w:rPr>
          <w:rFonts w:ascii="Times New Roman" w:hAnsi="Times New Roman"/>
          <w:b/>
          <w:sz w:val="28"/>
          <w:szCs w:val="28"/>
          <w:lang w:val="uk-UA"/>
        </w:rPr>
      </w:pPr>
    </w:p>
    <w:p w14:paraId="4DFB3934" w14:textId="77777777" w:rsidR="00B17734" w:rsidRDefault="00B17734">
      <w:pPr>
        <w:spacing w:after="0"/>
        <w:rPr>
          <w:rFonts w:ascii="Times New Roman" w:hAnsi="Times New Roman"/>
          <w:b/>
          <w:sz w:val="28"/>
          <w:szCs w:val="28"/>
          <w:lang w:val="uk-UA"/>
        </w:rPr>
      </w:pPr>
    </w:p>
    <w:p w14:paraId="39CE50E4" w14:textId="77777777" w:rsidR="00B17734" w:rsidRDefault="00B17734">
      <w:pPr>
        <w:spacing w:after="0"/>
        <w:rPr>
          <w:rFonts w:ascii="Times New Roman" w:hAnsi="Times New Roman"/>
          <w:b/>
          <w:sz w:val="28"/>
          <w:szCs w:val="28"/>
          <w:lang w:val="uk-UA"/>
        </w:rPr>
      </w:pPr>
    </w:p>
    <w:p w14:paraId="3B01FBDE" w14:textId="77777777" w:rsidR="00B17734" w:rsidRDefault="00B17734">
      <w:pPr>
        <w:spacing w:after="0"/>
        <w:rPr>
          <w:rFonts w:ascii="Times New Roman" w:hAnsi="Times New Roman"/>
          <w:b/>
          <w:sz w:val="28"/>
          <w:szCs w:val="28"/>
          <w:lang w:val="uk-UA"/>
        </w:rPr>
      </w:pPr>
    </w:p>
    <w:p w14:paraId="56284099" w14:textId="77777777" w:rsidR="00B17734" w:rsidRDefault="00B17734">
      <w:pPr>
        <w:spacing w:after="0"/>
        <w:rPr>
          <w:rFonts w:ascii="Times New Roman" w:hAnsi="Times New Roman"/>
          <w:b/>
          <w:sz w:val="28"/>
          <w:szCs w:val="28"/>
          <w:lang w:val="uk-UA"/>
        </w:rPr>
      </w:pPr>
    </w:p>
    <w:p w14:paraId="61431C53" w14:textId="77777777" w:rsidR="00B17734" w:rsidRDefault="00B17734">
      <w:pPr>
        <w:spacing w:after="0"/>
        <w:rPr>
          <w:rFonts w:ascii="Times New Roman" w:hAnsi="Times New Roman"/>
          <w:b/>
          <w:sz w:val="28"/>
          <w:szCs w:val="28"/>
          <w:lang w:val="uk-UA"/>
        </w:rPr>
      </w:pPr>
    </w:p>
    <w:p w14:paraId="66A287D2" w14:textId="77777777" w:rsidR="00B17734" w:rsidRDefault="00B17734">
      <w:pPr>
        <w:spacing w:after="0"/>
        <w:rPr>
          <w:rFonts w:ascii="Times New Roman" w:hAnsi="Times New Roman"/>
          <w:b/>
          <w:sz w:val="28"/>
          <w:szCs w:val="28"/>
          <w:lang w:val="uk-UA"/>
        </w:rPr>
      </w:pPr>
    </w:p>
    <w:p w14:paraId="0441842B" w14:textId="77777777" w:rsidR="00B17734" w:rsidRDefault="00B17734">
      <w:pPr>
        <w:spacing w:after="0"/>
        <w:rPr>
          <w:rFonts w:ascii="Times New Roman" w:hAnsi="Times New Roman"/>
          <w:b/>
          <w:sz w:val="28"/>
          <w:szCs w:val="28"/>
          <w:lang w:val="uk-UA"/>
        </w:rPr>
      </w:pPr>
    </w:p>
    <w:p w14:paraId="60782948" w14:textId="77777777" w:rsidR="00B17734" w:rsidRDefault="00B17734">
      <w:pPr>
        <w:spacing w:after="0"/>
        <w:rPr>
          <w:rFonts w:ascii="Times New Roman" w:hAnsi="Times New Roman"/>
          <w:b/>
          <w:sz w:val="28"/>
          <w:szCs w:val="28"/>
          <w:lang w:val="uk-UA"/>
        </w:rPr>
      </w:pPr>
    </w:p>
    <w:p w14:paraId="7CD489D1" w14:textId="77777777" w:rsidR="00B17734" w:rsidRDefault="00B17734">
      <w:pPr>
        <w:spacing w:after="0"/>
        <w:rPr>
          <w:rFonts w:ascii="Times New Roman" w:hAnsi="Times New Roman"/>
          <w:b/>
          <w:sz w:val="28"/>
          <w:szCs w:val="28"/>
          <w:lang w:val="uk-UA"/>
        </w:rPr>
      </w:pPr>
    </w:p>
    <w:p w14:paraId="00B80EE4" w14:textId="77777777" w:rsidR="00B17734" w:rsidRDefault="00B17734">
      <w:pPr>
        <w:spacing w:after="0"/>
        <w:rPr>
          <w:rFonts w:ascii="Times New Roman" w:hAnsi="Times New Roman"/>
          <w:b/>
          <w:sz w:val="28"/>
          <w:szCs w:val="28"/>
          <w:lang w:val="uk-UA"/>
        </w:rPr>
      </w:pPr>
    </w:p>
    <w:p w14:paraId="301FECF6" w14:textId="77777777" w:rsidR="00B17734" w:rsidRDefault="00B17734">
      <w:pPr>
        <w:spacing w:after="0"/>
        <w:rPr>
          <w:rFonts w:ascii="Times New Roman" w:hAnsi="Times New Roman"/>
          <w:b/>
          <w:sz w:val="28"/>
          <w:szCs w:val="28"/>
          <w:lang w:val="uk-UA"/>
        </w:rPr>
      </w:pPr>
    </w:p>
    <w:p w14:paraId="53D272AF" w14:textId="77777777" w:rsidR="00B17734" w:rsidRDefault="00B17734">
      <w:pPr>
        <w:spacing w:after="0"/>
        <w:rPr>
          <w:rFonts w:ascii="Times New Roman" w:hAnsi="Times New Roman"/>
          <w:b/>
          <w:sz w:val="28"/>
          <w:szCs w:val="28"/>
          <w:lang w:val="uk-UA"/>
        </w:rPr>
      </w:pPr>
    </w:p>
    <w:p w14:paraId="4B867655" w14:textId="77777777" w:rsidR="00B17734" w:rsidRDefault="00B17734">
      <w:pPr>
        <w:spacing w:after="0"/>
        <w:rPr>
          <w:rFonts w:ascii="Times New Roman" w:hAnsi="Times New Roman"/>
          <w:b/>
          <w:sz w:val="28"/>
          <w:szCs w:val="28"/>
          <w:lang w:val="uk-UA"/>
        </w:rPr>
      </w:pPr>
    </w:p>
    <w:p w14:paraId="00767971" w14:textId="77777777" w:rsidR="00B17734" w:rsidRDefault="00B17734">
      <w:pPr>
        <w:spacing w:after="0"/>
        <w:rPr>
          <w:rFonts w:ascii="Times New Roman" w:hAnsi="Times New Roman"/>
          <w:b/>
          <w:sz w:val="28"/>
          <w:szCs w:val="28"/>
          <w:lang w:val="uk-UA"/>
        </w:rPr>
      </w:pPr>
    </w:p>
    <w:p w14:paraId="5C1DA05E" w14:textId="77777777" w:rsidR="00B17734" w:rsidRDefault="00B17734">
      <w:pPr>
        <w:spacing w:after="0"/>
        <w:rPr>
          <w:rFonts w:ascii="Times New Roman" w:hAnsi="Times New Roman"/>
          <w:b/>
          <w:sz w:val="28"/>
          <w:szCs w:val="28"/>
          <w:lang w:val="uk-UA"/>
        </w:rPr>
      </w:pPr>
    </w:p>
    <w:p w14:paraId="1E1449E1" w14:textId="0CCDEED8" w:rsidR="00B17734" w:rsidRDefault="00CA423F">
      <w:pPr>
        <w:spacing w:after="0" w:line="240" w:lineRule="auto"/>
        <w:rPr>
          <w:rFonts w:ascii="Times New Roman" w:hAnsi="Times New Roman"/>
          <w:sz w:val="28"/>
          <w:szCs w:val="28"/>
          <w:lang w:val="uk-UA"/>
        </w:rPr>
      </w:pPr>
      <w:r>
        <w:rPr>
          <w:rFonts w:ascii="Times New Roman" w:hAnsi="Times New Roman"/>
          <w:sz w:val="28"/>
          <w:szCs w:val="28"/>
          <w:lang w:val="uk-UA"/>
        </w:rPr>
        <w:t xml:space="preserve">                                                                              Додаток </w:t>
      </w:r>
    </w:p>
    <w:p w14:paraId="0B630725" w14:textId="20F8486F" w:rsidR="00B17734" w:rsidRDefault="00CA423F">
      <w:pPr>
        <w:spacing w:after="0" w:line="240" w:lineRule="auto"/>
        <w:rPr>
          <w:rFonts w:ascii="Times New Roman" w:hAnsi="Times New Roman"/>
          <w:sz w:val="28"/>
          <w:szCs w:val="28"/>
          <w:lang w:val="uk-UA"/>
        </w:rPr>
      </w:pPr>
      <w:r>
        <w:rPr>
          <w:rFonts w:ascii="Times New Roman" w:hAnsi="Times New Roman"/>
          <w:sz w:val="28"/>
          <w:szCs w:val="28"/>
          <w:lang w:val="uk-UA"/>
        </w:rPr>
        <w:t xml:space="preserve">                                                                              до рішення виконавчого комітету</w:t>
      </w:r>
    </w:p>
    <w:p w14:paraId="3C555BEC" w14:textId="50183E45" w:rsidR="004315C3" w:rsidRDefault="004315C3">
      <w:pPr>
        <w:spacing w:after="0" w:line="240" w:lineRule="auto"/>
        <w:rPr>
          <w:rFonts w:ascii="Times New Roman" w:hAnsi="Times New Roman"/>
          <w:sz w:val="28"/>
          <w:szCs w:val="28"/>
          <w:lang w:val="uk-UA"/>
        </w:rPr>
      </w:pPr>
      <w:r w:rsidRPr="004315C3">
        <w:rPr>
          <w:rFonts w:ascii="Times New Roman" w:hAnsi="Times New Roman"/>
          <w:sz w:val="28"/>
          <w:szCs w:val="28"/>
        </w:rPr>
        <w:t xml:space="preserve">                                                                              </w:t>
      </w:r>
      <w:r w:rsidRPr="004315C3">
        <w:rPr>
          <w:rFonts w:ascii="Times New Roman" w:hAnsi="Times New Roman"/>
          <w:sz w:val="28"/>
          <w:szCs w:val="28"/>
          <w:lang w:val="uk-UA"/>
        </w:rPr>
        <w:t>Ніжинської міської ради</w:t>
      </w:r>
    </w:p>
    <w:p w14:paraId="7115D813" w14:textId="7C0B1AB3" w:rsidR="00B17734" w:rsidRPr="004315C3" w:rsidRDefault="00CA423F">
      <w:pPr>
        <w:spacing w:after="0" w:line="240" w:lineRule="auto"/>
        <w:rPr>
          <w:rFonts w:ascii="Times New Roman" w:hAnsi="Times New Roman"/>
          <w:sz w:val="28"/>
          <w:szCs w:val="28"/>
        </w:rPr>
      </w:pPr>
      <w:r>
        <w:rPr>
          <w:rFonts w:ascii="Times New Roman" w:hAnsi="Times New Roman"/>
          <w:sz w:val="28"/>
          <w:szCs w:val="28"/>
          <w:lang w:val="uk-UA"/>
        </w:rPr>
        <w:t xml:space="preserve">                                                                              від </w:t>
      </w:r>
      <w:r w:rsidR="00DE0968" w:rsidRPr="004315C3">
        <w:rPr>
          <w:rFonts w:ascii="Times New Roman" w:hAnsi="Times New Roman"/>
          <w:sz w:val="28"/>
          <w:szCs w:val="28"/>
        </w:rPr>
        <w:t>23</w:t>
      </w:r>
      <w:r>
        <w:rPr>
          <w:rFonts w:ascii="Times New Roman" w:hAnsi="Times New Roman"/>
          <w:sz w:val="28"/>
          <w:szCs w:val="28"/>
          <w:lang w:val="uk-UA"/>
        </w:rPr>
        <w:t xml:space="preserve"> листопада 2023 року №</w:t>
      </w:r>
      <w:r w:rsidR="00DE0968" w:rsidRPr="004315C3">
        <w:rPr>
          <w:rFonts w:ascii="Times New Roman" w:hAnsi="Times New Roman"/>
          <w:sz w:val="28"/>
          <w:szCs w:val="28"/>
        </w:rPr>
        <w:t xml:space="preserve"> 530</w:t>
      </w:r>
    </w:p>
    <w:p w14:paraId="1EAADBD4" w14:textId="77777777" w:rsidR="004315C3" w:rsidRDefault="00CA423F">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p>
    <w:p w14:paraId="306DC423" w14:textId="77777777" w:rsidR="004315C3" w:rsidRDefault="004315C3">
      <w:pPr>
        <w:spacing w:after="0" w:line="240" w:lineRule="auto"/>
        <w:rPr>
          <w:rFonts w:ascii="Times New Roman" w:hAnsi="Times New Roman"/>
          <w:sz w:val="28"/>
          <w:szCs w:val="28"/>
          <w:lang w:val="uk-UA"/>
        </w:rPr>
      </w:pPr>
    </w:p>
    <w:p w14:paraId="6A840823" w14:textId="77777777" w:rsidR="004315C3" w:rsidRDefault="004315C3">
      <w:pPr>
        <w:spacing w:after="0" w:line="240" w:lineRule="auto"/>
        <w:rPr>
          <w:rFonts w:ascii="Times New Roman" w:hAnsi="Times New Roman"/>
          <w:sz w:val="28"/>
          <w:szCs w:val="28"/>
          <w:lang w:val="uk-UA"/>
        </w:rPr>
      </w:pPr>
    </w:p>
    <w:p w14:paraId="37B3ECC5" w14:textId="77777777" w:rsidR="004315C3" w:rsidRDefault="004315C3">
      <w:pPr>
        <w:spacing w:after="0" w:line="240" w:lineRule="auto"/>
        <w:rPr>
          <w:rFonts w:ascii="Times New Roman" w:hAnsi="Times New Roman"/>
          <w:sz w:val="28"/>
          <w:szCs w:val="28"/>
          <w:lang w:val="uk-UA"/>
        </w:rPr>
      </w:pPr>
    </w:p>
    <w:p w14:paraId="6E0F5599" w14:textId="0C8F1CC2" w:rsidR="00B17734" w:rsidRDefault="00CA423F" w:rsidP="004315C3">
      <w:pPr>
        <w:spacing w:after="0" w:line="240" w:lineRule="auto"/>
        <w:jc w:val="center"/>
        <w:rPr>
          <w:rFonts w:ascii="Times New Roman" w:hAnsi="Times New Roman"/>
          <w:sz w:val="28"/>
          <w:szCs w:val="28"/>
          <w:lang w:val="uk-UA"/>
        </w:rPr>
      </w:pPr>
      <w:r>
        <w:rPr>
          <w:rFonts w:ascii="Times New Roman" w:hAnsi="Times New Roman"/>
          <w:sz w:val="28"/>
          <w:szCs w:val="28"/>
          <w:lang w:val="uk-UA"/>
        </w:rPr>
        <w:t>ТАРИФИ</w:t>
      </w:r>
    </w:p>
    <w:p w14:paraId="5D53C2CB" w14:textId="77777777" w:rsidR="00B17734" w:rsidRDefault="00CA423F" w:rsidP="00F82ABC">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на платні послуги з видачі копії медичної довідки, витягу з історії хвороби, що </w:t>
      </w:r>
    </w:p>
    <w:p w14:paraId="7164DB75" w14:textId="2B8BE304" w:rsidR="00B17734" w:rsidRDefault="00CA423F" w:rsidP="00F82ABC">
      <w:pPr>
        <w:spacing w:after="0" w:line="240" w:lineRule="auto"/>
        <w:jc w:val="both"/>
        <w:rPr>
          <w:rFonts w:ascii="Times New Roman" w:hAnsi="Times New Roman"/>
          <w:sz w:val="28"/>
          <w:szCs w:val="28"/>
          <w:lang w:val="uk-UA"/>
        </w:rPr>
      </w:pPr>
      <w:r>
        <w:rPr>
          <w:rFonts w:ascii="Times New Roman" w:hAnsi="Times New Roman"/>
          <w:sz w:val="28"/>
          <w:szCs w:val="28"/>
          <w:lang w:val="uk-UA"/>
        </w:rPr>
        <w:t>надаються комунальним некомерційним підприємством «Ніжинська центральна міська лікарня імені Миколи Галицького»</w:t>
      </w:r>
      <w:r w:rsidR="00F82ABC" w:rsidRPr="00F82ABC">
        <w:rPr>
          <w:lang w:val="uk-UA"/>
        </w:rPr>
        <w:t xml:space="preserve"> </w:t>
      </w:r>
      <w:r w:rsidR="00F82ABC" w:rsidRPr="00F82ABC">
        <w:rPr>
          <w:rFonts w:ascii="Times New Roman" w:hAnsi="Times New Roman"/>
          <w:sz w:val="28"/>
          <w:szCs w:val="28"/>
          <w:lang w:val="uk-UA"/>
        </w:rPr>
        <w:t>Ніжинської міська рада  Чернігівської області</w:t>
      </w:r>
    </w:p>
    <w:p w14:paraId="4543FF0E" w14:textId="77777777" w:rsidR="00B17734" w:rsidRDefault="00B17734">
      <w:pPr>
        <w:spacing w:after="0" w:line="240" w:lineRule="auto"/>
        <w:rPr>
          <w:rFonts w:ascii="Times New Roman" w:hAnsi="Times New Roman"/>
          <w:sz w:val="28"/>
          <w:szCs w:val="28"/>
          <w:lang w:val="uk-UA"/>
        </w:rPr>
      </w:pPr>
    </w:p>
    <w:tbl>
      <w:tblPr>
        <w:tblStyle w:val="a7"/>
        <w:tblW w:w="0" w:type="auto"/>
        <w:tblLook w:val="04A0" w:firstRow="1" w:lastRow="0" w:firstColumn="1" w:lastColumn="0" w:noHBand="0" w:noVBand="1"/>
      </w:tblPr>
      <w:tblGrid>
        <w:gridCol w:w="4673"/>
        <w:gridCol w:w="1701"/>
        <w:gridCol w:w="1559"/>
        <w:gridCol w:w="1696"/>
      </w:tblGrid>
      <w:tr w:rsidR="00B17734" w14:paraId="4058C929" w14:textId="77777777">
        <w:tc>
          <w:tcPr>
            <w:tcW w:w="4673" w:type="dxa"/>
          </w:tcPr>
          <w:p w14:paraId="5C9C971F" w14:textId="77777777" w:rsidR="00B17734" w:rsidRDefault="00CA423F">
            <w:pPr>
              <w:spacing w:after="0" w:line="240" w:lineRule="auto"/>
              <w:rPr>
                <w:rFonts w:ascii="Times New Roman" w:hAnsi="Times New Roman"/>
                <w:sz w:val="28"/>
                <w:szCs w:val="28"/>
                <w:lang w:val="uk-UA"/>
              </w:rPr>
            </w:pPr>
            <w:r>
              <w:rPr>
                <w:rFonts w:ascii="Times New Roman" w:hAnsi="Times New Roman"/>
                <w:sz w:val="28"/>
                <w:szCs w:val="28"/>
                <w:lang w:val="uk-UA"/>
              </w:rPr>
              <w:t>Найменування послуги</w:t>
            </w:r>
          </w:p>
        </w:tc>
        <w:tc>
          <w:tcPr>
            <w:tcW w:w="1701" w:type="dxa"/>
          </w:tcPr>
          <w:p w14:paraId="7E5E74B2" w14:textId="77777777" w:rsidR="00B17734" w:rsidRDefault="00CA423F">
            <w:pPr>
              <w:spacing w:after="0" w:line="240" w:lineRule="auto"/>
              <w:rPr>
                <w:rFonts w:ascii="Times New Roman" w:hAnsi="Times New Roman"/>
                <w:sz w:val="28"/>
                <w:szCs w:val="28"/>
                <w:lang w:val="uk-UA"/>
              </w:rPr>
            </w:pPr>
            <w:r>
              <w:rPr>
                <w:rFonts w:ascii="Times New Roman" w:hAnsi="Times New Roman"/>
                <w:sz w:val="28"/>
                <w:szCs w:val="28"/>
                <w:lang w:val="uk-UA"/>
              </w:rPr>
              <w:t>Одиниця</w:t>
            </w:r>
          </w:p>
          <w:p w14:paraId="08AFDB36" w14:textId="77777777" w:rsidR="00B17734" w:rsidRDefault="00CA423F">
            <w:pPr>
              <w:spacing w:after="0" w:line="240" w:lineRule="auto"/>
              <w:rPr>
                <w:rFonts w:ascii="Times New Roman" w:hAnsi="Times New Roman"/>
                <w:sz w:val="28"/>
                <w:szCs w:val="28"/>
                <w:lang w:val="uk-UA"/>
              </w:rPr>
            </w:pPr>
            <w:r>
              <w:rPr>
                <w:rFonts w:ascii="Times New Roman" w:hAnsi="Times New Roman"/>
                <w:sz w:val="28"/>
                <w:szCs w:val="28"/>
                <w:lang w:val="uk-UA"/>
              </w:rPr>
              <w:t>виміру</w:t>
            </w:r>
          </w:p>
        </w:tc>
        <w:tc>
          <w:tcPr>
            <w:tcW w:w="1559" w:type="dxa"/>
          </w:tcPr>
          <w:p w14:paraId="5D79548C" w14:textId="77777777" w:rsidR="00B17734" w:rsidRDefault="00CA423F">
            <w:pPr>
              <w:spacing w:after="0" w:line="240" w:lineRule="auto"/>
              <w:rPr>
                <w:rFonts w:ascii="Times New Roman" w:hAnsi="Times New Roman"/>
                <w:sz w:val="28"/>
                <w:szCs w:val="28"/>
                <w:lang w:val="uk-UA"/>
              </w:rPr>
            </w:pPr>
            <w:r>
              <w:rPr>
                <w:rFonts w:ascii="Times New Roman" w:hAnsi="Times New Roman"/>
                <w:sz w:val="28"/>
                <w:szCs w:val="28"/>
                <w:lang w:val="uk-UA"/>
              </w:rPr>
              <w:t>Тариф</w:t>
            </w:r>
          </w:p>
          <w:p w14:paraId="12AD65F7" w14:textId="77777777" w:rsidR="00B17734" w:rsidRDefault="00CA423F">
            <w:pPr>
              <w:spacing w:after="0" w:line="240" w:lineRule="auto"/>
              <w:rPr>
                <w:rFonts w:ascii="Times New Roman" w:hAnsi="Times New Roman"/>
                <w:sz w:val="28"/>
                <w:szCs w:val="28"/>
                <w:lang w:val="uk-UA"/>
              </w:rPr>
            </w:pPr>
            <w:r>
              <w:rPr>
                <w:rFonts w:ascii="Times New Roman" w:hAnsi="Times New Roman"/>
                <w:sz w:val="28"/>
                <w:szCs w:val="28"/>
                <w:lang w:val="uk-UA"/>
              </w:rPr>
              <w:t>без ПДВ,</w:t>
            </w:r>
          </w:p>
          <w:p w14:paraId="212D65D0" w14:textId="77777777" w:rsidR="00B17734" w:rsidRDefault="00CA423F">
            <w:pPr>
              <w:spacing w:after="0" w:line="240" w:lineRule="auto"/>
              <w:rPr>
                <w:rFonts w:ascii="Times New Roman" w:hAnsi="Times New Roman"/>
                <w:sz w:val="28"/>
                <w:szCs w:val="28"/>
                <w:lang w:val="uk-UA"/>
              </w:rPr>
            </w:pPr>
            <w:r>
              <w:rPr>
                <w:rFonts w:ascii="Times New Roman" w:hAnsi="Times New Roman"/>
                <w:sz w:val="28"/>
                <w:szCs w:val="28"/>
                <w:lang w:val="uk-UA"/>
              </w:rPr>
              <w:t>грн.</w:t>
            </w:r>
          </w:p>
        </w:tc>
        <w:tc>
          <w:tcPr>
            <w:tcW w:w="1696" w:type="dxa"/>
          </w:tcPr>
          <w:p w14:paraId="65A78F10" w14:textId="77777777" w:rsidR="00B17734" w:rsidRDefault="00CA423F">
            <w:pPr>
              <w:spacing w:after="0" w:line="240" w:lineRule="auto"/>
              <w:rPr>
                <w:rFonts w:ascii="Times New Roman" w:hAnsi="Times New Roman"/>
                <w:sz w:val="28"/>
                <w:szCs w:val="28"/>
                <w:lang w:val="uk-UA"/>
              </w:rPr>
            </w:pPr>
            <w:r>
              <w:rPr>
                <w:rFonts w:ascii="Times New Roman" w:hAnsi="Times New Roman"/>
                <w:sz w:val="28"/>
                <w:szCs w:val="28"/>
                <w:lang w:val="uk-UA"/>
              </w:rPr>
              <w:t>Тариф</w:t>
            </w:r>
          </w:p>
          <w:p w14:paraId="682842FC" w14:textId="77777777" w:rsidR="00B17734" w:rsidRDefault="00CA423F">
            <w:pPr>
              <w:spacing w:after="0" w:line="240" w:lineRule="auto"/>
              <w:rPr>
                <w:rFonts w:ascii="Times New Roman" w:hAnsi="Times New Roman"/>
                <w:sz w:val="28"/>
                <w:szCs w:val="28"/>
                <w:lang w:val="uk-UA"/>
              </w:rPr>
            </w:pPr>
            <w:r>
              <w:rPr>
                <w:rFonts w:ascii="Times New Roman" w:hAnsi="Times New Roman"/>
                <w:sz w:val="28"/>
                <w:szCs w:val="28"/>
                <w:lang w:val="uk-UA"/>
              </w:rPr>
              <w:t>з ПДВ,*</w:t>
            </w:r>
          </w:p>
          <w:p w14:paraId="6B9EA625" w14:textId="77777777" w:rsidR="00B17734" w:rsidRDefault="00CA423F">
            <w:pPr>
              <w:spacing w:after="0" w:line="240" w:lineRule="auto"/>
              <w:rPr>
                <w:rFonts w:ascii="Times New Roman" w:hAnsi="Times New Roman"/>
                <w:sz w:val="28"/>
                <w:szCs w:val="28"/>
                <w:lang w:val="uk-UA"/>
              </w:rPr>
            </w:pPr>
            <w:r>
              <w:rPr>
                <w:rFonts w:ascii="Times New Roman" w:hAnsi="Times New Roman"/>
                <w:sz w:val="28"/>
                <w:szCs w:val="28"/>
                <w:lang w:val="uk-UA"/>
              </w:rPr>
              <w:t>грн.</w:t>
            </w:r>
          </w:p>
        </w:tc>
      </w:tr>
      <w:tr w:rsidR="00B17734" w14:paraId="5157F6B6" w14:textId="77777777">
        <w:tc>
          <w:tcPr>
            <w:tcW w:w="4673" w:type="dxa"/>
          </w:tcPr>
          <w:p w14:paraId="2929FD24" w14:textId="77777777" w:rsidR="00B17734" w:rsidRDefault="00CA423F">
            <w:pPr>
              <w:spacing w:after="0" w:line="240" w:lineRule="auto"/>
              <w:rPr>
                <w:rFonts w:ascii="Times New Roman" w:hAnsi="Times New Roman"/>
                <w:sz w:val="28"/>
                <w:szCs w:val="28"/>
                <w:lang w:val="uk-UA"/>
              </w:rPr>
            </w:pPr>
            <w:r>
              <w:rPr>
                <w:rFonts w:ascii="Times New Roman" w:hAnsi="Times New Roman"/>
                <w:sz w:val="28"/>
                <w:szCs w:val="28"/>
                <w:lang w:val="uk-UA"/>
              </w:rPr>
              <w:t>Видача копії медичної довідки</w:t>
            </w:r>
          </w:p>
        </w:tc>
        <w:tc>
          <w:tcPr>
            <w:tcW w:w="1701" w:type="dxa"/>
          </w:tcPr>
          <w:p w14:paraId="4AE12059" w14:textId="77777777" w:rsidR="00B17734" w:rsidRDefault="00CA423F">
            <w:pPr>
              <w:spacing w:after="0" w:line="240" w:lineRule="auto"/>
              <w:rPr>
                <w:rFonts w:ascii="Times New Roman" w:hAnsi="Times New Roman"/>
                <w:sz w:val="28"/>
                <w:szCs w:val="28"/>
                <w:lang w:val="uk-UA"/>
              </w:rPr>
            </w:pPr>
            <w:r>
              <w:rPr>
                <w:rFonts w:ascii="Times New Roman" w:hAnsi="Times New Roman"/>
                <w:sz w:val="28"/>
                <w:szCs w:val="28"/>
                <w:lang w:val="uk-UA"/>
              </w:rPr>
              <w:t>послуга</w:t>
            </w:r>
          </w:p>
        </w:tc>
        <w:tc>
          <w:tcPr>
            <w:tcW w:w="1559" w:type="dxa"/>
          </w:tcPr>
          <w:p w14:paraId="39A2E11B" w14:textId="77777777" w:rsidR="00B17734" w:rsidRDefault="00CA423F">
            <w:pPr>
              <w:spacing w:after="0" w:line="240" w:lineRule="auto"/>
              <w:rPr>
                <w:rFonts w:ascii="Times New Roman" w:hAnsi="Times New Roman"/>
                <w:sz w:val="28"/>
                <w:szCs w:val="28"/>
                <w:lang w:val="uk-UA"/>
              </w:rPr>
            </w:pPr>
            <w:r>
              <w:rPr>
                <w:rFonts w:ascii="Times New Roman" w:hAnsi="Times New Roman"/>
                <w:sz w:val="28"/>
                <w:szCs w:val="28"/>
                <w:lang w:val="uk-UA"/>
              </w:rPr>
              <w:t>54</w:t>
            </w:r>
          </w:p>
        </w:tc>
        <w:tc>
          <w:tcPr>
            <w:tcW w:w="1696" w:type="dxa"/>
          </w:tcPr>
          <w:p w14:paraId="38A29C6E" w14:textId="77777777" w:rsidR="00B17734" w:rsidRDefault="00CA423F">
            <w:pPr>
              <w:spacing w:after="0" w:line="240" w:lineRule="auto"/>
              <w:rPr>
                <w:rFonts w:ascii="Times New Roman" w:hAnsi="Times New Roman"/>
                <w:sz w:val="28"/>
                <w:szCs w:val="28"/>
                <w:lang w:val="uk-UA"/>
              </w:rPr>
            </w:pPr>
            <w:r>
              <w:rPr>
                <w:rFonts w:ascii="Times New Roman" w:hAnsi="Times New Roman"/>
                <w:sz w:val="28"/>
                <w:szCs w:val="28"/>
                <w:lang w:val="uk-UA"/>
              </w:rPr>
              <w:t>65</w:t>
            </w:r>
          </w:p>
        </w:tc>
      </w:tr>
      <w:tr w:rsidR="00B17734" w14:paraId="385F7DA3" w14:textId="77777777">
        <w:tc>
          <w:tcPr>
            <w:tcW w:w="4673" w:type="dxa"/>
          </w:tcPr>
          <w:p w14:paraId="36A07A49" w14:textId="77777777" w:rsidR="00B17734" w:rsidRDefault="00CA423F">
            <w:pPr>
              <w:spacing w:after="0" w:line="240" w:lineRule="auto"/>
              <w:rPr>
                <w:rFonts w:ascii="Times New Roman" w:hAnsi="Times New Roman"/>
                <w:sz w:val="28"/>
                <w:szCs w:val="28"/>
                <w:lang w:val="uk-UA"/>
              </w:rPr>
            </w:pPr>
            <w:r>
              <w:rPr>
                <w:rFonts w:ascii="Times New Roman" w:hAnsi="Times New Roman"/>
                <w:sz w:val="28"/>
                <w:szCs w:val="28"/>
                <w:lang w:val="uk-UA"/>
              </w:rPr>
              <w:t>Видача витягу з історії хвороби</w:t>
            </w:r>
          </w:p>
        </w:tc>
        <w:tc>
          <w:tcPr>
            <w:tcW w:w="1701" w:type="dxa"/>
          </w:tcPr>
          <w:p w14:paraId="45801803" w14:textId="77777777" w:rsidR="00B17734" w:rsidRDefault="00CA423F">
            <w:pPr>
              <w:spacing w:after="0" w:line="240" w:lineRule="auto"/>
              <w:rPr>
                <w:rFonts w:ascii="Times New Roman" w:hAnsi="Times New Roman"/>
                <w:sz w:val="28"/>
                <w:szCs w:val="28"/>
                <w:lang w:val="uk-UA"/>
              </w:rPr>
            </w:pPr>
            <w:r>
              <w:rPr>
                <w:rFonts w:ascii="Times New Roman" w:hAnsi="Times New Roman"/>
                <w:sz w:val="28"/>
                <w:szCs w:val="28"/>
                <w:lang w:val="uk-UA"/>
              </w:rPr>
              <w:t>послуга</w:t>
            </w:r>
          </w:p>
        </w:tc>
        <w:tc>
          <w:tcPr>
            <w:tcW w:w="1559" w:type="dxa"/>
          </w:tcPr>
          <w:p w14:paraId="5E260E98" w14:textId="77777777" w:rsidR="00B17734" w:rsidRDefault="00CA423F">
            <w:pPr>
              <w:spacing w:after="0" w:line="240" w:lineRule="auto"/>
              <w:rPr>
                <w:rFonts w:ascii="Times New Roman" w:hAnsi="Times New Roman"/>
                <w:sz w:val="28"/>
                <w:szCs w:val="28"/>
                <w:lang w:val="uk-UA"/>
              </w:rPr>
            </w:pPr>
            <w:r>
              <w:rPr>
                <w:rFonts w:ascii="Times New Roman" w:hAnsi="Times New Roman"/>
                <w:sz w:val="28"/>
                <w:szCs w:val="28"/>
                <w:lang w:val="uk-UA"/>
              </w:rPr>
              <w:t>116</w:t>
            </w:r>
          </w:p>
        </w:tc>
        <w:tc>
          <w:tcPr>
            <w:tcW w:w="1696" w:type="dxa"/>
          </w:tcPr>
          <w:p w14:paraId="750ABF72" w14:textId="77777777" w:rsidR="00B17734" w:rsidRDefault="00CA423F">
            <w:pPr>
              <w:spacing w:after="0" w:line="240" w:lineRule="auto"/>
              <w:rPr>
                <w:rFonts w:ascii="Times New Roman" w:hAnsi="Times New Roman"/>
                <w:sz w:val="28"/>
                <w:szCs w:val="28"/>
                <w:lang w:val="uk-UA"/>
              </w:rPr>
            </w:pPr>
            <w:r>
              <w:rPr>
                <w:rFonts w:ascii="Times New Roman" w:hAnsi="Times New Roman"/>
                <w:sz w:val="28"/>
                <w:szCs w:val="28"/>
                <w:lang w:val="uk-UA"/>
              </w:rPr>
              <w:t>139</w:t>
            </w:r>
          </w:p>
        </w:tc>
      </w:tr>
    </w:tbl>
    <w:p w14:paraId="4263AE8E" w14:textId="77777777" w:rsidR="00B17734" w:rsidRDefault="00B17734">
      <w:pPr>
        <w:spacing w:after="0" w:line="240" w:lineRule="auto"/>
        <w:rPr>
          <w:rFonts w:ascii="Times New Roman" w:hAnsi="Times New Roman"/>
          <w:sz w:val="28"/>
          <w:szCs w:val="28"/>
          <w:lang w:val="uk-UA"/>
        </w:rPr>
      </w:pPr>
    </w:p>
    <w:p w14:paraId="052C5D59" w14:textId="77777777" w:rsidR="00B17734" w:rsidRDefault="00CA423F">
      <w:pPr>
        <w:pStyle w:val="a9"/>
        <w:numPr>
          <w:ilvl w:val="0"/>
          <w:numId w:val="2"/>
        </w:numPr>
        <w:spacing w:after="0" w:line="240" w:lineRule="auto"/>
        <w:rPr>
          <w:rFonts w:ascii="Times New Roman" w:hAnsi="Times New Roman"/>
          <w:sz w:val="28"/>
          <w:szCs w:val="28"/>
          <w:lang w:val="uk-UA"/>
        </w:rPr>
      </w:pPr>
      <w:r>
        <w:rPr>
          <w:rFonts w:ascii="Times New Roman" w:hAnsi="Times New Roman"/>
          <w:sz w:val="28"/>
          <w:szCs w:val="28"/>
          <w:lang w:val="uk-UA"/>
        </w:rPr>
        <w:t>Згідно статті 197 Податкового кодексу України від 2 грудня 2010 року №2755-</w:t>
      </w:r>
      <w:r>
        <w:rPr>
          <w:rFonts w:ascii="Times New Roman" w:hAnsi="Times New Roman"/>
          <w:sz w:val="28"/>
          <w:szCs w:val="28"/>
          <w:lang w:val="en-US"/>
        </w:rPr>
        <w:t>V</w:t>
      </w:r>
      <w:r>
        <w:rPr>
          <w:rFonts w:ascii="Times New Roman" w:hAnsi="Times New Roman"/>
          <w:sz w:val="28"/>
          <w:szCs w:val="28"/>
          <w:lang w:val="uk-UA"/>
        </w:rPr>
        <w:t>1 зі змінами і доповненнями</w:t>
      </w:r>
    </w:p>
    <w:p w14:paraId="1205D80E" w14:textId="77777777" w:rsidR="00B17734" w:rsidRDefault="00B17734">
      <w:pPr>
        <w:spacing w:after="0" w:line="240" w:lineRule="auto"/>
        <w:rPr>
          <w:rFonts w:ascii="Times New Roman" w:hAnsi="Times New Roman"/>
          <w:sz w:val="28"/>
          <w:szCs w:val="28"/>
          <w:lang w:val="uk-UA"/>
        </w:rPr>
      </w:pPr>
    </w:p>
    <w:p w14:paraId="053E57D2" w14:textId="77777777" w:rsidR="00B17734" w:rsidRDefault="00B17734">
      <w:pPr>
        <w:spacing w:after="0" w:line="240" w:lineRule="auto"/>
        <w:rPr>
          <w:rFonts w:ascii="Times New Roman" w:hAnsi="Times New Roman"/>
          <w:sz w:val="28"/>
          <w:szCs w:val="28"/>
          <w:lang w:val="uk-UA"/>
        </w:rPr>
      </w:pPr>
    </w:p>
    <w:p w14:paraId="43BBD8BF" w14:textId="77777777" w:rsidR="00B17734" w:rsidRDefault="00B17734">
      <w:pPr>
        <w:spacing w:after="0" w:line="240" w:lineRule="auto"/>
        <w:rPr>
          <w:rFonts w:ascii="Times New Roman" w:hAnsi="Times New Roman"/>
          <w:sz w:val="28"/>
          <w:szCs w:val="28"/>
          <w:lang w:val="uk-UA"/>
        </w:rPr>
      </w:pPr>
    </w:p>
    <w:p w14:paraId="1876FFD7" w14:textId="77777777" w:rsidR="00B17734" w:rsidRDefault="00B17734">
      <w:pPr>
        <w:spacing w:after="0" w:line="240" w:lineRule="auto"/>
        <w:rPr>
          <w:rFonts w:ascii="Times New Roman" w:hAnsi="Times New Roman"/>
          <w:sz w:val="28"/>
          <w:szCs w:val="28"/>
          <w:lang w:val="uk-UA"/>
        </w:rPr>
      </w:pPr>
    </w:p>
    <w:p w14:paraId="28419686" w14:textId="77777777" w:rsidR="00B17734" w:rsidRDefault="00B17734">
      <w:pPr>
        <w:spacing w:after="0" w:line="240" w:lineRule="auto"/>
        <w:rPr>
          <w:rFonts w:ascii="Times New Roman" w:hAnsi="Times New Roman"/>
          <w:sz w:val="28"/>
          <w:szCs w:val="28"/>
          <w:lang w:val="uk-UA"/>
        </w:rPr>
      </w:pPr>
    </w:p>
    <w:p w14:paraId="77386E17" w14:textId="77777777" w:rsidR="00B17734" w:rsidRDefault="00CA423F">
      <w:pPr>
        <w:spacing w:after="0"/>
        <w:rPr>
          <w:rFonts w:ascii="Times New Roman" w:hAnsi="Times New Roman"/>
          <w:sz w:val="28"/>
          <w:szCs w:val="28"/>
          <w:lang w:val="uk-UA"/>
        </w:rPr>
      </w:pPr>
      <w:r>
        <w:rPr>
          <w:rFonts w:ascii="Times New Roman" w:hAnsi="Times New Roman"/>
          <w:sz w:val="28"/>
          <w:szCs w:val="28"/>
          <w:lang w:val="uk-UA"/>
        </w:rPr>
        <w:t xml:space="preserve">Генеральний директор </w:t>
      </w:r>
    </w:p>
    <w:p w14:paraId="4AE45946" w14:textId="77777777" w:rsidR="00B17734" w:rsidRDefault="00CA423F">
      <w:pPr>
        <w:spacing w:after="0"/>
        <w:rPr>
          <w:rFonts w:ascii="Times New Roman" w:hAnsi="Times New Roman"/>
          <w:sz w:val="28"/>
          <w:szCs w:val="28"/>
          <w:lang w:val="uk-UA"/>
        </w:rPr>
      </w:pPr>
      <w:r>
        <w:rPr>
          <w:rFonts w:ascii="Times New Roman" w:hAnsi="Times New Roman"/>
          <w:sz w:val="28"/>
          <w:szCs w:val="28"/>
          <w:lang w:val="uk-UA"/>
        </w:rPr>
        <w:t>КНП «Ніжинська центральна міська</w:t>
      </w:r>
    </w:p>
    <w:p w14:paraId="3541A214" w14:textId="77777777" w:rsidR="00B17734" w:rsidRDefault="00CA423F">
      <w:pPr>
        <w:spacing w:after="0"/>
        <w:rPr>
          <w:rFonts w:ascii="Times New Roman" w:hAnsi="Times New Roman"/>
          <w:sz w:val="28"/>
          <w:szCs w:val="28"/>
          <w:lang w:val="uk-UA"/>
        </w:rPr>
      </w:pPr>
      <w:r>
        <w:rPr>
          <w:rFonts w:ascii="Times New Roman" w:hAnsi="Times New Roman"/>
          <w:sz w:val="28"/>
          <w:szCs w:val="28"/>
          <w:lang w:val="uk-UA"/>
        </w:rPr>
        <w:t>лікарня  ім. М. Галицького»</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rPr>
        <w:tab/>
      </w:r>
      <w:r>
        <w:rPr>
          <w:rFonts w:ascii="Times New Roman" w:hAnsi="Times New Roman"/>
          <w:sz w:val="28"/>
          <w:szCs w:val="28"/>
          <w:lang w:val="uk-UA"/>
        </w:rPr>
        <w:t xml:space="preserve">                                       Ольга ШВЕЦЬ</w:t>
      </w:r>
    </w:p>
    <w:p w14:paraId="31F3B654" w14:textId="77777777" w:rsidR="00B17734" w:rsidRDefault="00B17734">
      <w:pPr>
        <w:spacing w:after="0" w:line="240" w:lineRule="auto"/>
        <w:rPr>
          <w:rFonts w:ascii="Times New Roman" w:hAnsi="Times New Roman"/>
          <w:sz w:val="28"/>
          <w:szCs w:val="28"/>
          <w:lang w:val="uk-UA"/>
        </w:rPr>
      </w:pPr>
    </w:p>
    <w:p w14:paraId="6DA67EEB" w14:textId="77777777" w:rsidR="00B17734" w:rsidRDefault="00B17734">
      <w:pPr>
        <w:spacing w:after="0" w:line="240" w:lineRule="auto"/>
        <w:rPr>
          <w:rFonts w:ascii="Times New Roman" w:hAnsi="Times New Roman"/>
          <w:sz w:val="28"/>
          <w:szCs w:val="28"/>
          <w:lang w:val="uk-UA"/>
        </w:rPr>
      </w:pPr>
    </w:p>
    <w:p w14:paraId="275FE560" w14:textId="77777777" w:rsidR="00B17734" w:rsidRDefault="00B17734">
      <w:pPr>
        <w:spacing w:after="0" w:line="240" w:lineRule="auto"/>
        <w:rPr>
          <w:rFonts w:ascii="Times New Roman" w:hAnsi="Times New Roman"/>
          <w:sz w:val="28"/>
          <w:szCs w:val="28"/>
          <w:lang w:val="uk-UA"/>
        </w:rPr>
      </w:pPr>
    </w:p>
    <w:p w14:paraId="24EF4BD9" w14:textId="77777777" w:rsidR="00B17734" w:rsidRDefault="00B17734">
      <w:pPr>
        <w:spacing w:after="0" w:line="240" w:lineRule="auto"/>
        <w:rPr>
          <w:rFonts w:ascii="Times New Roman" w:hAnsi="Times New Roman"/>
          <w:sz w:val="28"/>
          <w:szCs w:val="28"/>
          <w:lang w:val="uk-UA"/>
        </w:rPr>
      </w:pPr>
    </w:p>
    <w:p w14:paraId="0B3D919C" w14:textId="77777777" w:rsidR="00B17734" w:rsidRDefault="00B17734">
      <w:pPr>
        <w:spacing w:after="0" w:line="240" w:lineRule="auto"/>
        <w:rPr>
          <w:rFonts w:ascii="Times New Roman" w:hAnsi="Times New Roman"/>
          <w:sz w:val="28"/>
          <w:szCs w:val="28"/>
          <w:lang w:val="uk-UA"/>
        </w:rPr>
      </w:pPr>
    </w:p>
    <w:p w14:paraId="5407D5FA" w14:textId="77777777" w:rsidR="00B17734" w:rsidRDefault="00B17734">
      <w:pPr>
        <w:spacing w:after="0" w:line="240" w:lineRule="auto"/>
        <w:rPr>
          <w:rFonts w:ascii="Times New Roman" w:hAnsi="Times New Roman"/>
          <w:sz w:val="28"/>
          <w:szCs w:val="28"/>
          <w:lang w:val="uk-UA"/>
        </w:rPr>
      </w:pPr>
    </w:p>
    <w:p w14:paraId="4BA8BC86" w14:textId="77777777" w:rsidR="00B17734" w:rsidRDefault="00B17734">
      <w:pPr>
        <w:spacing w:after="0" w:line="240" w:lineRule="auto"/>
        <w:rPr>
          <w:rFonts w:ascii="Times New Roman" w:hAnsi="Times New Roman"/>
          <w:sz w:val="28"/>
          <w:szCs w:val="28"/>
          <w:lang w:val="uk-UA"/>
        </w:rPr>
      </w:pPr>
    </w:p>
    <w:p w14:paraId="23553F51" w14:textId="77777777" w:rsidR="00B17734" w:rsidRDefault="00B17734">
      <w:pPr>
        <w:spacing w:after="0" w:line="240" w:lineRule="auto"/>
        <w:rPr>
          <w:rFonts w:ascii="Times New Roman" w:hAnsi="Times New Roman"/>
          <w:sz w:val="28"/>
          <w:szCs w:val="28"/>
          <w:lang w:val="uk-UA"/>
        </w:rPr>
      </w:pPr>
    </w:p>
    <w:p w14:paraId="186AC9B7" w14:textId="77777777" w:rsidR="00B17734" w:rsidRDefault="00B17734">
      <w:pPr>
        <w:spacing w:after="0" w:line="240" w:lineRule="auto"/>
        <w:rPr>
          <w:rFonts w:ascii="Times New Roman" w:hAnsi="Times New Roman"/>
          <w:sz w:val="28"/>
          <w:szCs w:val="28"/>
          <w:lang w:val="uk-UA"/>
        </w:rPr>
      </w:pPr>
    </w:p>
    <w:p w14:paraId="53C9294D" w14:textId="77777777" w:rsidR="00B17734" w:rsidRDefault="00B17734">
      <w:pPr>
        <w:spacing w:after="0" w:line="240" w:lineRule="auto"/>
        <w:rPr>
          <w:rFonts w:ascii="Times New Roman" w:hAnsi="Times New Roman"/>
          <w:sz w:val="28"/>
          <w:szCs w:val="28"/>
          <w:lang w:val="uk-UA"/>
        </w:rPr>
      </w:pPr>
    </w:p>
    <w:p w14:paraId="6742552C" w14:textId="77777777" w:rsidR="00B17734" w:rsidRDefault="00B17734">
      <w:pPr>
        <w:spacing w:after="0" w:line="240" w:lineRule="auto"/>
        <w:rPr>
          <w:rFonts w:ascii="Times New Roman" w:hAnsi="Times New Roman"/>
          <w:sz w:val="28"/>
          <w:szCs w:val="28"/>
          <w:lang w:val="uk-UA"/>
        </w:rPr>
      </w:pPr>
    </w:p>
    <w:p w14:paraId="76CA6FE4" w14:textId="77777777" w:rsidR="00B17734" w:rsidRDefault="00B17734">
      <w:pPr>
        <w:spacing w:after="0" w:line="240" w:lineRule="auto"/>
        <w:rPr>
          <w:rFonts w:ascii="Times New Roman" w:hAnsi="Times New Roman"/>
          <w:sz w:val="28"/>
          <w:szCs w:val="28"/>
          <w:lang w:val="uk-UA"/>
        </w:rPr>
      </w:pPr>
    </w:p>
    <w:p w14:paraId="4F338825" w14:textId="77777777" w:rsidR="00B17734" w:rsidRDefault="00B17734">
      <w:pPr>
        <w:spacing w:after="0" w:line="240" w:lineRule="auto"/>
        <w:rPr>
          <w:rFonts w:ascii="Times New Roman" w:hAnsi="Times New Roman"/>
          <w:sz w:val="28"/>
          <w:szCs w:val="28"/>
          <w:lang w:val="uk-UA"/>
        </w:rPr>
      </w:pPr>
    </w:p>
    <w:p w14:paraId="06FAD946" w14:textId="77777777" w:rsidR="00B17734" w:rsidRDefault="00B17734">
      <w:pPr>
        <w:spacing w:after="0" w:line="240" w:lineRule="auto"/>
        <w:rPr>
          <w:rFonts w:ascii="Times New Roman" w:hAnsi="Times New Roman"/>
          <w:sz w:val="28"/>
          <w:szCs w:val="28"/>
          <w:lang w:val="uk-UA"/>
        </w:rPr>
      </w:pPr>
    </w:p>
    <w:p w14:paraId="36AFBA43" w14:textId="3090CC19" w:rsidR="00B17734" w:rsidRDefault="00B17734">
      <w:pPr>
        <w:spacing w:after="0" w:line="240" w:lineRule="auto"/>
        <w:rPr>
          <w:rFonts w:ascii="Times New Roman" w:hAnsi="Times New Roman"/>
          <w:sz w:val="28"/>
          <w:szCs w:val="28"/>
          <w:lang w:val="uk-UA"/>
        </w:rPr>
      </w:pPr>
    </w:p>
    <w:sectPr w:rsidR="00B17734">
      <w:pgSz w:w="11906" w:h="16838"/>
      <w:pgMar w:top="851" w:right="850"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4D6EF" w14:textId="77777777" w:rsidR="00B17734" w:rsidRDefault="00CA423F">
      <w:pPr>
        <w:spacing w:line="240" w:lineRule="auto"/>
      </w:pPr>
      <w:r>
        <w:separator/>
      </w:r>
    </w:p>
  </w:endnote>
  <w:endnote w:type="continuationSeparator" w:id="0">
    <w:p w14:paraId="56FF71BF" w14:textId="77777777" w:rsidR="00B17734" w:rsidRDefault="00CA42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default"/>
    <w:sig w:usb0="E4002EFF" w:usb1="C000E47F" w:usb2="00000009" w:usb3="00000000" w:csb0="2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366F2" w14:textId="77777777" w:rsidR="00B17734" w:rsidRDefault="00CA423F">
      <w:pPr>
        <w:spacing w:after="0"/>
      </w:pPr>
      <w:r>
        <w:separator/>
      </w:r>
    </w:p>
  </w:footnote>
  <w:footnote w:type="continuationSeparator" w:id="0">
    <w:p w14:paraId="66F3AAAE" w14:textId="77777777" w:rsidR="00B17734" w:rsidRDefault="00CA423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10A8"/>
    <w:multiLevelType w:val="multilevel"/>
    <w:tmpl w:val="05BF10A8"/>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15:restartNumberingAfterBreak="0">
    <w:nsid w:val="5DC1107B"/>
    <w:multiLevelType w:val="multilevel"/>
    <w:tmpl w:val="5DC1107B"/>
    <w:lvl w:ilvl="0">
      <w:start w:val="1"/>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47191843">
    <w:abstractNumId w:val="0"/>
  </w:num>
  <w:num w:numId="2" w16cid:durableId="657925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FA2"/>
    <w:rsid w:val="00000201"/>
    <w:rsid w:val="0000087A"/>
    <w:rsid w:val="00021862"/>
    <w:rsid w:val="00022557"/>
    <w:rsid w:val="0004219D"/>
    <w:rsid w:val="000A3948"/>
    <w:rsid w:val="000A7F25"/>
    <w:rsid w:val="000B3CB8"/>
    <w:rsid w:val="000B4428"/>
    <w:rsid w:val="000D7F5E"/>
    <w:rsid w:val="0013385F"/>
    <w:rsid w:val="00180EFB"/>
    <w:rsid w:val="001B5A80"/>
    <w:rsid w:val="001B6B4E"/>
    <w:rsid w:val="001D326F"/>
    <w:rsid w:val="001D4FBF"/>
    <w:rsid w:val="001D6F2F"/>
    <w:rsid w:val="00210F75"/>
    <w:rsid w:val="00232D56"/>
    <w:rsid w:val="00294CEB"/>
    <w:rsid w:val="00304666"/>
    <w:rsid w:val="00315AF4"/>
    <w:rsid w:val="00335C0A"/>
    <w:rsid w:val="003C3A48"/>
    <w:rsid w:val="003F4284"/>
    <w:rsid w:val="003F5E27"/>
    <w:rsid w:val="004315C3"/>
    <w:rsid w:val="00437707"/>
    <w:rsid w:val="00497559"/>
    <w:rsid w:val="00542E91"/>
    <w:rsid w:val="00553EF6"/>
    <w:rsid w:val="00592766"/>
    <w:rsid w:val="00635B0F"/>
    <w:rsid w:val="0067324E"/>
    <w:rsid w:val="00683E26"/>
    <w:rsid w:val="00686BA4"/>
    <w:rsid w:val="0069278E"/>
    <w:rsid w:val="006A091D"/>
    <w:rsid w:val="006D3EEA"/>
    <w:rsid w:val="00712DDC"/>
    <w:rsid w:val="00717A8D"/>
    <w:rsid w:val="00736E83"/>
    <w:rsid w:val="0074799F"/>
    <w:rsid w:val="007503A7"/>
    <w:rsid w:val="007533E9"/>
    <w:rsid w:val="00786821"/>
    <w:rsid w:val="007A05FA"/>
    <w:rsid w:val="007A0B2B"/>
    <w:rsid w:val="007C59A8"/>
    <w:rsid w:val="007D4C25"/>
    <w:rsid w:val="007D788D"/>
    <w:rsid w:val="00811314"/>
    <w:rsid w:val="00843E32"/>
    <w:rsid w:val="008E70C9"/>
    <w:rsid w:val="009300F8"/>
    <w:rsid w:val="00937693"/>
    <w:rsid w:val="00963256"/>
    <w:rsid w:val="0096660A"/>
    <w:rsid w:val="00975359"/>
    <w:rsid w:val="009B0D97"/>
    <w:rsid w:val="00A369C9"/>
    <w:rsid w:val="00A60BF1"/>
    <w:rsid w:val="00AF2E5D"/>
    <w:rsid w:val="00B02091"/>
    <w:rsid w:val="00B17734"/>
    <w:rsid w:val="00B17B46"/>
    <w:rsid w:val="00B36580"/>
    <w:rsid w:val="00B45BEE"/>
    <w:rsid w:val="00BD536F"/>
    <w:rsid w:val="00C00295"/>
    <w:rsid w:val="00C44FA2"/>
    <w:rsid w:val="00C752BE"/>
    <w:rsid w:val="00C75F5C"/>
    <w:rsid w:val="00CA423F"/>
    <w:rsid w:val="00CD33D0"/>
    <w:rsid w:val="00D03340"/>
    <w:rsid w:val="00D21BD4"/>
    <w:rsid w:val="00D326F7"/>
    <w:rsid w:val="00D65752"/>
    <w:rsid w:val="00D66EC9"/>
    <w:rsid w:val="00D816DE"/>
    <w:rsid w:val="00DB5D43"/>
    <w:rsid w:val="00DD3C56"/>
    <w:rsid w:val="00DE0968"/>
    <w:rsid w:val="00DF3C24"/>
    <w:rsid w:val="00E76DE4"/>
    <w:rsid w:val="00E8511D"/>
    <w:rsid w:val="00E91F07"/>
    <w:rsid w:val="00EA4C0B"/>
    <w:rsid w:val="00EC085B"/>
    <w:rsid w:val="00EF5798"/>
    <w:rsid w:val="00F24958"/>
    <w:rsid w:val="00F82ABC"/>
    <w:rsid w:val="00FC6939"/>
    <w:rsid w:val="00FE4DBB"/>
    <w:rsid w:val="01A222D5"/>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ECD96DB"/>
  <w15:docId w15:val="{E0D6588C-4BE8-434D-9B02-74ED5CE0D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Calibri" w:hAnsi="Calibri"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Segoe UI" w:hAnsi="Segoe UI" w:cs="Segoe UI"/>
      <w:sz w:val="18"/>
      <w:szCs w:val="18"/>
    </w:rPr>
  </w:style>
  <w:style w:type="paragraph" w:styleId="a5">
    <w:name w:val="Body Text"/>
    <w:basedOn w:val="a"/>
    <w:link w:val="a6"/>
    <w:uiPriority w:val="99"/>
    <w:qFormat/>
    <w:pPr>
      <w:spacing w:after="0" w:line="240" w:lineRule="auto"/>
    </w:pPr>
    <w:rPr>
      <w:rFonts w:ascii="Times New Roman" w:hAnsi="Times New Roman"/>
      <w:sz w:val="20"/>
      <w:szCs w:val="20"/>
      <w:lang w:eastAsia="ru-RU"/>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qFormat/>
    <w:rPr>
      <w:rFonts w:eastAsia="Times New Roman" w:cs="Times New Roman"/>
    </w:rPr>
  </w:style>
  <w:style w:type="paragraph" w:styleId="a8">
    <w:name w:val="No Spacing"/>
    <w:qFormat/>
    <w:rPr>
      <w:rFonts w:ascii="Calibri" w:eastAsia="Times New Roman" w:hAnsi="Calibri" w:cs="Times New Roman"/>
      <w:sz w:val="22"/>
      <w:szCs w:val="22"/>
    </w:rPr>
  </w:style>
  <w:style w:type="character" w:customStyle="1" w:styleId="a6">
    <w:name w:val="Основной текст Знак"/>
    <w:basedOn w:val="a0"/>
    <w:link w:val="a5"/>
    <w:uiPriority w:val="99"/>
    <w:qFormat/>
    <w:rPr>
      <w:rFonts w:eastAsia="Calibri" w:cs="Times New Roman"/>
      <w:sz w:val="20"/>
      <w:szCs w:val="20"/>
      <w:lang w:val="ru-RU" w:eastAsia="ru-RU"/>
    </w:rPr>
  </w:style>
  <w:style w:type="character" w:customStyle="1" w:styleId="a4">
    <w:name w:val="Текст выноски Знак"/>
    <w:basedOn w:val="a0"/>
    <w:link w:val="a3"/>
    <w:uiPriority w:val="99"/>
    <w:semiHidden/>
    <w:qFormat/>
    <w:rPr>
      <w:rFonts w:ascii="Segoe UI" w:eastAsia="Calibri" w:hAnsi="Segoe UI" w:cs="Segoe UI"/>
      <w:sz w:val="18"/>
      <w:szCs w:val="18"/>
      <w:lang w:val="ru-RU"/>
    </w:rPr>
  </w:style>
  <w:style w:type="paragraph" w:styleId="a9">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555</Words>
  <Characters>3170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Victoriya</dc:creator>
  <cp:lastModifiedBy>Пользователь</cp:lastModifiedBy>
  <cp:revision>18</cp:revision>
  <cp:lastPrinted>2023-11-21T13:59:00Z</cp:lastPrinted>
  <dcterms:created xsi:type="dcterms:W3CDTF">2023-11-21T13:38:00Z</dcterms:created>
  <dcterms:modified xsi:type="dcterms:W3CDTF">2023-11-27T09:00:00Z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1049-12.2.0.13292</vt:lpwstr>
  </property>
  <property fmtid="{D5CDD505-2E9C-101B-9397-08002B2CF9AE}" pid="3" name="ICV">
    <vt:lpwstr>175C45EE2179467996603F72A541D70F_12</vt:lpwstr>
  </property>
</Properties>
</file>