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702246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</w:t>
      </w:r>
      <w:r w:rsidR="007D3F5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31019A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31019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10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листопада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0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34-34/2023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3A033A" w:rsidTr="00113B87">
        <w:tc>
          <w:tcPr>
            <w:tcW w:w="5245" w:type="dxa"/>
          </w:tcPr>
          <w:p w:rsidR="00156982" w:rsidRPr="003A033A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в рамках</w:t>
            </w:r>
            <w:r w:rsidR="006A76A4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</w:t>
            </w:r>
            <w:r w:rsidR="00AC65E1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</w:t>
            </w:r>
            <w:r w:rsidR="009C54E9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="00AC65E1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Чернігівської області</w:t>
            </w:r>
            <w:r w:rsidR="006A76A4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Програмою </w:t>
            </w:r>
            <w:r w:rsidR="0063244B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  <w:r w:rsidR="00341AC3" w:rsidRPr="003A03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Розвитку ООН</w:t>
            </w:r>
          </w:p>
        </w:tc>
      </w:tr>
      <w:bookmarkEnd w:id="3"/>
    </w:tbl>
    <w:p w:rsidR="00156982" w:rsidRPr="003A033A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Вовченк</w:t>
      </w:r>
      <w:r w:rsidR="00730EC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 від </w:t>
      </w:r>
      <w:r w:rsidR="0007432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4B0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432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року № 01.1-</w:t>
      </w:r>
      <w:r w:rsidR="00324B0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E320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432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24B0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7432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9284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45BF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</w:t>
      </w:r>
      <w:r w:rsidR="00905EAE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45BF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передачі права власності від 08.08.2023 р. та 14.09.2023 р №3, №4 між Ніжинською міською радою та Програмою Розвитку ООН щодо передачі права власності на техніку Ніжинській міській раді, </w:t>
      </w:r>
      <w:r w:rsidR="004B55C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B55C4" w:rsidRPr="003A033A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та поставити на баланс виконавчого комітету  Ніжинської міської ради, товарно-матеріальні цінності</w:t>
      </w:r>
      <w:r w:rsidR="00C830B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21C26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отримані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</w:t>
      </w:r>
      <w:r w:rsidR="00AC65E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9C54E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AC65E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Чернігівської області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1357A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Програмою  Розвитку ООН</w:t>
      </w:r>
      <w:r w:rsidR="009945EA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7A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5EA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яка безвідплатно та безповоротно передає в якості міжнародної технічної допомоги згідно з </w:t>
      </w:r>
      <w:proofErr w:type="spellStart"/>
      <w:r w:rsidR="009945EA" w:rsidRPr="003A033A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9945EA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«Підтримка ЄС для Сходу України – відновлення, зміцнення миру та урядування»</w:t>
      </w:r>
      <w:r w:rsidR="006A76A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4B55C4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</w:t>
      </w:r>
      <w:r w:rsidR="00F72A0A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Інтерактивна</w:t>
      </w:r>
      <w:proofErr w:type="spellEnd"/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панель </w:t>
      </w:r>
      <w:proofErr w:type="spellStart"/>
      <w:r w:rsidR="00952ADC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Intboard</w:t>
      </w:r>
      <w:proofErr w:type="spellEnd"/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52ADC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GT</w:t>
      </w:r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86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шт., ціна за один</w:t>
      </w:r>
      <w:r w:rsidR="0003144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ицю товару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44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145</w:t>
      </w:r>
      <w:r w:rsidR="00952ADC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350,80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(Сто сорок п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п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80 коп.)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</w:t>
      </w:r>
      <w:r w:rsidR="0003144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145</w:t>
      </w:r>
      <w:r w:rsidR="00952ADC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52ADC" w:rsidRPr="003A033A">
        <w:rPr>
          <w:rFonts w:ascii="Times New Roman" w:hAnsi="Times New Roman" w:cs="Times New Roman"/>
          <w:sz w:val="28"/>
          <w:szCs w:val="28"/>
          <w:lang w:eastAsia="uk-UA"/>
        </w:rPr>
        <w:t>350,80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(Сто сорок п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п</w:t>
      </w:r>
      <w:r w:rsidR="00952ADC"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="00952AD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80 коп.)</w:t>
      </w:r>
      <w:r w:rsidR="007C53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019A" w:rsidRDefault="0031019A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19A" w:rsidRPr="003A033A" w:rsidRDefault="0031019A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3103" w:rsidRPr="003A033A" w:rsidRDefault="00863103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1.2. </w:t>
      </w:r>
      <w:proofErr w:type="spellStart"/>
      <w:r w:rsidR="00DF4519" w:rsidRPr="003A033A">
        <w:rPr>
          <w:rFonts w:ascii="Times New Roman" w:hAnsi="Times New Roman" w:cs="Times New Roman"/>
          <w:sz w:val="28"/>
          <w:szCs w:val="28"/>
          <w:lang w:eastAsia="uk-UA"/>
        </w:rPr>
        <w:t>Мобільний</w:t>
      </w:r>
      <w:proofErr w:type="spellEnd"/>
      <w:r w:rsidR="00DF4519"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стенд </w:t>
      </w:r>
      <w:proofErr w:type="spellStart"/>
      <w:r w:rsidR="00DF4519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Intboard</w:t>
      </w:r>
      <w:proofErr w:type="spellEnd"/>
      <w:r w:rsidR="00DF4519"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65-86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DF451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B578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FB578F" w:rsidRPr="003A033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FB578F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B578F" w:rsidRPr="003A033A">
        <w:rPr>
          <w:rFonts w:ascii="Times New Roman" w:hAnsi="Times New Roman" w:cs="Times New Roman"/>
          <w:sz w:val="28"/>
          <w:szCs w:val="28"/>
          <w:lang w:eastAsia="uk-UA"/>
        </w:rPr>
        <w:t>583,85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FB578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(Десять тисяч п</w:t>
      </w:r>
      <w:r w:rsidR="00FB578F"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FB578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 w:rsidR="00FB578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вісімдесят три гривні    85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="00FB578F" w:rsidRPr="003A033A"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="00FB578F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B578F" w:rsidRPr="003A033A">
        <w:rPr>
          <w:rFonts w:ascii="Times New Roman" w:hAnsi="Times New Roman" w:cs="Times New Roman"/>
          <w:sz w:val="28"/>
          <w:szCs w:val="28"/>
          <w:lang w:eastAsia="uk-UA"/>
        </w:rPr>
        <w:t>583,85</w:t>
      </w:r>
      <w:r w:rsidR="00FB578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(Десять тисяч п’ятсот вісімдесят три гривні 85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44C5" w:rsidRPr="003A033A" w:rsidRDefault="001A1C65" w:rsidP="00121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6D7AC6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Кондиціонер СН-</w:t>
      </w:r>
      <w:r w:rsidR="006D7AC6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S</w:t>
      </w:r>
      <w:r w:rsidR="006D7AC6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18</w:t>
      </w:r>
      <w:r w:rsidR="006D7AC6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FTXF</w:t>
      </w:r>
      <w:r w:rsidR="006D7AC6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6D7AC6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NG</w:t>
      </w:r>
      <w:r w:rsidR="005744C5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6D7AC6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6D7AC6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6D7AC6" w:rsidRPr="003A033A">
        <w:rPr>
          <w:rFonts w:ascii="Times New Roman" w:hAnsi="Times New Roman" w:cs="Times New Roman"/>
          <w:sz w:val="28"/>
          <w:szCs w:val="28"/>
          <w:lang w:eastAsia="uk-UA"/>
        </w:rPr>
        <w:t>33</w:t>
      </w:r>
      <w:r w:rsidR="006D7AC6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D7AC6" w:rsidRPr="003A033A">
        <w:rPr>
          <w:rFonts w:ascii="Times New Roman" w:hAnsi="Times New Roman" w:cs="Times New Roman"/>
          <w:sz w:val="28"/>
          <w:szCs w:val="28"/>
          <w:lang w:eastAsia="uk-UA"/>
        </w:rPr>
        <w:t>596,00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D7AC6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три тисячі п’ятсот дев’яносто шість гривень 00 коп.)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 </w:t>
      </w:r>
      <w:r w:rsidR="006D7AC6" w:rsidRPr="003A033A">
        <w:rPr>
          <w:rFonts w:ascii="Times New Roman" w:hAnsi="Times New Roman" w:cs="Times New Roman"/>
          <w:sz w:val="28"/>
          <w:szCs w:val="28"/>
          <w:lang w:eastAsia="uk-UA"/>
        </w:rPr>
        <w:t>33</w:t>
      </w:r>
      <w:r w:rsidR="006D7AC6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D7AC6" w:rsidRPr="003A033A">
        <w:rPr>
          <w:rFonts w:ascii="Times New Roman" w:hAnsi="Times New Roman" w:cs="Times New Roman"/>
          <w:sz w:val="28"/>
          <w:szCs w:val="28"/>
          <w:lang w:eastAsia="uk-UA"/>
        </w:rPr>
        <w:t>596,00</w:t>
      </w:r>
      <w:r w:rsidR="006D7AC6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три тисячі п’ятсот дев’яносто шість гривень 00 коп.)</w:t>
      </w:r>
      <w:r w:rsidR="005744C5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1C65" w:rsidRPr="003A033A" w:rsidRDefault="00F82547" w:rsidP="00121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proofErr w:type="spellStart"/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Фліпчарт</w:t>
      </w:r>
      <w:proofErr w:type="spellEnd"/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маркер 75*100 двосторонній 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UB</w:t>
      </w:r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75*100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W</w:t>
      </w:r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Duo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F4554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700,00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 тисячі сімсот гривень 00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 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BF455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700,00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сімсот гривень 00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2547" w:rsidRPr="003A033A" w:rsidRDefault="00F82547" w:rsidP="00121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proofErr w:type="spellStart"/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Дошка</w:t>
      </w:r>
      <w:proofErr w:type="spellEnd"/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100х150 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cm</w:t>
      </w:r>
      <w:r w:rsidR="00EA22D9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UB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100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x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150</w:t>
      </w:r>
      <w:r w:rsidR="00BF4554" w:rsidRPr="003A033A">
        <w:rPr>
          <w:rFonts w:ascii="Times New Roman" w:hAnsi="Times New Roman" w:cs="Times New Roman"/>
          <w:sz w:val="28"/>
          <w:szCs w:val="28"/>
          <w:lang w:val="en-US" w:eastAsia="uk-UA"/>
        </w:rPr>
        <w:t>W</w:t>
      </w:r>
      <w:r w:rsidR="00BF4554" w:rsidRPr="003A033A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832031" w:rsidRPr="003A033A">
        <w:rPr>
          <w:rFonts w:ascii="Times New Roman" w:hAnsi="Times New Roman" w:cs="Times New Roman"/>
          <w:sz w:val="28"/>
          <w:szCs w:val="28"/>
          <w:lang w:eastAsia="uk-UA"/>
        </w:rPr>
        <w:t>2183,00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 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вісімдесят </w:t>
      </w:r>
      <w:r w:rsidR="00BF455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 гривні 00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 </w:t>
      </w:r>
      <w:r w:rsidR="00832031" w:rsidRPr="003A033A">
        <w:rPr>
          <w:rFonts w:ascii="Times New Roman" w:hAnsi="Times New Roman" w:cs="Times New Roman"/>
          <w:sz w:val="28"/>
          <w:szCs w:val="28"/>
          <w:lang w:eastAsia="uk-UA"/>
        </w:rPr>
        <w:t>2183,00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 тисячі сто вісімдесят три гривні     00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94114" w:rsidRPr="003A033A" w:rsidRDefault="00794114" w:rsidP="00121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</w:t>
      </w:r>
      <w:proofErr w:type="spellStart"/>
      <w:r w:rsidR="00EA22D9" w:rsidRPr="003A033A">
        <w:rPr>
          <w:rFonts w:ascii="Times New Roman" w:hAnsi="Times New Roman" w:cs="Times New Roman"/>
          <w:spacing w:val="1"/>
          <w:sz w:val="28"/>
          <w:szCs w:val="28"/>
          <w:lang w:val="uk-UA"/>
        </w:rPr>
        <w:t>Кулер</w:t>
      </w:r>
      <w:proofErr w:type="spellEnd"/>
      <w:r w:rsidR="00EA22D9" w:rsidRPr="003A033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="00EA22D9" w:rsidRPr="003A033A">
        <w:rPr>
          <w:rFonts w:ascii="Times New Roman" w:hAnsi="Times New Roman" w:cs="Times New Roman"/>
          <w:sz w:val="28"/>
          <w:szCs w:val="28"/>
        </w:rPr>
        <w:t>HotFrost</w:t>
      </w:r>
      <w:proofErr w:type="spellEnd"/>
      <w:r w:rsidR="00EA22D9" w:rsidRPr="003A033A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="00EA22D9" w:rsidRPr="003A033A">
        <w:rPr>
          <w:rFonts w:ascii="Times New Roman" w:hAnsi="Times New Roman" w:cs="Times New Roman"/>
          <w:color w:val="0A0A0A"/>
          <w:sz w:val="28"/>
          <w:szCs w:val="28"/>
        </w:rPr>
        <w:t>V</w:t>
      </w:r>
      <w:r w:rsidR="00EA22D9" w:rsidRPr="003A033A">
        <w:rPr>
          <w:rFonts w:ascii="Times New Roman" w:hAnsi="Times New Roman" w:cs="Times New Roman"/>
          <w:color w:val="0A0A0A"/>
          <w:spacing w:val="-6"/>
          <w:sz w:val="28"/>
          <w:szCs w:val="28"/>
          <w:lang w:val="uk-UA"/>
        </w:rPr>
        <w:t xml:space="preserve"> </w:t>
      </w:r>
      <w:r w:rsidR="00EA22D9" w:rsidRPr="003A033A">
        <w:rPr>
          <w:rFonts w:ascii="Times New Roman" w:hAnsi="Times New Roman" w:cs="Times New Roman"/>
          <w:sz w:val="28"/>
          <w:szCs w:val="28"/>
          <w:lang w:val="uk-UA"/>
        </w:rPr>
        <w:t>115</w:t>
      </w:r>
      <w:r w:rsidR="00EA22D9" w:rsidRPr="003A033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EA22D9" w:rsidRPr="003A033A">
        <w:rPr>
          <w:rFonts w:ascii="Times New Roman" w:hAnsi="Times New Roman" w:cs="Times New Roman"/>
          <w:spacing w:val="-10"/>
          <w:sz w:val="28"/>
          <w:szCs w:val="28"/>
        </w:rPr>
        <w:t>B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EA22D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A22D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832031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8 103,00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 тисяч сто три гривні 00 коп.), загальна вартість товару –  </w:t>
      </w:r>
      <w:r w:rsidR="00832031" w:rsidRPr="003A033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832031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32031" w:rsidRPr="003A033A">
        <w:rPr>
          <w:rFonts w:ascii="Times New Roman" w:hAnsi="Times New Roman" w:cs="Times New Roman"/>
          <w:sz w:val="28"/>
          <w:szCs w:val="28"/>
          <w:lang w:eastAsia="uk-UA"/>
        </w:rPr>
        <w:t>103,00</w:t>
      </w:r>
      <w:r w:rsidR="0083203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 тисяч сто три гривні 00 коп.).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E1313" w:rsidRPr="003A033A" w:rsidRDefault="008E1313" w:rsidP="002D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1.7. </w:t>
      </w:r>
      <w:proofErr w:type="spellStart"/>
      <w:r w:rsidR="00A9682D" w:rsidRPr="003A033A">
        <w:rPr>
          <w:rFonts w:ascii="Times New Roman" w:hAnsi="Times New Roman" w:cs="Times New Roman"/>
          <w:w w:val="105"/>
          <w:sz w:val="28"/>
          <w:szCs w:val="28"/>
          <w:lang w:val="uk-UA"/>
        </w:rPr>
        <w:t>Термопот</w:t>
      </w:r>
      <w:proofErr w:type="spellEnd"/>
      <w:r w:rsidR="00A9682D" w:rsidRPr="003A033A">
        <w:rPr>
          <w:rFonts w:ascii="Times New Roman" w:hAnsi="Times New Roman" w:cs="Times New Roman"/>
          <w:spacing w:val="5"/>
          <w:w w:val="105"/>
          <w:sz w:val="28"/>
          <w:szCs w:val="28"/>
          <w:lang w:val="uk-UA"/>
        </w:rPr>
        <w:t xml:space="preserve"> </w:t>
      </w:r>
      <w:r w:rsidR="00A9682D" w:rsidRPr="003A033A">
        <w:rPr>
          <w:rFonts w:ascii="Times New Roman" w:hAnsi="Times New Roman" w:cs="Times New Roman"/>
          <w:w w:val="105"/>
          <w:sz w:val="28"/>
          <w:szCs w:val="28"/>
        </w:rPr>
        <w:t>PANASONIC</w:t>
      </w:r>
      <w:r w:rsidR="00A9682D" w:rsidRPr="003A033A">
        <w:rPr>
          <w:rFonts w:ascii="Times New Roman" w:hAnsi="Times New Roman" w:cs="Times New Roman"/>
          <w:spacing w:val="8"/>
          <w:w w:val="105"/>
          <w:sz w:val="28"/>
          <w:szCs w:val="28"/>
          <w:lang w:val="uk-UA"/>
        </w:rPr>
        <w:t xml:space="preserve"> </w:t>
      </w:r>
      <w:r w:rsidR="00A9682D" w:rsidRPr="003A033A">
        <w:rPr>
          <w:rFonts w:ascii="Times New Roman" w:hAnsi="Times New Roman" w:cs="Times New Roman"/>
          <w:w w:val="105"/>
          <w:sz w:val="28"/>
          <w:szCs w:val="28"/>
        </w:rPr>
        <w:t>NC</w:t>
      </w:r>
      <w:r w:rsidR="00A9682D" w:rsidRPr="003A033A">
        <w:rPr>
          <w:rFonts w:ascii="Times New Roman" w:hAnsi="Times New Roman" w:cs="Times New Roman"/>
          <w:w w:val="105"/>
          <w:sz w:val="28"/>
          <w:szCs w:val="28"/>
          <w:lang w:val="uk-UA"/>
        </w:rPr>
        <w:t>-</w:t>
      </w:r>
      <w:r w:rsidR="00A9682D"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EG</w:t>
      </w:r>
      <w:r w:rsidR="00A9682D"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4000</w:t>
      </w:r>
      <w:r w:rsidR="00A9682D"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KTS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E303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</w:t>
      </w:r>
      <w:r w:rsidR="00E571D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03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товару – </w:t>
      </w:r>
      <w:r w:rsidR="006434B4" w:rsidRPr="003A033A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6434B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434B4" w:rsidRPr="003A033A">
        <w:rPr>
          <w:rFonts w:ascii="Times New Roman" w:hAnsi="Times New Roman" w:cs="Times New Roman"/>
          <w:sz w:val="28"/>
          <w:szCs w:val="28"/>
          <w:lang w:eastAsia="uk-UA"/>
        </w:rPr>
        <w:t>551,00</w:t>
      </w:r>
      <w:r w:rsidR="006E303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34B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(Чотири тисячі п’ятсот п’ятдесят        одна гривня 00 коп.)</w:t>
      </w:r>
      <w:r w:rsidR="006E303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="007726B9" w:rsidRPr="003A033A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7726B9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726B9" w:rsidRPr="003A033A">
        <w:rPr>
          <w:rFonts w:ascii="Times New Roman" w:hAnsi="Times New Roman" w:cs="Times New Roman"/>
          <w:sz w:val="28"/>
          <w:szCs w:val="28"/>
          <w:lang w:eastAsia="uk-UA"/>
        </w:rPr>
        <w:t>551,00</w:t>
      </w:r>
      <w:r w:rsidR="007726B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(Чотири тисячі п’ятсот п’ятдесят  одна гривня 00 коп.)</w:t>
      </w:r>
    </w:p>
    <w:p w:rsidR="001165A1" w:rsidRPr="003A033A" w:rsidRDefault="002D3C06" w:rsidP="002D3C06">
      <w:pPr>
        <w:pStyle w:val="TableParagraph"/>
        <w:tabs>
          <w:tab w:val="left" w:pos="1752"/>
          <w:tab w:val="left" w:pos="2772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165A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1.8. </w:t>
      </w:r>
      <w:proofErr w:type="spellStart"/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Кавомашина</w:t>
      </w:r>
      <w:proofErr w:type="spellEnd"/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Miele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CM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5510 (29551004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RU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)</w:t>
      </w:r>
      <w:r w:rsidR="001165A1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165A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42 883,00</w:t>
      </w:r>
      <w:r w:rsidR="001165A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(Сорок дві тисячі вісімсот вісімдесят три гривні 00 коп.)</w:t>
      </w:r>
      <w:r w:rsidR="001165A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42 883,00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(Сорок дві тисячі вісімсот вісімдесят три гривні 00 коп.)</w:t>
      </w:r>
      <w:r w:rsidR="001165A1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1B59" w:rsidRPr="003A033A" w:rsidRDefault="00C61B59" w:rsidP="00121D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1.9. </w:t>
      </w:r>
      <w:r w:rsidR="00DA0E7C" w:rsidRPr="003A033A">
        <w:rPr>
          <w:rFonts w:ascii="Times New Roman" w:hAnsi="Times New Roman" w:cs="Times New Roman"/>
          <w:w w:val="110"/>
          <w:sz w:val="28"/>
          <w:szCs w:val="28"/>
          <w:lang w:val="uk-UA"/>
        </w:rPr>
        <w:t>Настільна лампа</w:t>
      </w:r>
      <w:r w:rsidR="00DA0E7C" w:rsidRPr="003A033A">
        <w:rPr>
          <w:rFonts w:ascii="Times New Roman" w:hAnsi="Times New Roman" w:cs="Times New Roman"/>
          <w:spacing w:val="7"/>
          <w:w w:val="110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w w:val="110"/>
          <w:sz w:val="28"/>
          <w:szCs w:val="28"/>
        </w:rPr>
        <w:t>LEDVANCE</w:t>
      </w:r>
      <w:r w:rsidR="00DA0E7C" w:rsidRPr="003A033A">
        <w:rPr>
          <w:rFonts w:ascii="Times New Roman" w:hAnsi="Times New Roman" w:cs="Times New Roman"/>
          <w:spacing w:val="28"/>
          <w:w w:val="110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w w:val="110"/>
          <w:sz w:val="28"/>
          <w:szCs w:val="28"/>
        </w:rPr>
        <w:t>LED</w:t>
      </w:r>
      <w:r w:rsidR="00DA0E7C" w:rsidRPr="003A033A">
        <w:rPr>
          <w:rFonts w:ascii="Times New Roman" w:hAnsi="Times New Roman" w:cs="Times New Roman"/>
          <w:spacing w:val="14"/>
          <w:w w:val="110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spacing w:val="-2"/>
          <w:w w:val="110"/>
          <w:sz w:val="28"/>
          <w:szCs w:val="28"/>
        </w:rPr>
        <w:t>PANAN</w:t>
      </w:r>
      <w:r w:rsidR="00DA0E7C" w:rsidRPr="003A033A">
        <w:rPr>
          <w:rFonts w:ascii="Times New Roman" w:hAnsi="Times New Roman" w:cs="Times New Roman"/>
          <w:spacing w:val="-2"/>
          <w:w w:val="110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sz w:val="28"/>
          <w:szCs w:val="28"/>
        </w:rPr>
        <w:t>FOLD</w:t>
      </w:r>
      <w:r w:rsidR="00DA0E7C" w:rsidRPr="003A033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0E7C" w:rsidRPr="003A033A">
        <w:rPr>
          <w:rFonts w:ascii="Times New Roman" w:hAnsi="Times New Roman" w:cs="Times New Roman"/>
          <w:sz w:val="28"/>
          <w:szCs w:val="28"/>
        </w:rPr>
        <w:t>W</w:t>
      </w:r>
      <w:r w:rsidR="00DA0E7C"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4000</w:t>
      </w:r>
      <w:r w:rsidR="00DA0E7C" w:rsidRPr="003A033A">
        <w:rPr>
          <w:rFonts w:ascii="Times New Roman" w:hAnsi="Times New Roman" w:cs="Times New Roman"/>
          <w:spacing w:val="-2"/>
          <w:sz w:val="28"/>
          <w:szCs w:val="28"/>
        </w:rPr>
        <w:t>K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DA0E7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A0E7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DA0E7C" w:rsidRPr="003A033A">
        <w:rPr>
          <w:rFonts w:ascii="Times New Roman" w:hAnsi="Times New Roman" w:cs="Times New Roman"/>
          <w:spacing w:val="-2"/>
          <w:sz w:val="28"/>
          <w:szCs w:val="28"/>
        </w:rPr>
        <w:t>555,00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DA0E7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(П’ятсот п’ятдесят п’ять гривень 00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="00DA0E7C" w:rsidRPr="003A03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0E7C" w:rsidRPr="003A03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A0E7C"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>220,00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DA0E7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 тисячі двісті двадцять гривень 00 коп.).</w:t>
      </w:r>
    </w:p>
    <w:p w:rsidR="00432C1A" w:rsidRPr="003A033A" w:rsidRDefault="00432C1A" w:rsidP="00121D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</w:t>
      </w:r>
      <w:r w:rsidR="00AB42B0" w:rsidRPr="003A033A">
        <w:rPr>
          <w:rFonts w:ascii="Times New Roman" w:hAnsi="Times New Roman" w:cs="Times New Roman"/>
          <w:w w:val="105"/>
          <w:position w:val="3"/>
          <w:sz w:val="28"/>
          <w:szCs w:val="28"/>
          <w:lang w:val="en-US"/>
        </w:rPr>
        <w:t>Monoblock</w:t>
      </w:r>
      <w:r w:rsidR="00AB42B0" w:rsidRPr="003A033A">
        <w:rPr>
          <w:rFonts w:ascii="Times New Roman" w:hAnsi="Times New Roman" w:cs="Times New Roman"/>
          <w:spacing w:val="-4"/>
          <w:w w:val="105"/>
          <w:position w:val="3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position w:val="3"/>
          <w:sz w:val="28"/>
          <w:szCs w:val="28"/>
          <w:lang w:val="en-US"/>
        </w:rPr>
        <w:t>/</w:t>
      </w:r>
      <w:r w:rsidR="00AB42B0" w:rsidRPr="003A033A">
        <w:rPr>
          <w:rFonts w:ascii="Times New Roman" w:hAnsi="Times New Roman" w:cs="Times New Roman"/>
          <w:spacing w:val="-11"/>
          <w:w w:val="105"/>
          <w:position w:val="3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position w:val="3"/>
          <w:sz w:val="28"/>
          <w:szCs w:val="28"/>
        </w:rPr>
        <w:t>Моноблок</w:t>
      </w:r>
      <w:r w:rsidR="00AB42B0" w:rsidRPr="003A033A">
        <w:rPr>
          <w:rFonts w:ascii="Times New Roman" w:hAnsi="Times New Roman" w:cs="Times New Roman"/>
          <w:w w:val="105"/>
          <w:position w:val="3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sz w:val="28"/>
          <w:szCs w:val="28"/>
          <w:lang w:val="en-US"/>
        </w:rPr>
        <w:t>HP</w:t>
      </w:r>
      <w:r w:rsidR="00AB42B0" w:rsidRPr="003A033A">
        <w:rPr>
          <w:rFonts w:ascii="Times New Roman" w:hAnsi="Times New Roman" w:cs="Times New Roman"/>
          <w:spacing w:val="-11"/>
          <w:w w:val="105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sz w:val="28"/>
          <w:szCs w:val="28"/>
          <w:lang w:val="en-US"/>
        </w:rPr>
        <w:t>Pavilion</w:t>
      </w:r>
      <w:r w:rsidR="00AB42B0" w:rsidRPr="003A033A">
        <w:rPr>
          <w:rFonts w:ascii="Times New Roman" w:hAnsi="Times New Roman" w:cs="Times New Roman"/>
          <w:spacing w:val="-4"/>
          <w:w w:val="105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sz w:val="28"/>
          <w:szCs w:val="28"/>
          <w:lang w:val="en-US"/>
        </w:rPr>
        <w:t>AiO</w:t>
      </w:r>
      <w:r w:rsidR="00AB42B0" w:rsidRPr="003A033A">
        <w:rPr>
          <w:rFonts w:ascii="Times New Roman" w:hAnsi="Times New Roman" w:cs="Times New Roman"/>
          <w:spacing w:val="-11"/>
          <w:w w:val="105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sz w:val="28"/>
          <w:szCs w:val="28"/>
          <w:lang w:val="en-US"/>
        </w:rPr>
        <w:t>23.8"</w:t>
      </w:r>
      <w:r w:rsidR="00AB42B0" w:rsidRPr="003A033A">
        <w:rPr>
          <w:rFonts w:ascii="Times New Roman" w:hAnsi="Times New Roman" w:cs="Times New Roman"/>
          <w:spacing w:val="-10"/>
          <w:w w:val="105"/>
          <w:sz w:val="28"/>
          <w:szCs w:val="28"/>
          <w:lang w:val="en-US"/>
        </w:rPr>
        <w:t xml:space="preserve"> </w:t>
      </w:r>
      <w:r w:rsidR="00AB42B0" w:rsidRPr="003A033A">
        <w:rPr>
          <w:rFonts w:ascii="Times New Roman" w:hAnsi="Times New Roman" w:cs="Times New Roman"/>
          <w:w w:val="105"/>
          <w:sz w:val="28"/>
          <w:szCs w:val="28"/>
          <w:lang w:val="en-US"/>
        </w:rPr>
        <w:t xml:space="preserve">24-ca1028ua </w:t>
      </w:r>
      <w:r w:rsidR="00AB42B0"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en-US"/>
        </w:rPr>
        <w:t>(6C8F8EA)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AB42B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B42B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</w:t>
      </w:r>
      <w:r w:rsidR="00AB42B0" w:rsidRPr="003A033A">
        <w:rPr>
          <w:rFonts w:ascii="Times New Roman" w:hAnsi="Times New Roman" w:cs="Times New Roman"/>
          <w:sz w:val="28"/>
          <w:szCs w:val="28"/>
          <w:lang w:eastAsia="uk-UA"/>
        </w:rPr>
        <w:t>45</w:t>
      </w:r>
      <w:r w:rsidR="00AB42B0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B42B0" w:rsidRPr="003A033A">
        <w:rPr>
          <w:rFonts w:ascii="Times New Roman" w:hAnsi="Times New Roman" w:cs="Times New Roman"/>
          <w:sz w:val="28"/>
          <w:szCs w:val="28"/>
          <w:lang w:eastAsia="uk-UA"/>
        </w:rPr>
        <w:t>473,74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AB42B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(Сорок п’ять тисяч чотириста сімдесят три гривні 74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="00AB42B0" w:rsidRPr="003A033A">
        <w:rPr>
          <w:rFonts w:ascii="Times New Roman" w:hAnsi="Times New Roman" w:cs="Times New Roman"/>
          <w:sz w:val="28"/>
          <w:szCs w:val="28"/>
          <w:lang w:eastAsia="uk-UA"/>
        </w:rPr>
        <w:t>227</w:t>
      </w:r>
      <w:r w:rsidR="00AB42B0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B42B0" w:rsidRPr="003A033A">
        <w:rPr>
          <w:rFonts w:ascii="Times New Roman" w:hAnsi="Times New Roman" w:cs="Times New Roman"/>
          <w:sz w:val="28"/>
          <w:szCs w:val="28"/>
          <w:lang w:eastAsia="uk-UA"/>
        </w:rPr>
        <w:t>368,70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AB42B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двадцять сім тисяч триста шістдесят                 вісім гривень 70 коп.).</w:t>
      </w:r>
    </w:p>
    <w:p w:rsidR="00D2671E" w:rsidRDefault="00D2671E" w:rsidP="0012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1.11. </w:t>
      </w:r>
      <w:proofErr w:type="spellStart"/>
      <w:r w:rsidR="002B7244" w:rsidRPr="003A033A">
        <w:rPr>
          <w:rFonts w:ascii="Times New Roman" w:hAnsi="Times New Roman" w:cs="Times New Roman"/>
          <w:position w:val="3"/>
          <w:sz w:val="28"/>
          <w:szCs w:val="28"/>
        </w:rPr>
        <w:t>Laptop</w:t>
      </w:r>
      <w:proofErr w:type="spellEnd"/>
      <w:r w:rsidR="002B7244" w:rsidRPr="003A033A">
        <w:rPr>
          <w:rFonts w:ascii="Times New Roman" w:hAnsi="Times New Roman" w:cs="Times New Roman"/>
          <w:spacing w:val="-6"/>
          <w:position w:val="3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position w:val="3"/>
          <w:sz w:val="28"/>
          <w:szCs w:val="28"/>
          <w:lang w:val="uk-UA"/>
        </w:rPr>
        <w:t>/</w:t>
      </w:r>
      <w:r w:rsidR="002B7244" w:rsidRPr="003A033A">
        <w:rPr>
          <w:rFonts w:ascii="Times New Roman" w:hAnsi="Times New Roman" w:cs="Times New Roman"/>
          <w:spacing w:val="-12"/>
          <w:position w:val="3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 w:rsidR="002B7244" w:rsidRPr="003A03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</w:rPr>
        <w:t>HP</w:t>
      </w:r>
      <w:r w:rsidR="002B7244" w:rsidRPr="003A033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="002B7244" w:rsidRPr="003A033A">
        <w:rPr>
          <w:rFonts w:ascii="Times New Roman" w:hAnsi="Times New Roman" w:cs="Times New Roman"/>
          <w:sz w:val="28"/>
          <w:szCs w:val="28"/>
        </w:rPr>
        <w:t>Pavilion</w:t>
      </w:r>
      <w:proofErr w:type="spellEnd"/>
      <w:r w:rsidR="002B7244" w:rsidRPr="003A033A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  <w:lang w:val="uk-UA"/>
        </w:rPr>
        <w:t>15-</w:t>
      </w:r>
      <w:proofErr w:type="spellStart"/>
      <w:r w:rsidR="002B7244" w:rsidRPr="003A033A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="002B7244" w:rsidRPr="003A033A">
        <w:rPr>
          <w:rFonts w:ascii="Times New Roman" w:hAnsi="Times New Roman" w:cs="Times New Roman"/>
          <w:sz w:val="28"/>
          <w:szCs w:val="28"/>
          <w:lang w:val="uk-UA"/>
        </w:rPr>
        <w:t>3033</w:t>
      </w:r>
      <w:proofErr w:type="spellStart"/>
      <w:r w:rsidR="002B7244" w:rsidRPr="003A033A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="002B7244" w:rsidRPr="003A03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  <w:lang w:val="uk-UA"/>
        </w:rPr>
        <w:t>15.6"</w:t>
      </w:r>
      <w:r w:rsidR="002B7244" w:rsidRPr="003A033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</w:rPr>
        <w:t>FHD</w:t>
      </w:r>
      <w:r w:rsidR="002B7244" w:rsidRPr="003A033A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2B7244" w:rsidRPr="003A033A">
        <w:rPr>
          <w:rFonts w:ascii="Times New Roman" w:hAnsi="Times New Roman" w:cs="Times New Roman"/>
          <w:spacing w:val="-5"/>
          <w:sz w:val="28"/>
          <w:szCs w:val="28"/>
        </w:rPr>
        <w:t>IPS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="002B7244" w:rsidRPr="003A033A">
        <w:rPr>
          <w:rFonts w:ascii="Times New Roman" w:hAnsi="Times New Roman" w:cs="Times New Roman"/>
          <w:sz w:val="28"/>
          <w:szCs w:val="28"/>
          <w:lang w:eastAsia="uk-UA"/>
        </w:rPr>
        <w:t>36</w:t>
      </w:r>
      <w:r w:rsidR="002B724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  <w:lang w:eastAsia="uk-UA"/>
        </w:rPr>
        <w:t>383,21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2B72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шість тисяч триста вісімдесят три гривні 21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 – </w:t>
      </w:r>
      <w:r w:rsidR="002B7244" w:rsidRPr="003A033A">
        <w:rPr>
          <w:rFonts w:ascii="Times New Roman" w:hAnsi="Times New Roman" w:cs="Times New Roman"/>
          <w:sz w:val="28"/>
          <w:szCs w:val="28"/>
          <w:lang w:eastAsia="uk-UA"/>
        </w:rPr>
        <w:t>36</w:t>
      </w:r>
      <w:r w:rsidR="002B7244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B7244" w:rsidRPr="003A033A">
        <w:rPr>
          <w:rFonts w:ascii="Times New Roman" w:hAnsi="Times New Roman" w:cs="Times New Roman"/>
          <w:sz w:val="28"/>
          <w:szCs w:val="28"/>
          <w:lang w:eastAsia="uk-UA"/>
        </w:rPr>
        <w:t>383,21</w:t>
      </w:r>
      <w:r w:rsidR="002B72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шість тисяч триста вісімдесят три гривні 21 коп.).</w:t>
      </w:r>
    </w:p>
    <w:p w:rsidR="0031019A" w:rsidRDefault="0031019A" w:rsidP="0012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19A" w:rsidRDefault="0031019A" w:rsidP="0012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19A" w:rsidRPr="003A033A" w:rsidRDefault="0031019A" w:rsidP="00121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7244" w:rsidRPr="003A033A" w:rsidRDefault="002B7244" w:rsidP="00121D7F">
      <w:pPr>
        <w:pStyle w:val="TableParagraph"/>
        <w:ind w:left="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1.12. </w:t>
      </w:r>
      <w:r w:rsidR="006B02C3" w:rsidRPr="003A033A">
        <w:rPr>
          <w:rFonts w:ascii="Times New Roman" w:hAnsi="Times New Roman" w:cs="Times New Roman"/>
          <w:spacing w:val="-2"/>
          <w:sz w:val="28"/>
          <w:szCs w:val="28"/>
        </w:rPr>
        <w:t>Software</w:t>
      </w:r>
      <w:r w:rsidR="006B02C3" w:rsidRPr="003A033A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>/</w:t>
      </w:r>
      <w:r w:rsidR="006B02C3" w:rsidRPr="003A033A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Програмна продукція </w:t>
      </w:r>
      <w:r w:rsidR="006B02C3" w:rsidRPr="003A033A">
        <w:rPr>
          <w:rFonts w:ascii="Times New Roman" w:hAnsi="Times New Roman" w:cs="Times New Roman"/>
          <w:spacing w:val="-2"/>
          <w:sz w:val="28"/>
          <w:szCs w:val="28"/>
        </w:rPr>
        <w:t>Microsoft</w:t>
      </w:r>
      <w:r w:rsidR="006B02C3" w:rsidRPr="003A033A"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pacing w:val="-2"/>
          <w:sz w:val="28"/>
          <w:szCs w:val="28"/>
        </w:rPr>
        <w:t>Office</w:t>
      </w:r>
      <w:r w:rsidR="006B02C3" w:rsidRPr="003A033A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pacing w:val="-4"/>
          <w:sz w:val="28"/>
          <w:szCs w:val="28"/>
        </w:rPr>
        <w:t>Home</w:t>
      </w:r>
      <w:r w:rsidR="006B02C3" w:rsidRPr="003A033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and</w:t>
      </w:r>
      <w:r w:rsidR="006B02C3"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Business</w:t>
      </w:r>
      <w:r w:rsidR="006B02C3"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B02C3" w:rsidRPr="003A033A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All</w:t>
      </w:r>
      <w:r w:rsidR="006B02C3" w:rsidRPr="003A033A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proofErr w:type="spellStart"/>
      <w:r w:rsidR="006B02C3" w:rsidRPr="003A033A">
        <w:rPr>
          <w:rFonts w:ascii="Times New Roman" w:hAnsi="Times New Roman" w:cs="Times New Roman"/>
          <w:sz w:val="28"/>
          <w:szCs w:val="28"/>
        </w:rPr>
        <w:t>Lng</w:t>
      </w:r>
      <w:proofErr w:type="spellEnd"/>
      <w:r w:rsidR="006B02C3" w:rsidRPr="003A033A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PK</w:t>
      </w:r>
      <w:r w:rsidR="006B02C3" w:rsidRPr="003A033A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proofErr w:type="spellStart"/>
      <w:r w:rsidR="006B02C3" w:rsidRPr="003A033A">
        <w:rPr>
          <w:rFonts w:ascii="Times New Roman" w:hAnsi="Times New Roman" w:cs="Times New Roman"/>
          <w:sz w:val="28"/>
          <w:szCs w:val="28"/>
        </w:rPr>
        <w:t>Lic</w:t>
      </w:r>
      <w:proofErr w:type="spellEnd"/>
      <w:r w:rsidR="006B02C3" w:rsidRPr="003A033A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Online</w:t>
      </w:r>
      <w:r w:rsidR="006B02C3"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Central</w:t>
      </w:r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B02C3" w:rsidRPr="003A033A">
        <w:rPr>
          <w:rFonts w:ascii="Times New Roman" w:hAnsi="Times New Roman" w:cs="Times New Roman"/>
          <w:sz w:val="28"/>
          <w:szCs w:val="28"/>
        </w:rPr>
        <w:t>Eastern</w:t>
      </w:r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Euro</w:t>
      </w:r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2C3" w:rsidRPr="003A033A">
        <w:rPr>
          <w:rFonts w:ascii="Times New Roman" w:hAnsi="Times New Roman" w:cs="Times New Roman"/>
          <w:sz w:val="28"/>
          <w:szCs w:val="28"/>
        </w:rPr>
        <w:t>Only</w:t>
      </w:r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02C3" w:rsidRPr="003A033A">
        <w:rPr>
          <w:rFonts w:ascii="Times New Roman" w:hAnsi="Times New Roman" w:cs="Times New Roman"/>
          <w:sz w:val="28"/>
          <w:szCs w:val="28"/>
        </w:rPr>
        <w:t>Dw</w:t>
      </w:r>
      <w:proofErr w:type="spellEnd"/>
      <w:r w:rsidR="006B02C3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6B02C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- 6 (шість) шт., ціна за одиницю товару – </w:t>
      </w:r>
      <w:r w:rsidR="006B02C3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8 890,36</w:t>
      </w:r>
      <w:r w:rsidR="006B02C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(Вісім тисяч вісімсот дев’яносто гривень 36 коп.), загальна вартість товару – </w:t>
      </w:r>
      <w:r w:rsidR="006B02C3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53 342,16</w:t>
      </w:r>
      <w:r w:rsidR="006B02C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(П’ятдесят три тисячі триста соро</w:t>
      </w:r>
      <w:r w:rsidR="00881B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дві</w:t>
      </w:r>
      <w:r w:rsidR="006B02C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гривні </w:t>
      </w:r>
      <w:r w:rsidR="00881B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6B02C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:rsidR="003432CC" w:rsidRPr="003A033A" w:rsidRDefault="003432CC" w:rsidP="002D3C06">
      <w:pPr>
        <w:pStyle w:val="TableParagraph"/>
        <w:ind w:left="124" w:firstLine="5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1.13. </w:t>
      </w:r>
      <w:r w:rsidRPr="003A033A">
        <w:rPr>
          <w:rFonts w:ascii="Times New Roman" w:hAnsi="Times New Roman" w:cs="Times New Roman"/>
          <w:position w:val="1"/>
          <w:sz w:val="28"/>
          <w:szCs w:val="28"/>
        </w:rPr>
        <w:t>Open</w:t>
      </w:r>
      <w:r w:rsidRPr="003A033A">
        <w:rPr>
          <w:rFonts w:ascii="Times New Roman" w:hAnsi="Times New Roman" w:cs="Times New Roman"/>
          <w:spacing w:val="17"/>
          <w:position w:val="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position w:val="1"/>
          <w:sz w:val="28"/>
          <w:szCs w:val="28"/>
        </w:rPr>
        <w:t>Pluggable</w:t>
      </w:r>
      <w:r w:rsidRPr="003A033A">
        <w:rPr>
          <w:rFonts w:ascii="Times New Roman" w:hAnsi="Times New Roman" w:cs="Times New Roman"/>
          <w:spacing w:val="14"/>
          <w:position w:val="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position w:val="1"/>
          <w:sz w:val="28"/>
          <w:szCs w:val="28"/>
        </w:rPr>
        <w:t>Specification</w:t>
      </w:r>
      <w:r w:rsidRPr="003A033A">
        <w:rPr>
          <w:rFonts w:ascii="Times New Roman" w:hAnsi="Times New Roman" w:cs="Times New Roman"/>
          <w:spacing w:val="20"/>
          <w:position w:val="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position w:val="1"/>
          <w:sz w:val="28"/>
          <w:szCs w:val="28"/>
          <w:lang w:val="uk-UA"/>
        </w:rPr>
        <w:t>(</w:t>
      </w:r>
      <w:r w:rsidRPr="003A033A">
        <w:rPr>
          <w:rFonts w:ascii="Times New Roman" w:hAnsi="Times New Roman" w:cs="Times New Roman"/>
          <w:position w:val="1"/>
          <w:sz w:val="28"/>
          <w:szCs w:val="28"/>
        </w:rPr>
        <w:t>OPS</w:t>
      </w:r>
      <w:r w:rsidRPr="003A033A">
        <w:rPr>
          <w:rFonts w:ascii="Times New Roman" w:hAnsi="Times New Roman" w:cs="Times New Roman"/>
          <w:position w:val="1"/>
          <w:sz w:val="28"/>
          <w:szCs w:val="28"/>
          <w:lang w:val="uk-UA"/>
        </w:rPr>
        <w:t>)</w:t>
      </w:r>
      <w:r w:rsidRPr="003A033A">
        <w:rPr>
          <w:rFonts w:ascii="Times New Roman" w:hAnsi="Times New Roman" w:cs="Times New Roman"/>
          <w:spacing w:val="9"/>
          <w:position w:val="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position w:val="1"/>
          <w:sz w:val="28"/>
          <w:szCs w:val="28"/>
        </w:rPr>
        <w:t>PC</w:t>
      </w:r>
      <w:r w:rsidRPr="003A033A">
        <w:rPr>
          <w:rFonts w:ascii="Times New Roman" w:hAnsi="Times New Roman" w:cs="Times New Roman"/>
          <w:spacing w:val="5"/>
          <w:position w:val="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module</w:t>
      </w:r>
      <w:r w:rsidRPr="003A033A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A033A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Модуль 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OPS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PC</w:t>
      </w:r>
      <w:r w:rsidRPr="003A033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INTBOARD</w:t>
      </w:r>
      <w:r w:rsidRPr="003A033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pacing w:val="-8"/>
          <w:sz w:val="28"/>
          <w:szCs w:val="28"/>
        </w:rPr>
        <w:t>i</w:t>
      </w:r>
      <w:proofErr w:type="spellEnd"/>
      <w:r w:rsidRPr="003A033A">
        <w:rPr>
          <w:rFonts w:ascii="Times New Roman" w:hAnsi="Times New Roman" w:cs="Times New Roman"/>
          <w:spacing w:val="-8"/>
          <w:sz w:val="28"/>
          <w:szCs w:val="28"/>
          <w:lang w:val="uk-UA"/>
        </w:rPr>
        <w:t>5-10/8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GB</w:t>
      </w:r>
      <w:r w:rsidRPr="003A033A">
        <w:rPr>
          <w:rFonts w:ascii="Times New Roman" w:hAnsi="Times New Roman" w:cs="Times New Roman"/>
          <w:spacing w:val="-8"/>
          <w:sz w:val="28"/>
          <w:szCs w:val="28"/>
          <w:lang w:val="uk-UA"/>
        </w:rPr>
        <w:t>/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SSD</w:t>
      </w:r>
      <w:r w:rsidRPr="003A033A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8"/>
          <w:sz w:val="28"/>
          <w:szCs w:val="28"/>
          <w:lang w:val="uk-UA"/>
        </w:rPr>
        <w:t>256</w:t>
      </w:r>
      <w:r w:rsidRPr="003A033A">
        <w:rPr>
          <w:rFonts w:ascii="Times New Roman" w:hAnsi="Times New Roman" w:cs="Times New Roman"/>
          <w:spacing w:val="-8"/>
          <w:sz w:val="28"/>
          <w:szCs w:val="28"/>
        </w:rPr>
        <w:t>GB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37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305,62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триста п’ять гривень 62 коп.), загальна вартість товару – </w:t>
      </w:r>
      <w:r w:rsidR="000A3918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37</w:t>
      </w:r>
      <w:r w:rsidR="000A3918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A3918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305,62</w:t>
      </w:r>
      <w:r w:rsidR="000A3918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триста п’ять гривень 62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918" w:rsidRPr="003A033A" w:rsidRDefault="000A3918" w:rsidP="00121D7F">
      <w:pPr>
        <w:pStyle w:val="TableParagraph"/>
        <w:ind w:left="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1.14. </w:t>
      </w:r>
      <w:r w:rsidRPr="003A033A">
        <w:rPr>
          <w:rFonts w:ascii="Times New Roman" w:hAnsi="Times New Roman" w:cs="Times New Roman"/>
          <w:w w:val="105"/>
          <w:sz w:val="28"/>
          <w:szCs w:val="28"/>
        </w:rPr>
        <w:t>Set</w:t>
      </w:r>
      <w:r w:rsidRPr="003A033A">
        <w:rPr>
          <w:rFonts w:ascii="Times New Roman" w:hAnsi="Times New Roman" w:cs="Times New Roman"/>
          <w:spacing w:val="62"/>
          <w:w w:val="15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w w:val="105"/>
          <w:sz w:val="28"/>
          <w:szCs w:val="28"/>
        </w:rPr>
        <w:t>Conference</w:t>
      </w:r>
      <w:r w:rsidRPr="003A033A">
        <w:rPr>
          <w:rFonts w:ascii="Times New Roman" w:hAnsi="Times New Roman" w:cs="Times New Roman"/>
          <w:spacing w:val="70"/>
          <w:w w:val="15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camera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and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Speakerphone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/Система </w:t>
      </w:r>
      <w:proofErr w:type="spellStart"/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>Відеоконференцзв'язку</w:t>
      </w:r>
      <w:proofErr w:type="spellEnd"/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AVER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VC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520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</w:rPr>
        <w:t>Pro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 2</w:t>
      </w:r>
      <w:r w:rsidRPr="003A033A">
        <w:rPr>
          <w:rFonts w:ascii="Times New Roman" w:hAnsi="Times New Roman" w:cs="Times New Roman"/>
          <w:w w:val="8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95"/>
          <w:sz w:val="28"/>
          <w:szCs w:val="28"/>
          <w:lang w:val="uk-UA"/>
        </w:rPr>
        <w:t>(61</w:t>
      </w:r>
      <w:r w:rsidRPr="003A033A">
        <w:rPr>
          <w:rFonts w:ascii="Times New Roman" w:hAnsi="Times New Roman" w:cs="Times New Roman"/>
          <w:spacing w:val="-2"/>
          <w:w w:val="95"/>
          <w:sz w:val="28"/>
          <w:szCs w:val="28"/>
        </w:rPr>
        <w:t>U</w:t>
      </w:r>
      <w:r w:rsidRPr="003A033A">
        <w:rPr>
          <w:rFonts w:ascii="Times New Roman" w:hAnsi="Times New Roman" w:cs="Times New Roman"/>
          <w:spacing w:val="-2"/>
          <w:w w:val="95"/>
          <w:sz w:val="28"/>
          <w:szCs w:val="28"/>
          <w:lang w:val="uk-UA"/>
        </w:rPr>
        <w:t>0110000</w:t>
      </w:r>
      <w:r w:rsidRPr="003A033A">
        <w:rPr>
          <w:rFonts w:ascii="Times New Roman" w:hAnsi="Times New Roman" w:cs="Times New Roman"/>
          <w:spacing w:val="-2"/>
          <w:w w:val="95"/>
          <w:sz w:val="28"/>
          <w:szCs w:val="28"/>
        </w:rPr>
        <w:t>AC</w:t>
      </w:r>
      <w:r w:rsidRPr="003A033A">
        <w:rPr>
          <w:rFonts w:ascii="Times New Roman" w:hAnsi="Times New Roman" w:cs="Times New Roman"/>
          <w:spacing w:val="-2"/>
          <w:w w:val="95"/>
          <w:sz w:val="28"/>
          <w:szCs w:val="28"/>
          <w:lang w:val="uk-UA"/>
        </w:rPr>
        <w:t>)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61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610,92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(Шістдесят одна тисяча шістсот десять гривень </w:t>
      </w:r>
      <w:r w:rsidR="00916A97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коп.), загальна вартість товару – </w:t>
      </w:r>
      <w:r w:rsidR="00916A97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61</w:t>
      </w:r>
      <w:r w:rsidR="00916A97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16A97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610,92</w:t>
      </w:r>
      <w:r w:rsidR="00916A97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(Шістдесят одна тисяча шістсот десять гривень 92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7F2E" w:rsidRPr="003A033A" w:rsidRDefault="00C17F2E" w:rsidP="00121D7F">
      <w:pPr>
        <w:pStyle w:val="TableParagraph"/>
        <w:ind w:left="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1.15. </w:t>
      </w:r>
      <w:r w:rsidRPr="003A033A">
        <w:rPr>
          <w:rFonts w:ascii="Times New Roman" w:hAnsi="Times New Roman" w:cs="Times New Roman"/>
          <w:spacing w:val="-2"/>
          <w:sz w:val="28"/>
          <w:szCs w:val="28"/>
        </w:rPr>
        <w:t>Wireless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sz w:val="28"/>
          <w:szCs w:val="28"/>
        </w:rPr>
        <w:t>presentation</w:t>
      </w:r>
      <w:r w:rsidRPr="003A033A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sz w:val="28"/>
          <w:szCs w:val="28"/>
        </w:rPr>
        <w:t>system</w:t>
      </w:r>
      <w:r w:rsidRPr="003A033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/Бездротова система презентацій </w:t>
      </w:r>
      <w:proofErr w:type="spellStart"/>
      <w:r w:rsidRPr="003A033A">
        <w:rPr>
          <w:rFonts w:ascii="Times New Roman" w:hAnsi="Times New Roman" w:cs="Times New Roman"/>
          <w:spacing w:val="-10"/>
          <w:sz w:val="28"/>
          <w:szCs w:val="28"/>
        </w:rPr>
        <w:t>Infobit</w:t>
      </w:r>
      <w:proofErr w:type="spellEnd"/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pacing w:val="-10"/>
          <w:sz w:val="28"/>
          <w:szCs w:val="28"/>
        </w:rPr>
        <w:t>iShare</w:t>
      </w:r>
      <w:proofErr w:type="spellEnd"/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10"/>
          <w:sz w:val="28"/>
          <w:szCs w:val="28"/>
        </w:rPr>
        <w:t>X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>400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37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440,67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чотириста сорок гривень 67 коп.), загальна вартість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37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440,67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сім тисяч чотириста сорок гривень 67 коп.).</w:t>
      </w:r>
    </w:p>
    <w:p w:rsidR="00C17F2E" w:rsidRPr="003A033A" w:rsidRDefault="00C17F2E" w:rsidP="00121D7F">
      <w:pPr>
        <w:pStyle w:val="TableParagraph"/>
        <w:ind w:left="1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1.16. </w:t>
      </w:r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Quick button for wireless presentation system/ 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Кнопка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для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бездротової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трансляції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зображення</w:t>
      </w:r>
      <w:proofErr w:type="spellEnd"/>
      <w:proofErr w:type="gram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eastAsia="uk-UA"/>
        </w:rPr>
        <w:t>iShare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eastAsia="uk-UA"/>
        </w:rPr>
        <w:t xml:space="preserve"> HX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- 4 (чотири) шт., ціна за одиницю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10</w:t>
      </w:r>
      <w:r w:rsidR="00CD2F2B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826,57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Десять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вісімсот двадцять шість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коп.), загальна вартість товару – </w:t>
      </w:r>
      <w:r w:rsidR="00CD2F2B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43 306,28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три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шість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CD2F2B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:rsidR="00550916" w:rsidRPr="003A033A" w:rsidRDefault="00550916" w:rsidP="00121D7F">
      <w:pPr>
        <w:pStyle w:val="TableParagraph"/>
        <w:ind w:left="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1.17. </w:t>
      </w:r>
      <w:r w:rsidRPr="003A033A">
        <w:rPr>
          <w:rFonts w:ascii="Times New Roman" w:hAnsi="Times New Roman" w:cs="Times New Roman"/>
          <w:w w:val="105"/>
          <w:sz w:val="28"/>
          <w:szCs w:val="28"/>
        </w:rPr>
        <w:t>Router</w:t>
      </w:r>
      <w:r w:rsidRPr="003A033A">
        <w:rPr>
          <w:rFonts w:ascii="Times New Roman" w:hAnsi="Times New Roman" w:cs="Times New Roman"/>
          <w:spacing w:val="4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w w:val="105"/>
          <w:sz w:val="28"/>
          <w:szCs w:val="28"/>
          <w:lang w:val="uk-UA"/>
        </w:rPr>
        <w:t>/</w:t>
      </w:r>
      <w:r w:rsidRPr="003A033A">
        <w:rPr>
          <w:rFonts w:ascii="Times New Roman" w:hAnsi="Times New Roman" w:cs="Times New Roman"/>
          <w:spacing w:val="2"/>
          <w:w w:val="10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w w:val="105"/>
          <w:sz w:val="28"/>
          <w:szCs w:val="28"/>
          <w:lang w:val="uk-UA"/>
        </w:rPr>
        <w:t xml:space="preserve">Маршрутизатор 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MikroTik</w:t>
      </w:r>
      <w:proofErr w:type="spellEnd"/>
      <w:r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RouterBOARD</w:t>
      </w:r>
      <w:proofErr w:type="spellEnd"/>
      <w:r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RB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750</w:t>
      </w:r>
      <w:r w:rsidRPr="003A033A">
        <w:rPr>
          <w:rFonts w:ascii="Times New Roman" w:hAnsi="Times New Roman" w:cs="Times New Roman"/>
          <w:sz w:val="28"/>
          <w:szCs w:val="28"/>
        </w:rPr>
        <w:t>GR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hEX</w:t>
      </w:r>
      <w:proofErr w:type="spellEnd"/>
      <w:r w:rsidRPr="003A033A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(880</w:t>
      </w:r>
      <w:r w:rsidRPr="003A033A">
        <w:rPr>
          <w:rFonts w:ascii="Times New Roman" w:hAnsi="Times New Roman" w:cs="Times New Roman"/>
          <w:sz w:val="28"/>
          <w:szCs w:val="28"/>
        </w:rPr>
        <w:t>MHz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/256</w:t>
      </w:r>
      <w:r w:rsidRPr="003A033A">
        <w:rPr>
          <w:rFonts w:ascii="Times New Roman" w:hAnsi="Times New Roman" w:cs="Times New Roman"/>
          <w:sz w:val="28"/>
          <w:szCs w:val="28"/>
        </w:rPr>
        <w:t>Mb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Pr="003A033A">
        <w:rPr>
          <w:rFonts w:ascii="Times New Roman" w:hAnsi="Times New Roman" w:cs="Times New Roman"/>
          <w:sz w:val="28"/>
          <w:szCs w:val="28"/>
        </w:rPr>
        <w:t>x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3A033A">
        <w:rPr>
          <w:rFonts w:ascii="Times New Roman" w:hAnsi="Times New Roman" w:cs="Times New Roman"/>
          <w:sz w:val="28"/>
          <w:szCs w:val="28"/>
        </w:rPr>
        <w:t>M</w:t>
      </w:r>
      <w:proofErr w:type="spellStart"/>
      <w:r w:rsidRPr="003A033A">
        <w:rPr>
          <w:rFonts w:ascii="Times New Roman" w:hAnsi="Times New Roman" w:cs="Times New Roman"/>
          <w:sz w:val="28"/>
          <w:szCs w:val="28"/>
          <w:lang w:val="uk-UA"/>
        </w:rPr>
        <w:t>бит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A033A">
        <w:rPr>
          <w:rFonts w:ascii="Times New Roman" w:hAnsi="Times New Roman" w:cs="Times New Roman"/>
          <w:sz w:val="28"/>
          <w:szCs w:val="28"/>
        </w:rPr>
        <w:t>PoE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in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1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958,04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</w:t>
      </w:r>
      <w:proofErr w:type="spellStart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Pr="003A0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ятсот</w:t>
      </w:r>
      <w:proofErr w:type="spellEnd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proofErr w:type="spellEnd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вісім гривень 04 коп.), загальна вартість товару – </w:t>
      </w:r>
      <w:r w:rsidR="00121D7F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1</w:t>
      </w:r>
      <w:r w:rsidR="00121D7F"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21D7F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958,04</w:t>
      </w:r>
      <w:r w:rsidR="00121D7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(Одна тисяча дев’ятсот п’ятдесят вісім гривень 04 коп.)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136F" w:rsidRPr="003A033A" w:rsidRDefault="002C136F" w:rsidP="002C136F">
      <w:pPr>
        <w:pStyle w:val="TableParagraph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1.18. </w:t>
      </w:r>
      <w:r w:rsidRPr="003A033A">
        <w:rPr>
          <w:rFonts w:ascii="Times New Roman" w:hAnsi="Times New Roman" w:cs="Times New Roman"/>
          <w:sz w:val="28"/>
          <w:szCs w:val="28"/>
        </w:rPr>
        <w:t>Wi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033A">
        <w:rPr>
          <w:rFonts w:ascii="Times New Roman" w:hAnsi="Times New Roman" w:cs="Times New Roman"/>
          <w:sz w:val="28"/>
          <w:szCs w:val="28"/>
        </w:rPr>
        <w:t>Fi</w:t>
      </w:r>
      <w:r w:rsidRPr="003A033A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access</w:t>
      </w:r>
      <w:r w:rsidRPr="003A033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point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Точка доступу 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MikroTik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Pr="003A033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XL</w:t>
      </w:r>
      <w:r w:rsidRPr="003A033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ac</w:t>
      </w:r>
      <w:r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RBcAPGi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val="uk-UA"/>
        </w:rPr>
        <w:t>-5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acD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Start"/>
      <w:r w:rsidRPr="003A033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3A03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A033A">
        <w:rPr>
          <w:rFonts w:ascii="Times New Roman" w:hAnsi="Times New Roman" w:cs="Times New Roman"/>
          <w:spacing w:val="-5"/>
          <w:sz w:val="28"/>
          <w:szCs w:val="28"/>
        </w:rPr>
        <w:t>XL</w:t>
      </w:r>
      <w:r w:rsidRPr="003A033A">
        <w:rPr>
          <w:rFonts w:ascii="Times New Roman" w:hAnsi="Times New Roman" w:cs="Times New Roman"/>
          <w:spacing w:val="-5"/>
          <w:sz w:val="28"/>
          <w:szCs w:val="28"/>
          <w:lang w:val="uk-UA"/>
        </w:rPr>
        <w:t>)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</w:t>
      </w:r>
      <w:r w:rsidR="0063122C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>3 382,17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триста вісімдесят дві гривні 17 коп.), загальна вартість товару – 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>3 382,17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триста вісімдесят дві гривні 17 коп.).</w:t>
      </w:r>
    </w:p>
    <w:p w:rsidR="00C34B71" w:rsidRPr="003A033A" w:rsidRDefault="00C34B71" w:rsidP="002C136F">
      <w:pPr>
        <w:pStyle w:val="TableParagraph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1.19. </w:t>
      </w:r>
      <w:r w:rsidR="00CB3893" w:rsidRPr="003A033A">
        <w:rPr>
          <w:rFonts w:ascii="Times New Roman" w:hAnsi="Times New Roman" w:cs="Times New Roman"/>
          <w:sz w:val="28"/>
          <w:szCs w:val="28"/>
        </w:rPr>
        <w:t>Multifunctional</w:t>
      </w:r>
      <w:r w:rsidR="00CB3893"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</w:rPr>
        <w:t>device</w:t>
      </w:r>
      <w:r w:rsidR="00CB3893"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B3893" w:rsidRPr="003A033A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Багатофункціональний пристрій </w:t>
      </w:r>
      <w:r w:rsidR="00CB3893" w:rsidRPr="003A033A">
        <w:rPr>
          <w:rFonts w:ascii="Times New Roman" w:hAnsi="Times New Roman" w:cs="Times New Roman"/>
          <w:sz w:val="28"/>
          <w:szCs w:val="28"/>
        </w:rPr>
        <w:t>A</w:t>
      </w:r>
      <w:r w:rsidR="00CB3893" w:rsidRPr="003A03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3893" w:rsidRPr="003A033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</w:rPr>
        <w:t>Pantum</w:t>
      </w:r>
      <w:r w:rsidR="00CB3893" w:rsidRPr="003A033A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</w:rPr>
        <w:t>M</w:t>
      </w:r>
      <w:r w:rsidR="00CB3893" w:rsidRPr="003A033A">
        <w:rPr>
          <w:rFonts w:ascii="Times New Roman" w:hAnsi="Times New Roman" w:cs="Times New Roman"/>
          <w:sz w:val="28"/>
          <w:szCs w:val="28"/>
          <w:lang w:val="uk-UA"/>
        </w:rPr>
        <w:t>7100</w:t>
      </w:r>
      <w:r w:rsidR="00CB3893" w:rsidRPr="003A033A">
        <w:rPr>
          <w:rFonts w:ascii="Times New Roman" w:hAnsi="Times New Roman" w:cs="Times New Roman"/>
          <w:sz w:val="28"/>
          <w:szCs w:val="28"/>
        </w:rPr>
        <w:t>DW</w:t>
      </w:r>
      <w:r w:rsidR="00CB3893" w:rsidRPr="003A033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CB3893" w:rsidRPr="003A033A">
        <w:rPr>
          <w:rFonts w:ascii="Times New Roman" w:hAnsi="Times New Roman" w:cs="Times New Roman"/>
          <w:sz w:val="28"/>
          <w:szCs w:val="28"/>
        </w:rPr>
        <w:t>ppm</w:t>
      </w:r>
      <w:r w:rsidR="00CB3893" w:rsidRPr="003A033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CB3893" w:rsidRPr="003A033A">
        <w:rPr>
          <w:rFonts w:ascii="Times New Roman" w:hAnsi="Times New Roman" w:cs="Times New Roman"/>
          <w:spacing w:val="-5"/>
          <w:sz w:val="28"/>
          <w:szCs w:val="28"/>
        </w:rPr>
        <w:t>ADF</w:t>
      </w:r>
      <w:r w:rsidR="008A17ED"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- 1 (один) шт., ціна за одиницю товару –                                 </w:t>
      </w:r>
      <w:r w:rsidR="00CB3893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9 611,86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CB38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Дев’ять 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тисяч </w:t>
      </w:r>
      <w:r w:rsidR="00CB38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одинадцять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CB38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B38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3893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коп.), загальна вартість товару – </w:t>
      </w:r>
      <w:r w:rsidR="004C6109" w:rsidRPr="003A033A">
        <w:rPr>
          <w:rFonts w:ascii="Times New Roman" w:hAnsi="Times New Roman" w:cs="Times New Roman"/>
          <w:sz w:val="28"/>
          <w:szCs w:val="28"/>
          <w:lang w:val="uk-UA" w:eastAsia="uk-UA"/>
        </w:rPr>
        <w:t>9 611,86</w:t>
      </w:r>
      <w:r w:rsidR="004C610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(Дев’ять тисяч шістсот одинадцять гривень        86 коп.)</w:t>
      </w:r>
      <w:r w:rsidR="008A17ED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B21ED" w:rsidRDefault="00EB21ED" w:rsidP="00FD3B44">
      <w:pPr>
        <w:pStyle w:val="TableParagraph"/>
        <w:ind w:left="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1.20. </w:t>
      </w:r>
      <w:r w:rsidRPr="003A033A">
        <w:rPr>
          <w:rFonts w:ascii="Times New Roman" w:hAnsi="Times New Roman" w:cs="Times New Roman"/>
          <w:sz w:val="28"/>
          <w:szCs w:val="28"/>
        </w:rPr>
        <w:t>Mains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filter</w:t>
      </w:r>
      <w:r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Фільтр мережевий </w:t>
      </w:r>
      <w:r w:rsidRPr="003A033A">
        <w:rPr>
          <w:rFonts w:ascii="Times New Roman" w:hAnsi="Times New Roman" w:cs="Times New Roman"/>
          <w:spacing w:val="-6"/>
          <w:sz w:val="28"/>
          <w:szCs w:val="28"/>
        </w:rPr>
        <w:t>Patron</w:t>
      </w:r>
      <w:r w:rsidRPr="003A033A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>(</w:t>
      </w:r>
      <w:r w:rsidRPr="003A033A">
        <w:rPr>
          <w:rFonts w:ascii="Times New Roman" w:hAnsi="Times New Roman" w:cs="Times New Roman"/>
          <w:spacing w:val="-6"/>
          <w:sz w:val="28"/>
          <w:szCs w:val="28"/>
        </w:rPr>
        <w:t>SP</w:t>
      </w:r>
      <w:r w:rsidRPr="003A033A">
        <w:rPr>
          <w:rFonts w:ascii="Times New Roman" w:hAnsi="Times New Roman" w:cs="Times New Roman"/>
          <w:spacing w:val="-6"/>
          <w:sz w:val="28"/>
          <w:szCs w:val="28"/>
          <w:lang w:val="uk-UA"/>
        </w:rPr>
        <w:t>-1065)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- 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шт., ціна за одиницю товару –   </w:t>
      </w:r>
      <w:r w:rsidR="00FD3B44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187,96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 вісімдесят сім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 коп.), загальна вартість товару – </w:t>
      </w:r>
      <w:r w:rsidR="00FD3B44" w:rsidRPr="003A033A">
        <w:rPr>
          <w:rFonts w:ascii="Times New Roman" w:hAnsi="Times New Roman" w:cs="Times New Roman"/>
          <w:sz w:val="28"/>
          <w:szCs w:val="28"/>
          <w:lang w:val="ru-RU" w:eastAsia="uk-UA"/>
        </w:rPr>
        <w:t>939,80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(Дев’ят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тридцять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дев’ять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гривень 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D3B44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:rsidR="0031019A" w:rsidRDefault="0031019A" w:rsidP="00FD3B44">
      <w:pPr>
        <w:pStyle w:val="TableParagraph"/>
        <w:ind w:left="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19A" w:rsidRDefault="0031019A" w:rsidP="00FD3B44">
      <w:pPr>
        <w:pStyle w:val="TableParagraph"/>
        <w:ind w:left="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19A" w:rsidRPr="003A033A" w:rsidRDefault="0031019A" w:rsidP="00FD3B44">
      <w:pPr>
        <w:pStyle w:val="TableParagraph"/>
        <w:ind w:left="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0B85" w:rsidRPr="003A033A" w:rsidRDefault="00D30B85" w:rsidP="00FD3B44">
      <w:pPr>
        <w:pStyle w:val="TableParagraph"/>
        <w:ind w:left="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1.21. </w:t>
      </w:r>
      <w:r w:rsidRPr="003A033A">
        <w:rPr>
          <w:rFonts w:ascii="Times New Roman" w:hAnsi="Times New Roman" w:cs="Times New Roman"/>
          <w:sz w:val="28"/>
          <w:szCs w:val="28"/>
        </w:rPr>
        <w:t>Set</w:t>
      </w:r>
      <w:r w:rsidRPr="003A033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A033A">
        <w:rPr>
          <w:rFonts w:ascii="Times New Roman" w:hAnsi="Times New Roman" w:cs="Times New Roman"/>
          <w:sz w:val="28"/>
          <w:szCs w:val="28"/>
        </w:rPr>
        <w:t>keyboard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033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</w:rPr>
        <w:t>mouse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A033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/Бездротовий комплект клавіатура та мишка </w:t>
      </w:r>
      <w:r w:rsidRPr="003A033A">
        <w:rPr>
          <w:rFonts w:ascii="Times New Roman" w:hAnsi="Times New Roman" w:cs="Times New Roman"/>
          <w:spacing w:val="-10"/>
          <w:sz w:val="28"/>
          <w:szCs w:val="28"/>
        </w:rPr>
        <w:t>A</w:t>
      </w:r>
      <w:r w:rsidRPr="003A033A">
        <w:rPr>
          <w:rFonts w:ascii="Times New Roman" w:hAnsi="Times New Roman" w:cs="Times New Roman"/>
          <w:spacing w:val="-10"/>
          <w:sz w:val="28"/>
          <w:szCs w:val="28"/>
          <w:lang w:val="uk-UA"/>
        </w:rPr>
        <w:t>4</w:t>
      </w:r>
      <w:r w:rsidRPr="003A033A">
        <w:rPr>
          <w:rFonts w:ascii="Times New Roman" w:hAnsi="Times New Roman" w:cs="Times New Roman"/>
          <w:spacing w:val="-10"/>
          <w:sz w:val="28"/>
          <w:szCs w:val="28"/>
        </w:rPr>
        <w:t>tech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A033A">
        <w:rPr>
          <w:rFonts w:ascii="Times New Roman" w:hAnsi="Times New Roman" w:cs="Times New Roman"/>
          <w:spacing w:val="-2"/>
          <w:sz w:val="28"/>
          <w:szCs w:val="28"/>
        </w:rPr>
        <w:t>FG</w:t>
      </w:r>
      <w:r w:rsidRPr="003A033A">
        <w:rPr>
          <w:rFonts w:ascii="Times New Roman" w:hAnsi="Times New Roman" w:cs="Times New Roman"/>
          <w:spacing w:val="-2"/>
          <w:sz w:val="28"/>
          <w:szCs w:val="28"/>
          <w:lang w:val="uk-UA"/>
        </w:rPr>
        <w:t>1010</w:t>
      </w:r>
      <w:r w:rsidRPr="003A03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- 5 (п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ять) шт., ціна за одиницю товару –  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683,76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(Шістсот вісімдесят три гривні 76 коп.), загальна вартість товару –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3</w:t>
      </w:r>
      <w:r w:rsidRPr="003A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A033A">
        <w:rPr>
          <w:rFonts w:ascii="Times New Roman" w:hAnsi="Times New Roman" w:cs="Times New Roman"/>
          <w:sz w:val="28"/>
          <w:szCs w:val="28"/>
          <w:lang w:val="ru-RU" w:eastAsia="uk-UA"/>
        </w:rPr>
        <w:t>418,80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 тисячі чотириста вісімнадцять гривень 80 коп.).</w:t>
      </w:r>
    </w:p>
    <w:p w:rsidR="00F45810" w:rsidRPr="003A033A" w:rsidRDefault="00031440" w:rsidP="00C10D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A17B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3A033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3A033A" w:rsidRDefault="002A17B0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698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3A03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3A033A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3A033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2D1A" w:rsidRPr="003A033A" w:rsidRDefault="00772D1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A033A" w:rsidRDefault="0031019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A0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3A033A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A033A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3A033A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A033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3A033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3A0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A0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3A033A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C1B63" w:rsidRPr="003A033A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RPr="003A033A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76" w:rsidRDefault="003C6E76" w:rsidP="007062FF">
      <w:pPr>
        <w:spacing w:after="0" w:line="240" w:lineRule="auto"/>
      </w:pPr>
      <w:r>
        <w:separator/>
      </w:r>
    </w:p>
  </w:endnote>
  <w:endnote w:type="continuationSeparator" w:id="0">
    <w:p w:rsidR="003C6E76" w:rsidRDefault="003C6E76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76" w:rsidRDefault="003C6E76" w:rsidP="007062FF">
      <w:pPr>
        <w:spacing w:after="0" w:line="240" w:lineRule="auto"/>
      </w:pPr>
      <w:r>
        <w:separator/>
      </w:r>
    </w:p>
  </w:footnote>
  <w:footnote w:type="continuationSeparator" w:id="0">
    <w:p w:rsidR="003C6E76" w:rsidRDefault="003C6E76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22AD3"/>
    <w:rsid w:val="00031440"/>
    <w:rsid w:val="000623CC"/>
    <w:rsid w:val="00074321"/>
    <w:rsid w:val="000753C9"/>
    <w:rsid w:val="00076944"/>
    <w:rsid w:val="00082D8E"/>
    <w:rsid w:val="00086F94"/>
    <w:rsid w:val="00097921"/>
    <w:rsid w:val="000A0223"/>
    <w:rsid w:val="000A3918"/>
    <w:rsid w:val="000C4248"/>
    <w:rsid w:val="000C5A3F"/>
    <w:rsid w:val="000D5E8B"/>
    <w:rsid w:val="000E3089"/>
    <w:rsid w:val="000F01BD"/>
    <w:rsid w:val="000F2458"/>
    <w:rsid w:val="00103AB8"/>
    <w:rsid w:val="001165A1"/>
    <w:rsid w:val="00121D7F"/>
    <w:rsid w:val="001319E0"/>
    <w:rsid w:val="001357A0"/>
    <w:rsid w:val="00137E86"/>
    <w:rsid w:val="001453AA"/>
    <w:rsid w:val="00156982"/>
    <w:rsid w:val="00160BC6"/>
    <w:rsid w:val="00182508"/>
    <w:rsid w:val="001A1C65"/>
    <w:rsid w:val="001C0A04"/>
    <w:rsid w:val="001D0EC7"/>
    <w:rsid w:val="001D13F8"/>
    <w:rsid w:val="001D39D5"/>
    <w:rsid w:val="001E142A"/>
    <w:rsid w:val="001F7FFB"/>
    <w:rsid w:val="002007A5"/>
    <w:rsid w:val="00203217"/>
    <w:rsid w:val="00203E53"/>
    <w:rsid w:val="00214A48"/>
    <w:rsid w:val="00222B1A"/>
    <w:rsid w:val="002246DC"/>
    <w:rsid w:val="002273A3"/>
    <w:rsid w:val="00230BCE"/>
    <w:rsid w:val="00232973"/>
    <w:rsid w:val="00232AD6"/>
    <w:rsid w:val="00243054"/>
    <w:rsid w:val="00270506"/>
    <w:rsid w:val="0027326B"/>
    <w:rsid w:val="0027789D"/>
    <w:rsid w:val="00281D43"/>
    <w:rsid w:val="00286DAB"/>
    <w:rsid w:val="00294842"/>
    <w:rsid w:val="00296475"/>
    <w:rsid w:val="002A17B0"/>
    <w:rsid w:val="002B7244"/>
    <w:rsid w:val="002C136F"/>
    <w:rsid w:val="002C26F1"/>
    <w:rsid w:val="002D0AB4"/>
    <w:rsid w:val="002D3C06"/>
    <w:rsid w:val="002D43F1"/>
    <w:rsid w:val="002E4DD0"/>
    <w:rsid w:val="002E5FC9"/>
    <w:rsid w:val="002F43E0"/>
    <w:rsid w:val="00307511"/>
    <w:rsid w:val="0031019A"/>
    <w:rsid w:val="00324B03"/>
    <w:rsid w:val="00341AC3"/>
    <w:rsid w:val="003432CC"/>
    <w:rsid w:val="00350F22"/>
    <w:rsid w:val="00351800"/>
    <w:rsid w:val="00356B0A"/>
    <w:rsid w:val="00377650"/>
    <w:rsid w:val="00386F08"/>
    <w:rsid w:val="003A033A"/>
    <w:rsid w:val="003A54EB"/>
    <w:rsid w:val="003A5F5F"/>
    <w:rsid w:val="003C6550"/>
    <w:rsid w:val="003C6E76"/>
    <w:rsid w:val="003D2D9F"/>
    <w:rsid w:val="00407AF9"/>
    <w:rsid w:val="00413CB1"/>
    <w:rsid w:val="00421C8E"/>
    <w:rsid w:val="004310F4"/>
    <w:rsid w:val="00432B49"/>
    <w:rsid w:val="00432C1A"/>
    <w:rsid w:val="00437E03"/>
    <w:rsid w:val="00452211"/>
    <w:rsid w:val="00457057"/>
    <w:rsid w:val="00470F9A"/>
    <w:rsid w:val="0047192E"/>
    <w:rsid w:val="004818B7"/>
    <w:rsid w:val="00485125"/>
    <w:rsid w:val="004860C0"/>
    <w:rsid w:val="00491BCC"/>
    <w:rsid w:val="00494D25"/>
    <w:rsid w:val="004A1D91"/>
    <w:rsid w:val="004A2E20"/>
    <w:rsid w:val="004B55C4"/>
    <w:rsid w:val="004C393C"/>
    <w:rsid w:val="004C6109"/>
    <w:rsid w:val="004F43AC"/>
    <w:rsid w:val="004F780D"/>
    <w:rsid w:val="005125F9"/>
    <w:rsid w:val="00515473"/>
    <w:rsid w:val="00535D0E"/>
    <w:rsid w:val="00536BFC"/>
    <w:rsid w:val="00550916"/>
    <w:rsid w:val="005730DF"/>
    <w:rsid w:val="005744C5"/>
    <w:rsid w:val="00576520"/>
    <w:rsid w:val="005C0672"/>
    <w:rsid w:val="005C4297"/>
    <w:rsid w:val="005C42C0"/>
    <w:rsid w:val="005E1DCD"/>
    <w:rsid w:val="006113E4"/>
    <w:rsid w:val="00617B20"/>
    <w:rsid w:val="00621B77"/>
    <w:rsid w:val="006221BD"/>
    <w:rsid w:val="00625C88"/>
    <w:rsid w:val="0063122C"/>
    <w:rsid w:val="0063244B"/>
    <w:rsid w:val="006339C3"/>
    <w:rsid w:val="006434B4"/>
    <w:rsid w:val="0064510B"/>
    <w:rsid w:val="00680308"/>
    <w:rsid w:val="00696B92"/>
    <w:rsid w:val="006A01F0"/>
    <w:rsid w:val="006A76A4"/>
    <w:rsid w:val="006B02C3"/>
    <w:rsid w:val="006B7A4F"/>
    <w:rsid w:val="006C684C"/>
    <w:rsid w:val="006D74DA"/>
    <w:rsid w:val="006D78C6"/>
    <w:rsid w:val="006D7AC6"/>
    <w:rsid w:val="006E3030"/>
    <w:rsid w:val="006E6B18"/>
    <w:rsid w:val="00702246"/>
    <w:rsid w:val="007062FF"/>
    <w:rsid w:val="00716FF8"/>
    <w:rsid w:val="00720F6D"/>
    <w:rsid w:val="00722CA6"/>
    <w:rsid w:val="00730EC1"/>
    <w:rsid w:val="0075063D"/>
    <w:rsid w:val="00762025"/>
    <w:rsid w:val="007726B9"/>
    <w:rsid w:val="00772D1A"/>
    <w:rsid w:val="0079152D"/>
    <w:rsid w:val="00794114"/>
    <w:rsid w:val="007C1381"/>
    <w:rsid w:val="007C532B"/>
    <w:rsid w:val="007D3F59"/>
    <w:rsid w:val="007E779B"/>
    <w:rsid w:val="007F2365"/>
    <w:rsid w:val="007F5610"/>
    <w:rsid w:val="008053D6"/>
    <w:rsid w:val="00820F9E"/>
    <w:rsid w:val="00832031"/>
    <w:rsid w:val="00842DAF"/>
    <w:rsid w:val="00856A81"/>
    <w:rsid w:val="00863103"/>
    <w:rsid w:val="0086569A"/>
    <w:rsid w:val="00881BFF"/>
    <w:rsid w:val="0088240E"/>
    <w:rsid w:val="00886353"/>
    <w:rsid w:val="008A17ED"/>
    <w:rsid w:val="008B2612"/>
    <w:rsid w:val="008B2B48"/>
    <w:rsid w:val="008C6859"/>
    <w:rsid w:val="008C7BE1"/>
    <w:rsid w:val="008D4A15"/>
    <w:rsid w:val="008D4BB5"/>
    <w:rsid w:val="008E1313"/>
    <w:rsid w:val="00901748"/>
    <w:rsid w:val="00905EAE"/>
    <w:rsid w:val="00911A10"/>
    <w:rsid w:val="00916A97"/>
    <w:rsid w:val="00931626"/>
    <w:rsid w:val="00932D58"/>
    <w:rsid w:val="0093640E"/>
    <w:rsid w:val="0094014C"/>
    <w:rsid w:val="00952ADC"/>
    <w:rsid w:val="0095324B"/>
    <w:rsid w:val="0095328C"/>
    <w:rsid w:val="009567E9"/>
    <w:rsid w:val="00960A03"/>
    <w:rsid w:val="00962943"/>
    <w:rsid w:val="00966399"/>
    <w:rsid w:val="00992842"/>
    <w:rsid w:val="009942EF"/>
    <w:rsid w:val="009945EA"/>
    <w:rsid w:val="0099593F"/>
    <w:rsid w:val="00995DB1"/>
    <w:rsid w:val="009A027F"/>
    <w:rsid w:val="009A0812"/>
    <w:rsid w:val="009A3481"/>
    <w:rsid w:val="009B769E"/>
    <w:rsid w:val="009C0F66"/>
    <w:rsid w:val="009C1BED"/>
    <w:rsid w:val="009C54E9"/>
    <w:rsid w:val="009E4121"/>
    <w:rsid w:val="009F2C42"/>
    <w:rsid w:val="009F581F"/>
    <w:rsid w:val="00A046CE"/>
    <w:rsid w:val="00A23A32"/>
    <w:rsid w:val="00A26DB0"/>
    <w:rsid w:val="00A322AD"/>
    <w:rsid w:val="00A35DCF"/>
    <w:rsid w:val="00A46AA3"/>
    <w:rsid w:val="00A73304"/>
    <w:rsid w:val="00A75B53"/>
    <w:rsid w:val="00A860D0"/>
    <w:rsid w:val="00A9682D"/>
    <w:rsid w:val="00AA7FDC"/>
    <w:rsid w:val="00AB42B0"/>
    <w:rsid w:val="00AC2A54"/>
    <w:rsid w:val="00AC65E1"/>
    <w:rsid w:val="00AE7723"/>
    <w:rsid w:val="00AF1480"/>
    <w:rsid w:val="00B00232"/>
    <w:rsid w:val="00B134B2"/>
    <w:rsid w:val="00B20F1A"/>
    <w:rsid w:val="00B30C43"/>
    <w:rsid w:val="00B35420"/>
    <w:rsid w:val="00B43FC8"/>
    <w:rsid w:val="00B4624B"/>
    <w:rsid w:val="00B60517"/>
    <w:rsid w:val="00B77716"/>
    <w:rsid w:val="00B813CC"/>
    <w:rsid w:val="00B862F7"/>
    <w:rsid w:val="00B91D9A"/>
    <w:rsid w:val="00B939EB"/>
    <w:rsid w:val="00BA5571"/>
    <w:rsid w:val="00BB1232"/>
    <w:rsid w:val="00BD6017"/>
    <w:rsid w:val="00BE02C0"/>
    <w:rsid w:val="00BF2030"/>
    <w:rsid w:val="00BF2995"/>
    <w:rsid w:val="00BF4554"/>
    <w:rsid w:val="00BF6584"/>
    <w:rsid w:val="00C04205"/>
    <w:rsid w:val="00C10DBA"/>
    <w:rsid w:val="00C17F2E"/>
    <w:rsid w:val="00C2301E"/>
    <w:rsid w:val="00C341E5"/>
    <w:rsid w:val="00C34B71"/>
    <w:rsid w:val="00C35997"/>
    <w:rsid w:val="00C61B59"/>
    <w:rsid w:val="00C62345"/>
    <w:rsid w:val="00C64E22"/>
    <w:rsid w:val="00C6627B"/>
    <w:rsid w:val="00C827D7"/>
    <w:rsid w:val="00C830BC"/>
    <w:rsid w:val="00C86407"/>
    <w:rsid w:val="00C95969"/>
    <w:rsid w:val="00CB3893"/>
    <w:rsid w:val="00CC4294"/>
    <w:rsid w:val="00CC5F46"/>
    <w:rsid w:val="00CD2F2B"/>
    <w:rsid w:val="00D02D23"/>
    <w:rsid w:val="00D04252"/>
    <w:rsid w:val="00D2671E"/>
    <w:rsid w:val="00D30B85"/>
    <w:rsid w:val="00D45BFB"/>
    <w:rsid w:val="00D63D4B"/>
    <w:rsid w:val="00D7054F"/>
    <w:rsid w:val="00D70ADB"/>
    <w:rsid w:val="00D761BE"/>
    <w:rsid w:val="00D82E0E"/>
    <w:rsid w:val="00DA0E7C"/>
    <w:rsid w:val="00DA31A9"/>
    <w:rsid w:val="00DA558C"/>
    <w:rsid w:val="00DB14C9"/>
    <w:rsid w:val="00DB5FAE"/>
    <w:rsid w:val="00DC794A"/>
    <w:rsid w:val="00DE0FF4"/>
    <w:rsid w:val="00DE11BC"/>
    <w:rsid w:val="00DF4519"/>
    <w:rsid w:val="00E02B3D"/>
    <w:rsid w:val="00E21C26"/>
    <w:rsid w:val="00E25BFD"/>
    <w:rsid w:val="00E32093"/>
    <w:rsid w:val="00E3215C"/>
    <w:rsid w:val="00E35884"/>
    <w:rsid w:val="00E37089"/>
    <w:rsid w:val="00E377C5"/>
    <w:rsid w:val="00E4744A"/>
    <w:rsid w:val="00E516CB"/>
    <w:rsid w:val="00E55958"/>
    <w:rsid w:val="00E571DF"/>
    <w:rsid w:val="00E74D80"/>
    <w:rsid w:val="00E83152"/>
    <w:rsid w:val="00E83C9B"/>
    <w:rsid w:val="00E90278"/>
    <w:rsid w:val="00E96F37"/>
    <w:rsid w:val="00EA22D9"/>
    <w:rsid w:val="00EA4755"/>
    <w:rsid w:val="00EA48B2"/>
    <w:rsid w:val="00EA7763"/>
    <w:rsid w:val="00EB21ED"/>
    <w:rsid w:val="00EB78E0"/>
    <w:rsid w:val="00EC1B63"/>
    <w:rsid w:val="00EC4C58"/>
    <w:rsid w:val="00ED06D7"/>
    <w:rsid w:val="00ED4C87"/>
    <w:rsid w:val="00F022B3"/>
    <w:rsid w:val="00F049E3"/>
    <w:rsid w:val="00F12B48"/>
    <w:rsid w:val="00F14B26"/>
    <w:rsid w:val="00F176B4"/>
    <w:rsid w:val="00F271DA"/>
    <w:rsid w:val="00F41BF9"/>
    <w:rsid w:val="00F443E8"/>
    <w:rsid w:val="00F45810"/>
    <w:rsid w:val="00F45D2A"/>
    <w:rsid w:val="00F63EF9"/>
    <w:rsid w:val="00F72A0A"/>
    <w:rsid w:val="00F82547"/>
    <w:rsid w:val="00F83188"/>
    <w:rsid w:val="00F84530"/>
    <w:rsid w:val="00FB11C2"/>
    <w:rsid w:val="00FB17C9"/>
    <w:rsid w:val="00FB578F"/>
    <w:rsid w:val="00FB652D"/>
    <w:rsid w:val="00FC55F6"/>
    <w:rsid w:val="00FD29CD"/>
    <w:rsid w:val="00FD3B44"/>
    <w:rsid w:val="00FE07D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D9E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customStyle="1" w:styleId="TableParagraph">
    <w:name w:val="Table Paragraph"/>
    <w:basedOn w:val="a"/>
    <w:uiPriority w:val="1"/>
    <w:qFormat/>
    <w:rsid w:val="006B02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5AC8-38BA-4D9D-825B-28A0451F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253</cp:revision>
  <cp:lastPrinted>2023-07-10T08:41:00Z</cp:lastPrinted>
  <dcterms:created xsi:type="dcterms:W3CDTF">2023-02-22T12:17:00Z</dcterms:created>
  <dcterms:modified xsi:type="dcterms:W3CDTF">2023-11-08T14:39:00Z</dcterms:modified>
</cp:coreProperties>
</file>