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93A7" w14:textId="77777777" w:rsidR="000212A8" w:rsidRPr="007D4F36" w:rsidRDefault="000212A8" w:rsidP="000212A8">
      <w:pPr>
        <w:jc w:val="right"/>
        <w:rPr>
          <w:sz w:val="20"/>
        </w:rPr>
      </w:pPr>
      <w:r w:rsidRPr="007D4F36">
        <w:rPr>
          <w:sz w:val="20"/>
        </w:rPr>
        <w:t>Додаток  30</w:t>
      </w:r>
      <w:r w:rsidRPr="007D4F36">
        <w:rPr>
          <w:sz w:val="20"/>
        </w:rPr>
        <w:tab/>
      </w:r>
    </w:p>
    <w:p w14:paraId="248A4376" w14:textId="77777777" w:rsidR="000212A8" w:rsidRPr="007D4F36" w:rsidRDefault="000212A8" w:rsidP="000212A8">
      <w:pPr>
        <w:jc w:val="right"/>
        <w:rPr>
          <w:sz w:val="20"/>
        </w:rPr>
      </w:pPr>
      <w:r w:rsidRPr="007D4F36">
        <w:rPr>
          <w:sz w:val="20"/>
        </w:rPr>
        <w:t xml:space="preserve">                                                                        до рішення  Ніжинської міської ради </w:t>
      </w:r>
    </w:p>
    <w:p w14:paraId="674ADEE1" w14:textId="77777777" w:rsidR="000212A8" w:rsidRPr="007D4F36" w:rsidRDefault="000212A8" w:rsidP="000212A8">
      <w:pPr>
        <w:jc w:val="right"/>
        <w:rPr>
          <w:sz w:val="20"/>
        </w:rPr>
      </w:pPr>
      <w:r w:rsidRPr="007D4F36">
        <w:rPr>
          <w:sz w:val="20"/>
        </w:rPr>
        <w:tab/>
      </w:r>
      <w:r w:rsidRPr="007D4F36">
        <w:rPr>
          <w:sz w:val="20"/>
        </w:rPr>
        <w:tab/>
      </w:r>
      <w:r w:rsidRPr="007D4F36">
        <w:rPr>
          <w:sz w:val="20"/>
        </w:rPr>
        <w:tab/>
      </w:r>
      <w:r w:rsidRPr="007D4F36">
        <w:rPr>
          <w:sz w:val="20"/>
        </w:rPr>
        <w:tab/>
      </w:r>
      <w:r w:rsidRPr="007D4F36">
        <w:rPr>
          <w:sz w:val="20"/>
        </w:rPr>
        <w:tab/>
      </w:r>
      <w:r w:rsidRPr="007D4F36">
        <w:rPr>
          <w:sz w:val="20"/>
        </w:rPr>
        <w:tab/>
        <w:t xml:space="preserve">                 </w:t>
      </w:r>
      <w:proofErr w:type="gramStart"/>
      <w:r w:rsidRPr="007D4F36">
        <w:rPr>
          <w:sz w:val="20"/>
          <w:lang w:val="en-US"/>
        </w:rPr>
        <w:t>VIII</w:t>
      </w:r>
      <w:r w:rsidRPr="007D4F36">
        <w:rPr>
          <w:sz w:val="20"/>
        </w:rPr>
        <w:t xml:space="preserve">  скликання</w:t>
      </w:r>
      <w:proofErr w:type="gramEnd"/>
      <w:r w:rsidRPr="007D4F36">
        <w:rPr>
          <w:sz w:val="20"/>
        </w:rPr>
        <w:t xml:space="preserve"> </w:t>
      </w:r>
    </w:p>
    <w:p w14:paraId="3E5555D9" w14:textId="77777777" w:rsidR="000212A8" w:rsidRPr="007D4F36" w:rsidRDefault="000212A8" w:rsidP="000212A8">
      <w:pPr>
        <w:jc w:val="right"/>
        <w:rPr>
          <w:bCs/>
          <w:sz w:val="20"/>
        </w:rPr>
      </w:pPr>
      <w:r w:rsidRPr="007D4F36">
        <w:rPr>
          <w:bCs/>
          <w:sz w:val="20"/>
        </w:rPr>
        <w:t>від 07.12.2022р. №3-26/2022</w:t>
      </w:r>
    </w:p>
    <w:p w14:paraId="6ACB4630" w14:textId="77777777" w:rsidR="000212A8" w:rsidRPr="007D4F36" w:rsidRDefault="000212A8" w:rsidP="000212A8">
      <w:pPr>
        <w:jc w:val="right"/>
        <w:rPr>
          <w:bCs/>
          <w:sz w:val="20"/>
        </w:rPr>
      </w:pPr>
      <w:r w:rsidRPr="007D4F36">
        <w:rPr>
          <w:bCs/>
          <w:sz w:val="20"/>
        </w:rPr>
        <w:t xml:space="preserve">зі змінами, внесеними рішенням міської ради </w:t>
      </w:r>
    </w:p>
    <w:p w14:paraId="13508FE8" w14:textId="77777777" w:rsidR="000212A8" w:rsidRPr="007D4F36" w:rsidRDefault="000212A8" w:rsidP="000212A8">
      <w:pPr>
        <w:jc w:val="right"/>
        <w:rPr>
          <w:bCs/>
          <w:sz w:val="20"/>
        </w:rPr>
      </w:pPr>
      <w:r w:rsidRPr="007D4F36">
        <w:rPr>
          <w:bCs/>
          <w:sz w:val="20"/>
        </w:rPr>
        <w:t>№5-29/2023 від 28.03.2023,</w:t>
      </w:r>
    </w:p>
    <w:p w14:paraId="14AD837C" w14:textId="77777777" w:rsidR="000212A8" w:rsidRDefault="000212A8" w:rsidP="000212A8">
      <w:pPr>
        <w:jc w:val="right"/>
        <w:rPr>
          <w:bCs/>
          <w:sz w:val="20"/>
        </w:rPr>
      </w:pPr>
      <w:r w:rsidRPr="007D4F36">
        <w:rPr>
          <w:bCs/>
          <w:sz w:val="20"/>
        </w:rPr>
        <w:t>№22-31/2023 від 20.06.2023</w:t>
      </w:r>
      <w:r>
        <w:rPr>
          <w:bCs/>
          <w:sz w:val="20"/>
        </w:rPr>
        <w:t>,</w:t>
      </w:r>
    </w:p>
    <w:p w14:paraId="0F3D444E" w14:textId="77777777" w:rsidR="000212A8" w:rsidRDefault="000212A8" w:rsidP="000212A8">
      <w:pPr>
        <w:jc w:val="right"/>
        <w:rPr>
          <w:bCs/>
          <w:sz w:val="20"/>
        </w:rPr>
      </w:pPr>
      <w:r>
        <w:rPr>
          <w:bCs/>
          <w:sz w:val="20"/>
        </w:rPr>
        <w:t>№21-32/2023 від 10.08.2023</w:t>
      </w:r>
    </w:p>
    <w:p w14:paraId="5F99FB78" w14:textId="596C32BD" w:rsidR="000212A8" w:rsidRPr="00EA2607" w:rsidRDefault="000212A8" w:rsidP="000212A8">
      <w:pPr>
        <w:jc w:val="right"/>
        <w:rPr>
          <w:sz w:val="20"/>
        </w:rPr>
      </w:pPr>
      <w:r>
        <w:rPr>
          <w:bCs/>
          <w:sz w:val="20"/>
        </w:rPr>
        <w:t>№13-34</w:t>
      </w:r>
      <w:r w:rsidRPr="007D4F36">
        <w:rPr>
          <w:sz w:val="20"/>
        </w:rPr>
        <w:t xml:space="preserve">  </w:t>
      </w:r>
      <w:r>
        <w:rPr>
          <w:sz w:val="20"/>
        </w:rPr>
        <w:t>/2023 від 08.11.2023</w:t>
      </w:r>
      <w:r w:rsidRPr="007D4F36">
        <w:rPr>
          <w:sz w:val="20"/>
        </w:rPr>
        <w:t xml:space="preserve">                                        </w:t>
      </w:r>
      <w:r w:rsidRPr="00EA2607">
        <w:rPr>
          <w:sz w:val="20"/>
        </w:rPr>
        <w:t xml:space="preserve">                                          </w:t>
      </w:r>
    </w:p>
    <w:p w14:paraId="7CEA1EA4" w14:textId="7A68FEF2" w:rsidR="00C12945" w:rsidRPr="00EA2607" w:rsidRDefault="00C12945" w:rsidP="00C12945">
      <w:pPr>
        <w:jc w:val="right"/>
        <w:rPr>
          <w:sz w:val="20"/>
        </w:rPr>
      </w:pPr>
      <w:r w:rsidRPr="00EA2607">
        <w:rPr>
          <w:sz w:val="20"/>
        </w:rPr>
        <w:t xml:space="preserve">                                         </w:t>
      </w:r>
    </w:p>
    <w:p w14:paraId="3CA6639A" w14:textId="77777777"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Програма розвитку цивільного захисту Ніжинської </w:t>
      </w:r>
      <w:r>
        <w:rPr>
          <w:b/>
          <w:sz w:val="20"/>
        </w:rPr>
        <w:t>міської</w:t>
      </w:r>
      <w:r w:rsidRPr="00EA2607">
        <w:rPr>
          <w:b/>
          <w:sz w:val="20"/>
        </w:rPr>
        <w:t xml:space="preserve"> територіальної громади на 202</w:t>
      </w:r>
      <w:r>
        <w:rPr>
          <w:b/>
          <w:sz w:val="20"/>
        </w:rPr>
        <w:t>3</w:t>
      </w:r>
      <w:r w:rsidRPr="00EA2607">
        <w:rPr>
          <w:b/>
          <w:sz w:val="20"/>
        </w:rPr>
        <w:t xml:space="preserve"> рік</w:t>
      </w:r>
    </w:p>
    <w:p w14:paraId="5647E5AF" w14:textId="77777777"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sz w:val="20"/>
        </w:rPr>
        <w:t xml:space="preserve">І. </w:t>
      </w:r>
      <w:r w:rsidRPr="00EA2607">
        <w:rPr>
          <w:b/>
          <w:sz w:val="20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1"/>
        <w:gridCol w:w="6375"/>
      </w:tblGrid>
      <w:tr w:rsidR="00C12945" w:rsidRPr="00EA2607" w14:paraId="233D0E3A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4324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8A60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7DF5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Виконком Ніжинської міської ради</w:t>
            </w:r>
          </w:p>
        </w:tc>
      </w:tr>
      <w:tr w:rsidR="00C12945" w:rsidRPr="00313098" w14:paraId="5F89E447" w14:textId="77777777" w:rsidTr="00DE4883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81F6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B1BA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Законодавча база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140C" w14:textId="77777777" w:rsidR="00C12945" w:rsidRPr="00EA2607" w:rsidRDefault="00C12945" w:rsidP="00DE4883">
            <w:pPr>
              <w:shd w:val="clear" w:color="auto" w:fill="FFFFFF"/>
              <w:rPr>
                <w:sz w:val="20"/>
              </w:rPr>
            </w:pPr>
            <w:r w:rsidRPr="00EA2607">
              <w:rPr>
                <w:sz w:val="20"/>
              </w:rPr>
              <w:t>Закони України: від 0</w:t>
            </w:r>
            <w:r w:rsidRPr="00EA2607">
              <w:rPr>
                <w:bCs/>
                <w:sz w:val="20"/>
              </w:rPr>
              <w:t>2.10.2012 р.</w:t>
            </w:r>
            <w:r w:rsidRPr="00EA2607">
              <w:rPr>
                <w:sz w:val="20"/>
              </w:rPr>
              <w:t> </w:t>
            </w:r>
            <w:r w:rsidRPr="00EA2607">
              <w:rPr>
                <w:bCs/>
                <w:sz w:val="20"/>
              </w:rPr>
              <w:t>№ 5403-VI</w:t>
            </w:r>
            <w:r w:rsidRPr="00EA2607">
              <w:rPr>
                <w:sz w:val="20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 w:rsidRPr="00EA2607">
              <w:rPr>
                <w:bCs/>
                <w:sz w:val="20"/>
              </w:rPr>
              <w:t>27.09.2017 р. № 733</w:t>
            </w:r>
            <w:r w:rsidRPr="00EA2607">
              <w:rPr>
                <w:sz w:val="20"/>
              </w:rPr>
              <w:t xml:space="preserve"> «Про </w:t>
            </w:r>
            <w:r w:rsidRPr="00EA2607">
              <w:rPr>
                <w:bCs/>
                <w:sz w:val="20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EA2607">
              <w:rPr>
                <w:sz w:val="20"/>
              </w:rPr>
              <w:t>», Про введення режиму НС  на території України</w:t>
            </w:r>
          </w:p>
        </w:tc>
      </w:tr>
      <w:tr w:rsidR="00C12945" w:rsidRPr="00EA2607" w14:paraId="3964912F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626A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688E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Розробник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E694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Відділ з питань НС, ЦЗН, ОМР виконавчого комітету</w:t>
            </w:r>
          </w:p>
        </w:tc>
      </w:tr>
      <w:tr w:rsidR="00C12945" w:rsidRPr="00EA2607" w14:paraId="75722C78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949C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0B06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C3AA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Виконавчий комітет Ніжинської міської ради, Управління житлово – комунального господарства та будівництва. </w:t>
            </w:r>
          </w:p>
        </w:tc>
      </w:tr>
      <w:tr w:rsidR="00C12945" w:rsidRPr="00EA2607" w14:paraId="7D4816B8" w14:textId="77777777" w:rsidTr="00DE4883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DE06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4B58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Відповідальні виконавці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4D87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КП «ВУКГ», КП «НУВКГ», КП «СЄЗ», КП КК «Північна», управління освіти, КНП Ніжинська ЦМЛ ім. М.</w:t>
            </w:r>
            <w:r w:rsidR="0049190B"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 xml:space="preserve">Галицького. Відбір виконавців заходів програми відбувається відповідно до Закону України «Про здійснення державних </w:t>
            </w:r>
            <w:proofErr w:type="spellStart"/>
            <w:r w:rsidRPr="00EA2607">
              <w:rPr>
                <w:sz w:val="20"/>
              </w:rPr>
              <w:t>закупівель</w:t>
            </w:r>
            <w:proofErr w:type="spellEnd"/>
            <w:r w:rsidRPr="00EA2607">
              <w:rPr>
                <w:sz w:val="20"/>
              </w:rPr>
              <w:t>»</w:t>
            </w:r>
          </w:p>
        </w:tc>
      </w:tr>
      <w:tr w:rsidR="00C12945" w:rsidRPr="00EA2607" w14:paraId="42B391D7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9996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FC5C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Термін реалізації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52B5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EA2607">
              <w:rPr>
                <w:sz w:val="20"/>
              </w:rPr>
              <w:t xml:space="preserve"> р.</w:t>
            </w:r>
          </w:p>
        </w:tc>
      </w:tr>
      <w:tr w:rsidR="00C12945" w:rsidRPr="00EA2607" w14:paraId="369D68A6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C5C2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AFD1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EA2607">
              <w:rPr>
                <w:sz w:val="20"/>
              </w:rPr>
              <w:t>т.ч</w:t>
            </w:r>
            <w:proofErr w:type="spellEnd"/>
            <w:r w:rsidRPr="00EA2607">
              <w:rPr>
                <w:sz w:val="20"/>
              </w:rPr>
              <w:t xml:space="preserve">. кредитна заборгованість минулих років, необхідних для реалізації програми, </w:t>
            </w:r>
            <w:proofErr w:type="spellStart"/>
            <w:r w:rsidRPr="00EA2607">
              <w:rPr>
                <w:sz w:val="20"/>
              </w:rPr>
              <w:t>всього,у</w:t>
            </w:r>
            <w:proofErr w:type="spellEnd"/>
            <w:r w:rsidRPr="00EA2607">
              <w:rPr>
                <w:sz w:val="20"/>
              </w:rPr>
              <w:t xml:space="preserve"> тому числі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C701" w14:textId="77777777" w:rsidR="00C12945" w:rsidRPr="00EA2607" w:rsidRDefault="00326D2B" w:rsidP="00EF06A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F06A2">
              <w:rPr>
                <w:sz w:val="20"/>
              </w:rPr>
              <w:t>9</w:t>
            </w:r>
            <w:r w:rsidR="00F94827">
              <w:rPr>
                <w:sz w:val="20"/>
                <w:lang w:val="en-US"/>
              </w:rPr>
              <w:t> </w:t>
            </w:r>
            <w:r w:rsidR="00B91794">
              <w:rPr>
                <w:sz w:val="20"/>
              </w:rPr>
              <w:t>0</w:t>
            </w:r>
            <w:r w:rsidR="00F94827">
              <w:rPr>
                <w:sz w:val="20"/>
                <w:lang w:val="en-US"/>
              </w:rPr>
              <w:t>3</w:t>
            </w:r>
            <w:r w:rsidR="009B7137">
              <w:rPr>
                <w:sz w:val="20"/>
                <w:lang w:val="en-US"/>
              </w:rPr>
              <w:t>8</w:t>
            </w:r>
            <w:r w:rsidR="00F94827">
              <w:rPr>
                <w:sz w:val="20"/>
              </w:rPr>
              <w:t> 000,00</w:t>
            </w:r>
            <w:r w:rsidR="00C12945" w:rsidRPr="00EA2607">
              <w:rPr>
                <w:sz w:val="20"/>
              </w:rPr>
              <w:t xml:space="preserve"> грн</w:t>
            </w:r>
          </w:p>
        </w:tc>
      </w:tr>
      <w:tr w:rsidR="00C12945" w:rsidRPr="00EA2607" w14:paraId="0D6B402B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88BD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8BBC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 коштів бюджету Ніжинської ТГ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734E" w14:textId="77777777" w:rsidR="00C12945" w:rsidRPr="00EA2607" w:rsidRDefault="00326D2B" w:rsidP="00EF06A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F06A2">
              <w:rPr>
                <w:sz w:val="20"/>
              </w:rPr>
              <w:t>9</w:t>
            </w:r>
            <w:r w:rsidR="00F94827">
              <w:rPr>
                <w:sz w:val="20"/>
                <w:lang w:val="en-US"/>
              </w:rPr>
              <w:t> </w:t>
            </w:r>
            <w:r w:rsidR="00B91794">
              <w:rPr>
                <w:sz w:val="20"/>
              </w:rPr>
              <w:t>0</w:t>
            </w:r>
            <w:r w:rsidR="00F94827">
              <w:rPr>
                <w:sz w:val="20"/>
                <w:lang w:val="en-US"/>
              </w:rPr>
              <w:t>3</w:t>
            </w:r>
            <w:r w:rsidR="009B7137">
              <w:rPr>
                <w:sz w:val="20"/>
                <w:lang w:val="en-US"/>
              </w:rPr>
              <w:t>8</w:t>
            </w:r>
            <w:r w:rsidR="00F94827">
              <w:rPr>
                <w:sz w:val="20"/>
              </w:rPr>
              <w:t> 000,00</w:t>
            </w:r>
            <w:r w:rsidR="00C12945" w:rsidRPr="00EA2607">
              <w:rPr>
                <w:sz w:val="20"/>
              </w:rPr>
              <w:t xml:space="preserve"> грн</w:t>
            </w:r>
          </w:p>
        </w:tc>
      </w:tr>
      <w:tr w:rsidR="00C12945" w:rsidRPr="00EA2607" w14:paraId="561BB6AC" w14:textId="77777777" w:rsidTr="00DE48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7A60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9D07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 коштів інших джерел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DB74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</w:p>
        </w:tc>
      </w:tr>
    </w:tbl>
    <w:p w14:paraId="003BD3E8" w14:textId="77777777" w:rsidR="00C12945" w:rsidRPr="00EA2607" w:rsidRDefault="00C12945" w:rsidP="00C12945">
      <w:pPr>
        <w:jc w:val="center"/>
        <w:rPr>
          <w:sz w:val="20"/>
        </w:rPr>
      </w:pPr>
      <w:r w:rsidRPr="00EA2607">
        <w:rPr>
          <w:b/>
          <w:sz w:val="20"/>
        </w:rPr>
        <w:t>ІІ. Визначення проблем, на розв’язання яких спрямована програма</w:t>
      </w:r>
      <w:r w:rsidRPr="00EA2607">
        <w:rPr>
          <w:sz w:val="20"/>
        </w:rPr>
        <w:t xml:space="preserve">  </w:t>
      </w:r>
    </w:p>
    <w:p w14:paraId="123D2295" w14:textId="77777777" w:rsidR="00C12945" w:rsidRPr="00EA2607" w:rsidRDefault="00C12945" w:rsidP="0049190B">
      <w:pPr>
        <w:tabs>
          <w:tab w:val="left" w:pos="930"/>
        </w:tabs>
        <w:ind w:firstLine="851"/>
        <w:jc w:val="both"/>
        <w:rPr>
          <w:sz w:val="20"/>
        </w:rPr>
      </w:pPr>
      <w:r w:rsidRPr="00EA2607">
        <w:rPr>
          <w:sz w:val="20"/>
        </w:rPr>
        <w:t>Актуальність проблем забезпечення безпеки населення і територій від наслідків надзвичайних ситуацій</w:t>
      </w:r>
      <w:r w:rsidRPr="00EA2607">
        <w:rPr>
          <w:sz w:val="20"/>
          <w:shd w:val="clear" w:color="auto" w:fill="FFFFFF"/>
        </w:rPr>
        <w:t xml:space="preserve">,  цивільного захисту, громадського порядку та безпеки, охорони прав, свобод і законних інтересів громадян. </w:t>
      </w:r>
    </w:p>
    <w:p w14:paraId="4E64638E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 xml:space="preserve">З метою розвитку системи оповіщення цивільного захисту Програмою передбачені заходи щодо придбання та модернізації системи оповіщення  населення територіальної громади про виникнення надзвичайних ситуацій, вдосконалення систем радіо та проводового зв’язку. </w:t>
      </w:r>
    </w:p>
    <w:p w14:paraId="7C4C13FB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 xml:space="preserve">Для удосконалення системи реагування на надзвичайні ситуації, ліквідації їх наслідків передбачається поповнення місцевого матеріального резерву, придбання для потреб комунально – технічної служби інженерної техніки та спеціалізованого інструменту (електрогенератори, бензопили, бензорізи, </w:t>
      </w:r>
      <w:r w:rsidR="002F3AA8" w:rsidRPr="00EA2607">
        <w:rPr>
          <w:sz w:val="20"/>
        </w:rPr>
        <w:t>шанц</w:t>
      </w:r>
      <w:r w:rsidR="002F3AA8">
        <w:rPr>
          <w:sz w:val="20"/>
        </w:rPr>
        <w:t>е</w:t>
      </w:r>
      <w:r w:rsidR="002F3AA8" w:rsidRPr="00EA2607">
        <w:rPr>
          <w:sz w:val="20"/>
        </w:rPr>
        <w:t>вий</w:t>
      </w:r>
      <w:r w:rsidRPr="00EA2607">
        <w:rPr>
          <w:sz w:val="20"/>
        </w:rPr>
        <w:t xml:space="preserve"> інструмент та інше), паливно – мастильних матеріалів; для потреб медичної служби - лікарських препаратів медицини катастроф, а також захисних засобів. </w:t>
      </w:r>
    </w:p>
    <w:p w14:paraId="0DA78EF4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укриттів, споруд подвійного призначення, їх комплектацію необхідними матеріально-технічними засобами.</w:t>
      </w:r>
    </w:p>
    <w:p w14:paraId="7023E966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>Необхідно передбачати кошти на організацію робіт з ліквідації загрози та наслідків надзвичайних ситуацій на території Ніжинської ТГ, а також радіаційного, хімічного, біологічного, медичного захисту населення, включаючи всебічне життєзабезпечення населення та постраждалих внаслідок надзвичайних ситуацій, здійснити накопичення засобів індивідуального захисту для забезпечення працюючого персоналу та громадян в особливий період.</w:t>
      </w:r>
    </w:p>
    <w:p w14:paraId="2CBDE830" w14:textId="77777777" w:rsidR="00C12945" w:rsidRPr="00EA2607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>ІІІ. Мета Програми</w:t>
      </w:r>
    </w:p>
    <w:p w14:paraId="0C815647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lastRenderedPageBreak/>
        <w:t xml:space="preserve">Основною метою прийняття даної програми є </w:t>
      </w:r>
      <w:r w:rsidRPr="00EA2607">
        <w:rPr>
          <w:iCs/>
          <w:sz w:val="20"/>
        </w:rPr>
        <w:t>реалізація заходів</w:t>
      </w:r>
      <w:r w:rsidRPr="00EA2607">
        <w:rPr>
          <w:sz w:val="20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та критичної інфраструктури, проведення пошукових, аварійно-рятувальних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безпеки на території Ніжинської  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завдання.</w:t>
      </w:r>
    </w:p>
    <w:p w14:paraId="58D7974A" w14:textId="77777777" w:rsidR="0049190B" w:rsidRDefault="00C12945" w:rsidP="0056658E">
      <w:pPr>
        <w:jc w:val="center"/>
        <w:rPr>
          <w:b/>
          <w:sz w:val="20"/>
        </w:rPr>
      </w:pPr>
      <w:r w:rsidRPr="00EA2607">
        <w:rPr>
          <w:b/>
          <w:sz w:val="20"/>
        </w:rPr>
        <w:t>І</w:t>
      </w:r>
      <w:r w:rsidRPr="00EA2607">
        <w:rPr>
          <w:b/>
          <w:sz w:val="20"/>
          <w:lang w:val="en-US"/>
        </w:rPr>
        <w:t>V</w:t>
      </w:r>
      <w:r w:rsidRPr="00EA2607">
        <w:rPr>
          <w:b/>
          <w:sz w:val="20"/>
        </w:rPr>
        <w:t>. Обґрунтування шляхів і засобів розв’язання проблеми, обсягів та джерел фінансування,</w:t>
      </w:r>
    </w:p>
    <w:p w14:paraId="61D3E63F" w14:textId="77777777" w:rsidR="00C12945" w:rsidRPr="00EA2607" w:rsidRDefault="00C12945" w:rsidP="0056658E">
      <w:pPr>
        <w:jc w:val="center"/>
        <w:rPr>
          <w:b/>
          <w:sz w:val="20"/>
        </w:rPr>
      </w:pPr>
      <w:r w:rsidRPr="00EA2607">
        <w:rPr>
          <w:b/>
          <w:sz w:val="20"/>
        </w:rPr>
        <w:t>строки та етапи виконання Програми</w:t>
      </w:r>
    </w:p>
    <w:p w14:paraId="1934DC1A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>Пріоритетними завданнями програми розвитку цивільного захисту Ніжинської територіальної громади на 202</w:t>
      </w:r>
      <w:r>
        <w:rPr>
          <w:sz w:val="20"/>
        </w:rPr>
        <w:t>3</w:t>
      </w:r>
      <w:r w:rsidRPr="00EA2607">
        <w:rPr>
          <w:sz w:val="20"/>
        </w:rPr>
        <w:t xml:space="preserve"> рік являються:</w:t>
      </w:r>
    </w:p>
    <w:p w14:paraId="1BEC836D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 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наслідків;</w:t>
      </w:r>
    </w:p>
    <w:p w14:paraId="5B7AA5FE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</w:t>
      </w:r>
      <w:r w:rsidR="0049190B">
        <w:rPr>
          <w:sz w:val="20"/>
        </w:rPr>
        <w:t xml:space="preserve"> </w:t>
      </w:r>
      <w:r w:rsidRPr="00EA2607">
        <w:rPr>
          <w:sz w:val="20"/>
        </w:rPr>
        <w:t>створення запасів засобів індивідуального захисту, приладів радіаційної та хімічної розвідки  тощо;</w:t>
      </w:r>
    </w:p>
    <w:p w14:paraId="0B3EE05C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 розвиток системи оповіщення керівного складу та інформування населення територіальної громади при загрозі та виникненні надзвичайних ситуацій та інше;</w:t>
      </w:r>
    </w:p>
    <w:p w14:paraId="0631F028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</w:t>
      </w:r>
      <w:r w:rsidR="0049190B">
        <w:rPr>
          <w:sz w:val="20"/>
        </w:rPr>
        <w:t xml:space="preserve"> </w:t>
      </w:r>
      <w:r w:rsidRPr="00EA2607">
        <w:rPr>
          <w:sz w:val="20"/>
        </w:rPr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14:paraId="44D6F3FD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 проведення поточних ремонтів, технічного обслуговування та утримання захисних споруд цивільного захисту та споруд подвійного призначення;</w:t>
      </w:r>
    </w:p>
    <w:p w14:paraId="055B195D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 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14:paraId="12E8C035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>- проведення розрахунків за надання транспортних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14:paraId="0622664F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 xml:space="preserve">- створення запасу лікарських препаратів медицини катастроф, засобів індивідуального захисту, антисептичних препаратів та іншого, </w:t>
      </w:r>
    </w:p>
    <w:p w14:paraId="70BB88E3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 xml:space="preserve">- погашення кредиторської заборгованості, яка склалася на початок року; </w:t>
      </w:r>
    </w:p>
    <w:p w14:paraId="657F6266" w14:textId="77777777" w:rsidR="00C12945" w:rsidRPr="00EA2607" w:rsidRDefault="00C12945" w:rsidP="002F3AA8">
      <w:pPr>
        <w:tabs>
          <w:tab w:val="left" w:pos="567"/>
        </w:tabs>
        <w:ind w:firstLine="709"/>
        <w:jc w:val="both"/>
        <w:rPr>
          <w:sz w:val="20"/>
        </w:rPr>
      </w:pPr>
      <w:r w:rsidRPr="00EA2607">
        <w:rPr>
          <w:sz w:val="20"/>
        </w:rPr>
        <w:t xml:space="preserve">- проведення інших заходів, закупівля необхідних товарів (предмети першої необхідності, продукти </w:t>
      </w:r>
      <w:r w:rsidRPr="000174A5">
        <w:rPr>
          <w:sz w:val="20"/>
        </w:rPr>
        <w:t>харчування, набори, ліки та лікарські засоби тощо), паливно-мастильні матеріали (різні види пального і</w:t>
      </w:r>
      <w:r w:rsidR="0049190B">
        <w:rPr>
          <w:sz w:val="20"/>
        </w:rPr>
        <w:t xml:space="preserve"> </w:t>
      </w:r>
      <w:hyperlink r:id="rId6" w:tooltip="Мастило" w:history="1">
        <w:r w:rsidRPr="00C12945">
          <w:rPr>
            <w:rStyle w:val="a8"/>
            <w:color w:val="auto"/>
            <w:sz w:val="20"/>
            <w:u w:val="none"/>
          </w:rPr>
          <w:t>мастила</w:t>
        </w:r>
      </w:hyperlink>
      <w:r w:rsidRPr="00C12945">
        <w:rPr>
          <w:sz w:val="20"/>
        </w:rPr>
        <w:t>:</w:t>
      </w:r>
      <w:r w:rsidR="0049190B">
        <w:rPr>
          <w:sz w:val="20"/>
        </w:rPr>
        <w:t xml:space="preserve"> </w:t>
      </w:r>
      <w:hyperlink r:id="rId7" w:tooltip="Бензин" w:history="1">
        <w:r w:rsidRPr="00C12945">
          <w:rPr>
            <w:rStyle w:val="a8"/>
            <w:color w:val="auto"/>
            <w:sz w:val="20"/>
            <w:u w:val="none"/>
          </w:rPr>
          <w:t>бензин</w:t>
        </w:r>
      </w:hyperlink>
      <w:r w:rsidRPr="00C12945">
        <w:rPr>
          <w:sz w:val="20"/>
        </w:rPr>
        <w:t>,</w:t>
      </w:r>
      <w:r w:rsidR="0049190B">
        <w:rPr>
          <w:sz w:val="20"/>
        </w:rPr>
        <w:t xml:space="preserve"> </w:t>
      </w:r>
      <w:hyperlink r:id="rId8" w:tooltip="Дизельне паливо" w:history="1">
        <w:r w:rsidRPr="00C12945">
          <w:rPr>
            <w:rStyle w:val="a8"/>
            <w:color w:val="auto"/>
            <w:sz w:val="20"/>
            <w:u w:val="none"/>
          </w:rPr>
          <w:t>дизельне пальне</w:t>
        </w:r>
      </w:hyperlink>
      <w:r w:rsidRPr="00C12945">
        <w:rPr>
          <w:sz w:val="20"/>
        </w:rPr>
        <w:t>,</w:t>
      </w:r>
      <w:r w:rsidR="0049190B">
        <w:rPr>
          <w:sz w:val="20"/>
        </w:rPr>
        <w:t xml:space="preserve"> </w:t>
      </w:r>
      <w:hyperlink r:id="rId9" w:tooltip="Скраплений газ" w:history="1">
        <w:r w:rsidRPr="00C12945">
          <w:rPr>
            <w:rStyle w:val="a8"/>
            <w:color w:val="auto"/>
            <w:sz w:val="20"/>
            <w:u w:val="none"/>
          </w:rPr>
          <w:t>скраплений природний газ</w:t>
        </w:r>
      </w:hyperlink>
      <w:r w:rsidRPr="00C12945">
        <w:rPr>
          <w:sz w:val="20"/>
        </w:rPr>
        <w:t>, </w:t>
      </w:r>
      <w:hyperlink r:id="rId10" w:tooltip="Скраплений нафтовий газ" w:history="1">
        <w:r w:rsidRPr="00C12945">
          <w:rPr>
            <w:rStyle w:val="a8"/>
            <w:color w:val="auto"/>
            <w:sz w:val="20"/>
            <w:u w:val="none"/>
          </w:rPr>
          <w:t>скраплені нафтові гази</w:t>
        </w:r>
      </w:hyperlink>
      <w:r w:rsidRPr="000174A5">
        <w:rPr>
          <w:sz w:val="20"/>
        </w:rPr>
        <w:t>), обладнання (стратегічного призначення, генератори, засоби безперебійного живлення та інше), послуг (всі види) та інше, пов’язане з усуненням</w:t>
      </w:r>
      <w:r w:rsidRPr="00EA2607">
        <w:rPr>
          <w:sz w:val="20"/>
        </w:rPr>
        <w:t xml:space="preserve"> наслідків у разі надзвичайного стану.</w:t>
      </w:r>
    </w:p>
    <w:p w14:paraId="62EEDFA9" w14:textId="77777777"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>Термін виконання заходів даної програми – 202</w:t>
      </w:r>
      <w:r>
        <w:rPr>
          <w:sz w:val="20"/>
        </w:rPr>
        <w:t>3</w:t>
      </w:r>
      <w:r w:rsidRPr="00EA2607">
        <w:rPr>
          <w:sz w:val="20"/>
        </w:rPr>
        <w:t xml:space="preserve"> рік.</w:t>
      </w:r>
    </w:p>
    <w:p w14:paraId="010732DC" w14:textId="77777777" w:rsidR="00C12945" w:rsidRPr="00EA2607" w:rsidRDefault="00C12945" w:rsidP="0056658E">
      <w:pPr>
        <w:jc w:val="center"/>
        <w:rPr>
          <w:sz w:val="20"/>
        </w:rPr>
      </w:pPr>
      <w:r w:rsidRPr="00EA2607">
        <w:rPr>
          <w:b/>
          <w:sz w:val="20"/>
          <w:lang w:val="en-US"/>
        </w:rPr>
        <w:t>V</w:t>
      </w:r>
      <w:r w:rsidRPr="00EA2607">
        <w:rPr>
          <w:b/>
          <w:sz w:val="20"/>
        </w:rPr>
        <w:t>. Напрями діяльності, перелік завдань і заходів програми та результативні показники</w:t>
      </w:r>
    </w:p>
    <w:p w14:paraId="0C36DAF2" w14:textId="77777777" w:rsidR="00C12945" w:rsidRPr="00EA2607" w:rsidRDefault="00C12945" w:rsidP="00C12945">
      <w:pPr>
        <w:rPr>
          <w:sz w:val="20"/>
        </w:rPr>
      </w:pPr>
      <w:r w:rsidRPr="00EA2607">
        <w:rPr>
          <w:sz w:val="20"/>
        </w:rPr>
        <w:tab/>
        <w:t>Виконання Програми дасть змогу:</w:t>
      </w:r>
    </w:p>
    <w:p w14:paraId="2F7A3229" w14:textId="77777777" w:rsidR="00C12945" w:rsidRPr="00EA2607" w:rsidRDefault="00C12945" w:rsidP="0049190B">
      <w:pPr>
        <w:ind w:firstLine="709"/>
        <w:jc w:val="both"/>
        <w:rPr>
          <w:sz w:val="20"/>
        </w:rPr>
      </w:pPr>
      <w:r w:rsidRPr="00EA2607">
        <w:rPr>
          <w:sz w:val="20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14:paraId="7DE30F5E" w14:textId="77777777" w:rsidR="00C12945" w:rsidRPr="00EA2607" w:rsidRDefault="00C12945" w:rsidP="0049190B">
      <w:pPr>
        <w:ind w:firstLine="709"/>
        <w:jc w:val="both"/>
        <w:rPr>
          <w:sz w:val="20"/>
        </w:rPr>
      </w:pPr>
      <w:r w:rsidRPr="00EA2607">
        <w:rPr>
          <w:sz w:val="20"/>
        </w:rPr>
        <w:t>- здійснити накопичення засобів індивідуального захисту для забезпечення працюючого персоналу та населення в особливий період;</w:t>
      </w:r>
    </w:p>
    <w:p w14:paraId="0AD181C0" w14:textId="77777777" w:rsidR="00C12945" w:rsidRPr="00EA2607" w:rsidRDefault="00C12945" w:rsidP="0049190B">
      <w:pPr>
        <w:ind w:firstLine="709"/>
        <w:jc w:val="both"/>
        <w:rPr>
          <w:sz w:val="20"/>
        </w:rPr>
      </w:pPr>
      <w:r w:rsidRPr="00EA2607">
        <w:rPr>
          <w:sz w:val="20"/>
        </w:rPr>
        <w:t xml:space="preserve">- вдосконалити міську систему оповіщення та інформування населення про виникнення надзвичайних ситуацій; </w:t>
      </w:r>
    </w:p>
    <w:p w14:paraId="226B5089" w14:textId="77777777" w:rsidR="00C12945" w:rsidRPr="00EA2607" w:rsidRDefault="00C12945" w:rsidP="0049190B">
      <w:pPr>
        <w:ind w:firstLine="709"/>
        <w:jc w:val="both"/>
        <w:rPr>
          <w:sz w:val="20"/>
        </w:rPr>
      </w:pPr>
      <w:r w:rsidRPr="00EA2607">
        <w:rPr>
          <w:sz w:val="20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14:paraId="09FD4A93" w14:textId="77777777" w:rsidR="00C12945" w:rsidRDefault="00C12945" w:rsidP="0049190B">
      <w:pPr>
        <w:ind w:firstLine="709"/>
        <w:jc w:val="both"/>
        <w:rPr>
          <w:sz w:val="20"/>
        </w:rPr>
      </w:pPr>
      <w:r w:rsidRPr="00EA2607">
        <w:rPr>
          <w:sz w:val="20"/>
        </w:rPr>
        <w:t>-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</w:t>
      </w:r>
      <w:r>
        <w:rPr>
          <w:sz w:val="20"/>
        </w:rPr>
        <w:t>;</w:t>
      </w:r>
    </w:p>
    <w:p w14:paraId="5522A2B9" w14:textId="77777777" w:rsidR="00C12945" w:rsidRPr="00EA2607" w:rsidRDefault="00C12945" w:rsidP="0049190B">
      <w:pPr>
        <w:ind w:firstLine="708"/>
        <w:jc w:val="both"/>
        <w:rPr>
          <w:sz w:val="20"/>
        </w:rPr>
      </w:pPr>
      <w:r w:rsidRPr="00EA2607">
        <w:rPr>
          <w:sz w:val="20"/>
        </w:rPr>
        <w:t>Результативні показники організації розвитку цивільного захисту Ніжинської ТГ на 202</w:t>
      </w:r>
      <w:r>
        <w:rPr>
          <w:sz w:val="20"/>
        </w:rPr>
        <w:t>3</w:t>
      </w:r>
      <w:r w:rsidRPr="00EA2607">
        <w:rPr>
          <w:sz w:val="20"/>
        </w:rPr>
        <w:t xml:space="preserve"> рік:</w:t>
      </w:r>
    </w:p>
    <w:p w14:paraId="2CC96B53" w14:textId="77777777" w:rsidR="00C12945" w:rsidRPr="00EA2607" w:rsidRDefault="00C12945" w:rsidP="0049190B">
      <w:pPr>
        <w:ind w:firstLine="708"/>
        <w:jc w:val="both"/>
        <w:rPr>
          <w:sz w:val="20"/>
        </w:rPr>
      </w:pPr>
      <w:r w:rsidRPr="00EA2607">
        <w:rPr>
          <w:sz w:val="20"/>
        </w:rPr>
        <w:t>Показник продукту:</w:t>
      </w:r>
    </w:p>
    <w:p w14:paraId="46271A01" w14:textId="77777777" w:rsidR="00C12945" w:rsidRPr="00EA2607" w:rsidRDefault="0049190B" w:rsidP="0049190B">
      <w:pPr>
        <w:pStyle w:val="a5"/>
        <w:ind w:left="0" w:firstLine="851"/>
        <w:jc w:val="both"/>
        <w:rPr>
          <w:sz w:val="20"/>
        </w:rPr>
      </w:pPr>
      <w:r>
        <w:rPr>
          <w:sz w:val="20"/>
        </w:rPr>
        <w:t xml:space="preserve">- </w:t>
      </w:r>
      <w:r w:rsidR="00C12945" w:rsidRPr="00EA2607">
        <w:rPr>
          <w:sz w:val="20"/>
        </w:rPr>
        <w:t>кількість заходів, які планується провести по попередженню і ліквідації надзвичайних ситуацій та наслідків стихійного лиха та забезпечення життєдіяльності населення – 12 заходів.</w:t>
      </w:r>
    </w:p>
    <w:p w14:paraId="651D83CF" w14:textId="77777777" w:rsidR="00C12945" w:rsidRPr="00EA2607" w:rsidRDefault="00C12945" w:rsidP="0049190B">
      <w:pPr>
        <w:ind w:firstLine="708"/>
        <w:jc w:val="both"/>
        <w:rPr>
          <w:sz w:val="20"/>
        </w:rPr>
      </w:pPr>
      <w:r w:rsidRPr="00EA2607">
        <w:rPr>
          <w:sz w:val="20"/>
        </w:rPr>
        <w:t>Показник якості :</w:t>
      </w:r>
    </w:p>
    <w:p w14:paraId="3856882C" w14:textId="77777777" w:rsidR="00C12945" w:rsidRPr="00EA2607" w:rsidRDefault="00C12945" w:rsidP="00C12945">
      <w:pPr>
        <w:ind w:firstLine="708"/>
        <w:rPr>
          <w:sz w:val="20"/>
        </w:rPr>
      </w:pPr>
      <w:r w:rsidRPr="00EA2607">
        <w:rPr>
          <w:sz w:val="20"/>
        </w:rPr>
        <w:t>- динаміка кількості виникнення надзвичайних ситуацій:</w:t>
      </w:r>
    </w:p>
    <w:p w14:paraId="6AB2D001" w14:textId="77777777" w:rsidR="00C12945" w:rsidRPr="00EA2607" w:rsidRDefault="00C12945" w:rsidP="00C12945">
      <w:pPr>
        <w:pStyle w:val="a6"/>
        <w:rPr>
          <w:sz w:val="20"/>
          <w:szCs w:val="20"/>
        </w:rPr>
      </w:pPr>
      <w:r w:rsidRPr="00EA2607">
        <w:rPr>
          <w:sz w:val="20"/>
          <w:szCs w:val="20"/>
        </w:rPr>
        <w:t>2016 рік – 1; 2017 рік – 0; 2018 рік – 1; 2019 рік – 0;  2020 рік – 1; 2021 рік-1</w:t>
      </w:r>
      <w:r>
        <w:rPr>
          <w:sz w:val="20"/>
          <w:szCs w:val="20"/>
        </w:rPr>
        <w:t>; 2022 рік - 0.</w:t>
      </w:r>
    </w:p>
    <w:p w14:paraId="68E2B644" w14:textId="77777777" w:rsidR="00C12945" w:rsidRPr="00EA2607" w:rsidRDefault="00C12945" w:rsidP="00C12945">
      <w:pPr>
        <w:pStyle w:val="a6"/>
        <w:jc w:val="center"/>
        <w:rPr>
          <w:b/>
          <w:bCs/>
          <w:sz w:val="20"/>
          <w:szCs w:val="20"/>
          <w:lang w:val="ru-RU"/>
        </w:rPr>
      </w:pPr>
      <w:r w:rsidRPr="00EA2607">
        <w:rPr>
          <w:b/>
          <w:bCs/>
          <w:sz w:val="20"/>
          <w:szCs w:val="20"/>
          <w:lang w:val="en-US"/>
        </w:rPr>
        <w:t>VI</w:t>
      </w:r>
      <w:r w:rsidRPr="00EA2607">
        <w:rPr>
          <w:b/>
          <w:bCs/>
          <w:sz w:val="20"/>
          <w:szCs w:val="20"/>
        </w:rPr>
        <w:t>. Координація та контроль за ходом виконання Програми:</w:t>
      </w:r>
    </w:p>
    <w:p w14:paraId="5C772ADD" w14:textId="77777777" w:rsidR="00C12945" w:rsidRPr="00EA2607" w:rsidRDefault="00C12945" w:rsidP="0049190B">
      <w:pPr>
        <w:pStyle w:val="a6"/>
        <w:ind w:firstLine="851"/>
        <w:rPr>
          <w:b/>
          <w:sz w:val="20"/>
          <w:szCs w:val="20"/>
        </w:rPr>
      </w:pPr>
      <w:r w:rsidRPr="00EA2607">
        <w:rPr>
          <w:sz w:val="20"/>
          <w:szCs w:val="20"/>
        </w:rPr>
        <w:t xml:space="preserve">Координація та 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14:paraId="62B44A28" w14:textId="77777777" w:rsidR="00C12945" w:rsidRPr="00EA2607" w:rsidRDefault="00C12945" w:rsidP="0049190B">
      <w:pPr>
        <w:ind w:firstLine="851"/>
        <w:jc w:val="both"/>
        <w:rPr>
          <w:sz w:val="20"/>
        </w:rPr>
      </w:pPr>
      <w:r w:rsidRPr="00EA2607">
        <w:rPr>
          <w:sz w:val="20"/>
        </w:rPr>
        <w:t>Виконавчий комітет та головні розпорядники до 6-го числа місяця, наступного за звітним кварталом,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</w:t>
      </w:r>
      <w:r w:rsidR="0049190B">
        <w:rPr>
          <w:sz w:val="20"/>
        </w:rPr>
        <w:t>у.</w:t>
      </w:r>
    </w:p>
    <w:p w14:paraId="3B46699E" w14:textId="77777777" w:rsidR="00C12945" w:rsidRDefault="00C12945" w:rsidP="00C12945">
      <w:pPr>
        <w:rPr>
          <w:sz w:val="20"/>
        </w:rPr>
      </w:pPr>
    </w:p>
    <w:p w14:paraId="174EABCA" w14:textId="77777777" w:rsidR="00A6656D" w:rsidRDefault="00C12945" w:rsidP="00C12945">
      <w:pPr>
        <w:jc w:val="center"/>
        <w:rPr>
          <w:sz w:val="28"/>
          <w:szCs w:val="28"/>
        </w:rPr>
        <w:sectPr w:rsidR="00A6656D" w:rsidSect="0064241C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 w:rsidRPr="00313098">
        <w:rPr>
          <w:sz w:val="28"/>
          <w:szCs w:val="28"/>
        </w:rPr>
        <w:t>Міський голова                                                                         Олександр  КОДОЛА</w:t>
      </w:r>
    </w:p>
    <w:p w14:paraId="4021329C" w14:textId="77777777" w:rsidR="00C12945" w:rsidRPr="00EA2607" w:rsidRDefault="00C12945" w:rsidP="00C12945">
      <w:pPr>
        <w:ind w:left="4536" w:hanging="3686"/>
        <w:jc w:val="center"/>
        <w:rPr>
          <w:b/>
          <w:sz w:val="20"/>
        </w:rPr>
      </w:pPr>
      <w:r w:rsidRPr="00EA2607">
        <w:rPr>
          <w:b/>
          <w:sz w:val="20"/>
        </w:rPr>
        <w:lastRenderedPageBreak/>
        <w:t xml:space="preserve">Додаток до </w:t>
      </w:r>
      <w:bookmarkStart w:id="0" w:name="_Hlk127790079"/>
      <w:r w:rsidRPr="00EA2607">
        <w:rPr>
          <w:b/>
          <w:sz w:val="20"/>
        </w:rPr>
        <w:t>Програми розвитку</w:t>
      </w:r>
    </w:p>
    <w:p w14:paraId="549F566C" w14:textId="77777777" w:rsidR="00C12945" w:rsidRDefault="00C12945" w:rsidP="00C12945">
      <w:pPr>
        <w:jc w:val="center"/>
        <w:rPr>
          <w:b/>
          <w:sz w:val="20"/>
        </w:rPr>
      </w:pPr>
      <w:r w:rsidRPr="00EA2607">
        <w:rPr>
          <w:b/>
          <w:sz w:val="20"/>
        </w:rPr>
        <w:t>цивільного захисту Ніжинської</w:t>
      </w:r>
      <w:r>
        <w:rPr>
          <w:b/>
          <w:sz w:val="20"/>
        </w:rPr>
        <w:t xml:space="preserve"> міської</w:t>
      </w:r>
      <w:r w:rsidRPr="00EA2607">
        <w:rPr>
          <w:b/>
          <w:sz w:val="20"/>
        </w:rPr>
        <w:t xml:space="preserve"> територіальної громади на 202</w:t>
      </w:r>
      <w:r>
        <w:rPr>
          <w:b/>
          <w:sz w:val="20"/>
        </w:rPr>
        <w:t>3</w:t>
      </w:r>
      <w:r w:rsidRPr="00EA2607">
        <w:rPr>
          <w:b/>
          <w:sz w:val="20"/>
        </w:rPr>
        <w:t xml:space="preserve"> рік</w:t>
      </w:r>
      <w:bookmarkEnd w:id="0"/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158"/>
        <w:gridCol w:w="1283"/>
        <w:gridCol w:w="1268"/>
        <w:gridCol w:w="12"/>
      </w:tblGrid>
      <w:tr w:rsidR="00C12945" w:rsidRPr="00EA2607" w14:paraId="13AAC926" w14:textId="77777777" w:rsidTr="005E155C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5F92" w14:textId="77777777" w:rsidR="00C12945" w:rsidRPr="00EA2607" w:rsidRDefault="00C12945" w:rsidP="00DE4883">
            <w:pPr>
              <w:jc w:val="center"/>
              <w:rPr>
                <w:b/>
                <w:sz w:val="20"/>
              </w:rPr>
            </w:pPr>
            <w:bookmarkStart w:id="1" w:name="_Hlk128748367"/>
            <w:r>
              <w:rPr>
                <w:b/>
                <w:sz w:val="20"/>
              </w:rPr>
              <w:t>№ з/п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66B4A" w14:textId="77777777" w:rsidR="00C12945" w:rsidRPr="00EA2607" w:rsidRDefault="00C12945" w:rsidP="00DE4883">
            <w:pPr>
              <w:jc w:val="center"/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EA41E" w14:textId="77777777" w:rsidR="00C12945" w:rsidRPr="00EA2607" w:rsidRDefault="00C12945" w:rsidP="00DE4883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C12945" w:rsidRPr="00EA2607" w14:paraId="282BC76B" w14:textId="77777777" w:rsidTr="005E155C">
        <w:trPr>
          <w:gridAfter w:val="1"/>
          <w:wAfter w:w="12" w:type="dxa"/>
          <w:trHeight w:val="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7DC4" w14:textId="77777777" w:rsidR="00C12945" w:rsidRPr="0046241F" w:rsidRDefault="00C12945" w:rsidP="00DE4883">
            <w:pPr>
              <w:rPr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C7C34" w14:textId="77777777"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1EA5B2FB" w14:textId="77777777" w:rsidR="00C12945" w:rsidRPr="00EA2607" w:rsidRDefault="00326D2B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F06A2">
              <w:rPr>
                <w:sz w:val="20"/>
              </w:rPr>
              <w:t>9</w:t>
            </w:r>
            <w:r w:rsidR="00F94827">
              <w:rPr>
                <w:sz w:val="20"/>
                <w:lang w:val="en-US"/>
              </w:rPr>
              <w:t> </w:t>
            </w:r>
            <w:r w:rsidR="00B91794">
              <w:rPr>
                <w:sz w:val="20"/>
              </w:rPr>
              <w:t>0</w:t>
            </w:r>
            <w:r w:rsidR="00F94827">
              <w:rPr>
                <w:sz w:val="20"/>
                <w:lang w:val="en-US"/>
              </w:rPr>
              <w:t>38</w:t>
            </w:r>
            <w:r w:rsidR="00F94827">
              <w:rPr>
                <w:sz w:val="20"/>
              </w:rPr>
              <w:t>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D003BA" w14:textId="77777777" w:rsidR="00C12945" w:rsidRPr="00EA2607" w:rsidRDefault="00C12945" w:rsidP="00DE4883">
            <w:pPr>
              <w:rPr>
                <w:sz w:val="20"/>
              </w:rPr>
            </w:pPr>
          </w:p>
        </w:tc>
      </w:tr>
      <w:tr w:rsidR="00C12945" w:rsidRPr="00EA2607" w14:paraId="1B67A571" w14:textId="77777777" w:rsidTr="005E155C">
        <w:trPr>
          <w:gridAfter w:val="1"/>
          <w:wAfter w:w="12" w:type="dxa"/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2D56" w14:textId="77777777" w:rsidR="00C12945" w:rsidRPr="00EA2607" w:rsidRDefault="00C12945" w:rsidP="00DE4883">
            <w:pPr>
              <w:rPr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E1170" w14:textId="77777777"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Бюджет Ніжинської ТГ, у тому числі по: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009FBD53" w14:textId="77777777" w:rsidR="00C12945" w:rsidRPr="00EA2607" w:rsidRDefault="00326D2B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F06A2">
              <w:rPr>
                <w:sz w:val="20"/>
              </w:rPr>
              <w:t>9</w:t>
            </w:r>
            <w:r w:rsidR="00F94827">
              <w:rPr>
                <w:sz w:val="20"/>
                <w:lang w:val="en-US"/>
              </w:rPr>
              <w:t> </w:t>
            </w:r>
            <w:r w:rsidR="00B91794">
              <w:rPr>
                <w:sz w:val="20"/>
              </w:rPr>
              <w:t>0</w:t>
            </w:r>
            <w:r w:rsidR="00F94827">
              <w:rPr>
                <w:sz w:val="20"/>
                <w:lang w:val="en-US"/>
              </w:rPr>
              <w:t>38</w:t>
            </w:r>
            <w:r w:rsidR="00F94827">
              <w:rPr>
                <w:sz w:val="20"/>
              </w:rPr>
              <w:t>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2EBF25" w14:textId="77777777" w:rsidR="00C12945" w:rsidRPr="00EA2607" w:rsidRDefault="00C12945" w:rsidP="00DE4883">
            <w:pPr>
              <w:rPr>
                <w:sz w:val="20"/>
              </w:rPr>
            </w:pPr>
          </w:p>
        </w:tc>
      </w:tr>
      <w:tr w:rsidR="00C12945" w:rsidRPr="00EA2607" w14:paraId="75B178B5" w14:textId="77777777" w:rsidTr="005E155C">
        <w:trPr>
          <w:gridAfter w:val="1"/>
          <w:wAfter w:w="12" w:type="dxa"/>
          <w:trHeight w:val="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AB77" w14:textId="77777777"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DA66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Забезпечення формувань пожежної охорони:</w:t>
            </w:r>
          </w:p>
          <w:p w14:paraId="089F34FA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пожежні рукави, зі стволами</w:t>
            </w:r>
            <w:r>
              <w:rPr>
                <w:sz w:val="20"/>
              </w:rPr>
              <w:t>;</w:t>
            </w:r>
          </w:p>
          <w:p w14:paraId="5EC01DF5" w14:textId="77777777" w:rsidR="00C12945" w:rsidRPr="00EA2607" w:rsidRDefault="00C12945" w:rsidP="00DE48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високонапірні</w:t>
            </w:r>
            <w:proofErr w:type="spellEnd"/>
            <w:r>
              <w:rPr>
                <w:sz w:val="20"/>
              </w:rPr>
              <w:t xml:space="preserve"> мотопомпи (пожежні).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2740" w14:textId="77777777" w:rsidR="00C12945" w:rsidRPr="00EA2607" w:rsidRDefault="00C12945" w:rsidP="005E155C">
            <w:pPr>
              <w:jc w:val="center"/>
              <w:rPr>
                <w:b/>
                <w:sz w:val="20"/>
              </w:rPr>
            </w:pPr>
            <w:r w:rsidRPr="00EA2607">
              <w:rPr>
                <w:sz w:val="20"/>
              </w:rPr>
              <w:t>50 000,0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D071FB" w14:textId="77777777" w:rsidR="00C12945" w:rsidRPr="00EA2607" w:rsidRDefault="00C12945" w:rsidP="00DE4883">
            <w:pPr>
              <w:rPr>
                <w:b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14:paraId="40B66FF7" w14:textId="77777777" w:rsidTr="005E155C">
        <w:trPr>
          <w:gridAfter w:val="1"/>
          <w:wAfter w:w="12" w:type="dxa"/>
          <w:trHeight w:val="36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9F61" w14:textId="77777777"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F2E2B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8BB10F8" w14:textId="77777777" w:rsidR="00C12945" w:rsidRPr="00EA2607" w:rsidRDefault="00C12945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86E2C5" w14:textId="77777777"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14:paraId="11CDCC27" w14:textId="77777777" w:rsidTr="005E155C">
        <w:trPr>
          <w:gridAfter w:val="1"/>
          <w:wAfter w:w="12" w:type="dxa"/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F22CC0" w14:textId="77777777"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AB894F" w14:textId="77777777" w:rsidR="00C12945" w:rsidRPr="00EA2607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запасів засобів індивідуального захисту</w:t>
            </w:r>
            <w:r>
              <w:rPr>
                <w:sz w:val="20"/>
              </w:rPr>
              <w:t xml:space="preserve"> (протигази – 100 шт.)</w:t>
            </w:r>
            <w:r w:rsidRPr="00EA2607">
              <w:rPr>
                <w:sz w:val="20"/>
              </w:rPr>
              <w:t>, приладів радіаційної та хімічної розвідки тощо.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9BF6114" w14:textId="77777777" w:rsidR="00C12945" w:rsidRPr="00EA2607" w:rsidRDefault="00C12945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A2607">
              <w:rPr>
                <w:sz w:val="20"/>
              </w:rPr>
              <w:t>00 000,0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FC441C" w14:textId="77777777" w:rsidR="00C12945" w:rsidRPr="00EA2607" w:rsidRDefault="00C12945" w:rsidP="00DE48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14:paraId="079942A1" w14:textId="77777777" w:rsidTr="005E155C">
        <w:trPr>
          <w:gridAfter w:val="1"/>
          <w:wAfter w:w="12" w:type="dxa"/>
          <w:trHeight w:val="41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1DAFD0" w14:textId="77777777"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14:paraId="50EE8884" w14:textId="77777777" w:rsidR="00C12945" w:rsidRPr="0046241F" w:rsidRDefault="00C12945" w:rsidP="00DE4883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  <w:r w:rsidRPr="00EA2607">
              <w:rPr>
                <w:sz w:val="20"/>
              </w:rPr>
              <w:t>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69F81481" w14:textId="77777777" w:rsidR="00C12945" w:rsidRPr="00EA2607" w:rsidRDefault="00B91794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94827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000</w:t>
            </w:r>
            <w:r w:rsidR="00C12945" w:rsidRPr="00EA2607">
              <w:rPr>
                <w:sz w:val="20"/>
              </w:rPr>
              <w:t xml:space="preserve">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378FEC" w14:textId="77777777"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6A503D" w:rsidRPr="00EA2607" w14:paraId="6C90380F" w14:textId="77777777" w:rsidTr="005E155C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9DD190" w14:textId="77777777" w:rsidR="006A503D" w:rsidRPr="00EA2607" w:rsidRDefault="006A503D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7D4832" w14:textId="77777777" w:rsidR="006A503D" w:rsidRPr="00EA2607" w:rsidRDefault="006A503D" w:rsidP="00D1766B">
            <w:pPr>
              <w:rPr>
                <w:sz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347798F" w14:textId="77777777" w:rsidR="006A503D" w:rsidRPr="00EA2607" w:rsidRDefault="00826F0F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  <w:r w:rsidR="006A503D">
              <w:rPr>
                <w:sz w:val="20"/>
              </w:rPr>
              <w:t>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0F4329" w14:textId="77777777" w:rsidR="006A503D" w:rsidRPr="00EA2607" w:rsidRDefault="006A503D" w:rsidP="00D1766B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6A503D" w:rsidRPr="00EA2607" w14:paraId="13322DA5" w14:textId="77777777" w:rsidTr="005E155C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C3922E" w14:textId="77777777" w:rsidR="006A503D" w:rsidRPr="00522759" w:rsidRDefault="006A503D" w:rsidP="00D1766B">
            <w:pPr>
              <w:jc w:val="center"/>
              <w:rPr>
                <w:sz w:val="20"/>
              </w:rPr>
            </w:pPr>
            <w:bookmarkStart w:id="2" w:name="_Hlk149034574"/>
            <w:r>
              <w:rPr>
                <w:sz w:val="20"/>
              </w:rPr>
              <w:t>6.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CBDCEF" w14:textId="77777777" w:rsidR="006A503D" w:rsidRPr="00EA2607" w:rsidRDefault="006A503D" w:rsidP="00D1766B">
            <w:pPr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14:paraId="17E777CC" w14:textId="77777777" w:rsidR="006A503D" w:rsidRDefault="006A503D" w:rsidP="00D1766B">
            <w:pPr>
              <w:rPr>
                <w:sz w:val="20"/>
              </w:rPr>
            </w:pPr>
            <w:r w:rsidRPr="00EA2607">
              <w:rPr>
                <w:sz w:val="20"/>
              </w:rPr>
              <w:t>Придбання</w:t>
            </w:r>
            <w:r>
              <w:rPr>
                <w:sz w:val="20"/>
              </w:rPr>
              <w:t>:</w:t>
            </w:r>
          </w:p>
          <w:p w14:paraId="25EB7EB7" w14:textId="77777777" w:rsidR="006A503D" w:rsidRPr="00EA2607" w:rsidRDefault="006A503D" w:rsidP="00D1766B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EA2607">
              <w:rPr>
                <w:sz w:val="20"/>
              </w:rPr>
              <w:t xml:space="preserve"> місць для  сидіння/лежання (лавки, нари, стільці, ліжка тощо)</w:t>
            </w:r>
            <w:r>
              <w:rPr>
                <w:sz w:val="20"/>
              </w:rPr>
              <w:t>;</w:t>
            </w:r>
          </w:p>
          <w:p w14:paraId="5668EF65" w14:textId="77777777" w:rsidR="006A503D" w:rsidRPr="00EA2607" w:rsidRDefault="006A503D" w:rsidP="00D1766B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 w:rsidRPr="00EA2607">
              <w:rPr>
                <w:sz w:val="20"/>
              </w:rPr>
              <w:t>ємностей</w:t>
            </w:r>
            <w:proofErr w:type="spellEnd"/>
            <w:r w:rsidRPr="00EA2607">
              <w:rPr>
                <w:sz w:val="20"/>
              </w:rPr>
              <w:t xml:space="preserve"> з питною  водою (з розрахунку 2л на добу на одну особу, яка підлягає укриттю) та технічною водою (за відсутності ц</w:t>
            </w:r>
            <w:r>
              <w:rPr>
                <w:sz w:val="20"/>
              </w:rPr>
              <w:t>ентралізованого водопостачання);</w:t>
            </w:r>
          </w:p>
          <w:p w14:paraId="12B4E962" w14:textId="77777777" w:rsidR="006A503D" w:rsidRPr="00EA2607" w:rsidRDefault="006A503D" w:rsidP="00D1766B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резервного штучного освітлення (електричні ліхтарі, свічки, гасові лампи тощо)</w:t>
            </w:r>
            <w:r>
              <w:rPr>
                <w:sz w:val="20"/>
              </w:rPr>
              <w:t>;</w:t>
            </w:r>
          </w:p>
          <w:p w14:paraId="416A1976" w14:textId="77777777" w:rsidR="006A503D" w:rsidRDefault="006A503D" w:rsidP="006B643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первинних засобів пожежогасіння (відповідно до встановлених норм для приміщень відповідного  функціонального призначення)</w:t>
            </w:r>
            <w:r>
              <w:rPr>
                <w:sz w:val="20"/>
              </w:rPr>
              <w:t>;</w:t>
            </w:r>
          </w:p>
          <w:p w14:paraId="1E5F9AF0" w14:textId="77777777" w:rsidR="006A503D" w:rsidRDefault="006A503D" w:rsidP="00D1766B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засобів надання медично</w:t>
            </w:r>
            <w:r>
              <w:rPr>
                <w:sz w:val="20"/>
              </w:rPr>
              <w:t>ї допомоги;</w:t>
            </w:r>
          </w:p>
          <w:p w14:paraId="54C79F36" w14:textId="77777777" w:rsidR="006A503D" w:rsidRDefault="006A503D" w:rsidP="006B643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комплектів керованого доступу до </w:t>
            </w:r>
            <w:proofErr w:type="spellStart"/>
            <w:r>
              <w:rPr>
                <w:sz w:val="20"/>
              </w:rPr>
              <w:t>укриттів</w:t>
            </w:r>
            <w:proofErr w:type="spellEnd"/>
            <w:r>
              <w:rPr>
                <w:sz w:val="20"/>
              </w:rPr>
              <w:t xml:space="preserve"> цивільного захисту (дверних замків, пультів дистанційного керування, та інше);</w:t>
            </w:r>
          </w:p>
          <w:p w14:paraId="0933B309" w14:textId="77777777" w:rsidR="006A503D" w:rsidRPr="00EA2607" w:rsidRDefault="006A503D" w:rsidP="006B643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13C5">
              <w:rPr>
                <w:color w:val="000000" w:themeColor="text1" w:themeShade="80"/>
                <w:sz w:val="20"/>
              </w:rPr>
              <w:t xml:space="preserve">придбання табличок та покажчиків </w:t>
            </w:r>
            <w:r>
              <w:rPr>
                <w:color w:val="000000" w:themeColor="text1" w:themeShade="80"/>
                <w:sz w:val="20"/>
              </w:rPr>
              <w:t>для</w:t>
            </w:r>
            <w:r w:rsidRPr="007913C5">
              <w:rPr>
                <w:color w:val="000000" w:themeColor="text1" w:themeShade="80"/>
                <w:sz w:val="20"/>
              </w:rPr>
              <w:t xml:space="preserve"> маркування захисних споруд цивільного захисту</w:t>
            </w:r>
            <w:r>
              <w:rPr>
                <w:color w:val="000000" w:themeColor="text1" w:themeShade="80"/>
                <w:sz w:val="20"/>
              </w:rPr>
              <w:t>, тощо.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F6820A3" w14:textId="77777777" w:rsidR="006A503D" w:rsidRPr="00EA2607" w:rsidRDefault="006A503D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826F0F">
              <w:rPr>
                <w:sz w:val="20"/>
              </w:rPr>
              <w:t>400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000,00</w:t>
            </w:r>
          </w:p>
          <w:p w14:paraId="78B8C1D0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62F03608" w14:textId="77777777" w:rsidR="005E155C" w:rsidRDefault="005E155C" w:rsidP="005E155C">
            <w:pPr>
              <w:jc w:val="center"/>
              <w:rPr>
                <w:sz w:val="20"/>
              </w:rPr>
            </w:pPr>
          </w:p>
          <w:p w14:paraId="3455B948" w14:textId="77777777" w:rsidR="005E155C" w:rsidRDefault="005E155C" w:rsidP="005E155C">
            <w:pPr>
              <w:jc w:val="center"/>
              <w:rPr>
                <w:sz w:val="20"/>
              </w:rPr>
            </w:pPr>
          </w:p>
          <w:p w14:paraId="57B1D9F8" w14:textId="77777777" w:rsidR="005E155C" w:rsidRDefault="005E155C" w:rsidP="005E155C">
            <w:pPr>
              <w:jc w:val="center"/>
              <w:rPr>
                <w:sz w:val="20"/>
              </w:rPr>
            </w:pPr>
          </w:p>
          <w:p w14:paraId="5D03DEA0" w14:textId="77777777" w:rsidR="005E155C" w:rsidRPr="00EA2607" w:rsidRDefault="005E155C" w:rsidP="005E155C">
            <w:pPr>
              <w:jc w:val="center"/>
              <w:rPr>
                <w:sz w:val="20"/>
              </w:rPr>
            </w:pPr>
          </w:p>
          <w:p w14:paraId="788090AA" w14:textId="77777777" w:rsidR="006A503D" w:rsidRPr="00EA2607" w:rsidRDefault="006A503D" w:rsidP="005E155C">
            <w:pPr>
              <w:jc w:val="center"/>
              <w:rPr>
                <w:sz w:val="20"/>
              </w:rPr>
            </w:pPr>
          </w:p>
          <w:p w14:paraId="773AC337" w14:textId="77777777" w:rsidR="006A503D" w:rsidRPr="00EA2607" w:rsidRDefault="006A503D" w:rsidP="005E155C">
            <w:pPr>
              <w:jc w:val="center"/>
              <w:rPr>
                <w:sz w:val="20"/>
              </w:rPr>
            </w:pPr>
          </w:p>
          <w:p w14:paraId="245FFFC1" w14:textId="77777777" w:rsidR="006A503D" w:rsidRPr="00EA2607" w:rsidRDefault="006A503D" w:rsidP="005E155C">
            <w:pPr>
              <w:jc w:val="center"/>
              <w:rPr>
                <w:sz w:val="20"/>
              </w:rPr>
            </w:pPr>
          </w:p>
          <w:p w14:paraId="11E362D0" w14:textId="77777777" w:rsidR="006A503D" w:rsidRPr="00EA2607" w:rsidRDefault="006A503D" w:rsidP="005E155C">
            <w:pPr>
              <w:jc w:val="center"/>
              <w:rPr>
                <w:sz w:val="20"/>
              </w:rPr>
            </w:pPr>
          </w:p>
          <w:p w14:paraId="5B5274EA" w14:textId="77777777" w:rsidR="006A503D" w:rsidRPr="00EA2607" w:rsidRDefault="006A503D" w:rsidP="005E155C">
            <w:pPr>
              <w:jc w:val="center"/>
              <w:rPr>
                <w:sz w:val="20"/>
              </w:rPr>
            </w:pPr>
          </w:p>
          <w:p w14:paraId="055C2D6C" w14:textId="77777777" w:rsidR="006A503D" w:rsidRPr="00EA2607" w:rsidRDefault="006A503D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EA2607">
              <w:rPr>
                <w:sz w:val="20"/>
              </w:rPr>
              <w:t>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4737BD" w14:textId="77777777" w:rsidR="006A503D" w:rsidRPr="00EA2607" w:rsidRDefault="006A503D" w:rsidP="00D1766B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bookmarkEnd w:id="2"/>
      <w:tr w:rsidR="00C12945" w:rsidRPr="00EA2607" w14:paraId="018DF4D7" w14:textId="77777777" w:rsidTr="005E155C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0DE092" w14:textId="77777777" w:rsidR="00C12945" w:rsidRPr="00EA2607" w:rsidRDefault="00C12945" w:rsidP="00DE4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6CFB69" w14:textId="77777777" w:rsidR="00C12945" w:rsidRPr="00EA2607" w:rsidRDefault="00C12945" w:rsidP="004D21A8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>Дообладнання системи оповіщення за проектом «Нове будівництво міської автоматизованої системи централізованого оповіщення м. Ніжина Чернігівської області. Пусковий комплекс 2019».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B1BB" w14:textId="77777777" w:rsidR="00C12945" w:rsidRPr="00EA2607" w:rsidRDefault="00C12945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A2607">
              <w:rPr>
                <w:sz w:val="20"/>
              </w:rPr>
              <w:t>00 000,00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B00A75" w14:textId="77777777" w:rsidR="00C12945" w:rsidRPr="00EA2607" w:rsidRDefault="00C12945" w:rsidP="000817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6A503D" w:rsidRPr="00EA2607" w14:paraId="7044046A" w14:textId="77777777" w:rsidTr="005E155C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F6876A" w14:textId="77777777" w:rsidR="006A503D" w:rsidRPr="00EA2607" w:rsidRDefault="006A503D" w:rsidP="00D1766B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B5C6E6" w14:textId="77777777" w:rsidR="006A503D" w:rsidRDefault="006A503D" w:rsidP="00D1766B">
            <w:pPr>
              <w:rPr>
                <w:rFonts w:eastAsia="Calibri"/>
                <w:sz w:val="20"/>
              </w:rPr>
            </w:pPr>
            <w:bookmarkStart w:id="3" w:name="_Hlk149034770"/>
            <w:r w:rsidRPr="00EA2607">
              <w:rPr>
                <w:rFonts w:eastAsia="Calibri"/>
                <w:sz w:val="20"/>
              </w:rPr>
              <w:t>Вдосконалення систем оповіщенн</w:t>
            </w:r>
            <w:r>
              <w:rPr>
                <w:rFonts w:eastAsia="Calibri"/>
                <w:sz w:val="20"/>
              </w:rPr>
              <w:t>я,</w:t>
            </w:r>
            <w:r w:rsidRPr="00EA2607">
              <w:rPr>
                <w:rFonts w:eastAsia="Calibri"/>
                <w:sz w:val="20"/>
              </w:rPr>
              <w:t xml:space="preserve"> радіо та проводового зв’язку.</w:t>
            </w:r>
          </w:p>
          <w:p w14:paraId="199C3F3F" w14:textId="77777777" w:rsidR="006A503D" w:rsidRPr="00EA2607" w:rsidRDefault="006A503D" w:rsidP="004D21A8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Проведення ремонтних робіт з відновлення системи оповіщення цивільного захисту та її обслуговування.</w:t>
            </w:r>
            <w:bookmarkEnd w:id="3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1A3317A0" w14:textId="77777777" w:rsidR="006A503D" w:rsidRDefault="006A503D" w:rsidP="005E155C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100 000,00</w:t>
            </w:r>
          </w:p>
          <w:p w14:paraId="351E1065" w14:textId="77777777" w:rsidR="006A503D" w:rsidRPr="00EA2607" w:rsidRDefault="006A503D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67C02A" w14:textId="77777777" w:rsidR="006A503D" w:rsidRPr="00EA2607" w:rsidRDefault="006A503D" w:rsidP="00D17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14:paraId="5DB31215" w14:textId="77777777" w:rsidTr="005E155C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6A4BB1" w14:textId="77777777" w:rsidR="00C12945" w:rsidRPr="00EA2607" w:rsidRDefault="00C12945" w:rsidP="00DE4883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14:paraId="14E6C8CE" w14:textId="77777777" w:rsidR="00C12945" w:rsidRPr="00EA2607" w:rsidRDefault="00C12945" w:rsidP="00DE4883">
            <w:pPr>
              <w:tabs>
                <w:tab w:val="left" w:pos="993"/>
              </w:tabs>
              <w:rPr>
                <w:rFonts w:eastAsia="Calibri"/>
                <w:sz w:val="20"/>
              </w:rPr>
            </w:pPr>
            <w:r w:rsidRPr="00EA2607">
              <w:rPr>
                <w:sz w:val="20"/>
              </w:rPr>
              <w:t>Забезпечення спеціалізованих служб цивільного захисту, комунальних підприємств життєзабезпечення відповідним переліком інженерної техніки та спеціалізованим інструментом. (згідно наданого списку «Потреби  необхідного обладнання для забезпечення  життєдіяльності в  Ніжинській ТГ».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4B231EB" w14:textId="77777777" w:rsidR="00C12945" w:rsidRPr="00EA2607" w:rsidRDefault="00C12945" w:rsidP="005E155C">
            <w:pPr>
              <w:jc w:val="center"/>
              <w:rPr>
                <w:sz w:val="20"/>
              </w:rPr>
            </w:pPr>
            <w:r w:rsidRPr="00EA2607">
              <w:rPr>
                <w:sz w:val="20"/>
              </w:rPr>
              <w:t>500 000,00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31EF37" w14:textId="77777777" w:rsidR="00C12945" w:rsidRPr="00EA2607" w:rsidRDefault="00C12945" w:rsidP="00DE48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6A503D" w:rsidRPr="00EA2607" w14:paraId="251F5BC4" w14:textId="77777777" w:rsidTr="005E155C">
        <w:trPr>
          <w:gridAfter w:val="1"/>
          <w:wAfter w:w="12" w:type="dxa"/>
          <w:trHeight w:val="47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C98845" w14:textId="77777777" w:rsidR="006A503D" w:rsidRDefault="006A503D" w:rsidP="00D1766B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7D9457" w14:textId="77777777" w:rsidR="006A503D" w:rsidRPr="00EA2607" w:rsidRDefault="006A503D" w:rsidP="00D1766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Будівництво, придбання та встановлення захисних споруд цивільного захисту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075D9" w14:textId="77777777" w:rsidR="006A503D" w:rsidRPr="00F94827" w:rsidRDefault="006A503D" w:rsidP="005E155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11 000 000,0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A5A7B4" w14:textId="77777777" w:rsidR="006A503D" w:rsidRPr="00EA2607" w:rsidRDefault="006A503D" w:rsidP="00D1766B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6A503D" w:rsidRPr="00EA2607" w14:paraId="0B90ECAB" w14:textId="77777777" w:rsidTr="005E155C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102A99" w14:textId="77777777" w:rsidR="006A503D" w:rsidRDefault="006A503D" w:rsidP="00D1766B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3EF27E" w14:textId="77777777" w:rsidR="006A503D" w:rsidRDefault="006A503D" w:rsidP="00D1766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Видатки на дообладнання евакуаційних пунктів(придбання ліжок, матраців, білизни)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AD7C" w14:textId="77777777" w:rsidR="006A503D" w:rsidRPr="00F94827" w:rsidRDefault="006A503D" w:rsidP="005E155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454 000,0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B11C21" w14:textId="77777777" w:rsidR="006A503D" w:rsidRPr="00F76A5E" w:rsidRDefault="006A503D" w:rsidP="00D1766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</w:tc>
      </w:tr>
      <w:tr w:rsidR="006A503D" w:rsidRPr="000A40D3" w14:paraId="5405A012" w14:textId="77777777" w:rsidTr="005E155C">
        <w:trPr>
          <w:gridAfter w:val="1"/>
          <w:wAfter w:w="12" w:type="dxa"/>
          <w:trHeight w:val="274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04F5" w14:textId="77777777" w:rsidR="006A503D" w:rsidRDefault="006A503D" w:rsidP="00D1766B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CF049E" w14:textId="77777777" w:rsidR="006A503D" w:rsidRDefault="006A503D" w:rsidP="00A85556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>Облаштування пунктів незламності на території Ніжинської територіальної громади:</w:t>
            </w:r>
          </w:p>
          <w:p w14:paraId="19F10488" w14:textId="77777777" w:rsidR="006A503D" w:rsidRDefault="006A503D" w:rsidP="00A85556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>), теплові пушки, конвектори, 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); покажчиків для маркування пунктів незламності;.</w:t>
            </w:r>
          </w:p>
          <w:p w14:paraId="4E4794CC" w14:textId="77777777" w:rsidR="006A503D" w:rsidRDefault="006A503D" w:rsidP="00A85556">
            <w:pPr>
              <w:tabs>
                <w:tab w:val="left" w:pos="993"/>
              </w:tabs>
              <w:ind w:firstLine="212"/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2336" w14:textId="77777777" w:rsidR="006A503D" w:rsidRDefault="006A503D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  <w:p w14:paraId="2467A4F0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372F4841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2BF3C0E1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413B345B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17545EE1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1AC88CB9" w14:textId="77777777" w:rsidR="006A503D" w:rsidRDefault="006A503D" w:rsidP="005E155C">
            <w:pPr>
              <w:jc w:val="center"/>
              <w:rPr>
                <w:sz w:val="20"/>
              </w:rPr>
            </w:pPr>
          </w:p>
          <w:p w14:paraId="1ACB446A" w14:textId="77777777" w:rsidR="005E155C" w:rsidRDefault="005E155C" w:rsidP="005E155C">
            <w:pPr>
              <w:jc w:val="center"/>
              <w:rPr>
                <w:sz w:val="20"/>
              </w:rPr>
            </w:pPr>
          </w:p>
          <w:p w14:paraId="030C5A9F" w14:textId="77777777" w:rsidR="006A503D" w:rsidRDefault="006A503D" w:rsidP="005E15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FD3D83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0D2D8377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26193188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  <w:p w14:paraId="2F8DF9AA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14:paraId="74AFB7BC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1428A45B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7635F0AD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0E5F10D7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7015C279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0DD288E8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</w:p>
          <w:p w14:paraId="60DAE3F4" w14:textId="77777777" w:rsidR="006A503D" w:rsidRDefault="006A503D" w:rsidP="00D17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  <w:p w14:paraId="4867DFE8" w14:textId="77777777" w:rsidR="006A503D" w:rsidRPr="000A40D3" w:rsidRDefault="006A503D" w:rsidP="00D176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</w:tc>
      </w:tr>
      <w:bookmarkEnd w:id="1"/>
    </w:tbl>
    <w:p w14:paraId="76DAB5BE" w14:textId="77777777" w:rsidR="000A66C9" w:rsidRPr="00326D2B" w:rsidRDefault="000A66C9" w:rsidP="00A6656D">
      <w:pPr>
        <w:rPr>
          <w:sz w:val="2"/>
          <w:szCs w:val="2"/>
        </w:rPr>
      </w:pPr>
    </w:p>
    <w:sectPr w:rsidR="000A66C9" w:rsidRPr="00326D2B" w:rsidSect="005E155C">
      <w:pgSz w:w="11906" w:h="16838" w:code="9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87"/>
    <w:rsid w:val="000212A8"/>
    <w:rsid w:val="000817B4"/>
    <w:rsid w:val="000A12FE"/>
    <w:rsid w:val="000A66C9"/>
    <w:rsid w:val="001A1AE4"/>
    <w:rsid w:val="001F1BF4"/>
    <w:rsid w:val="00230334"/>
    <w:rsid w:val="002645C6"/>
    <w:rsid w:val="00270657"/>
    <w:rsid w:val="00290429"/>
    <w:rsid w:val="002978BE"/>
    <w:rsid w:val="002F3AA8"/>
    <w:rsid w:val="00326D2B"/>
    <w:rsid w:val="00355E48"/>
    <w:rsid w:val="00371FDE"/>
    <w:rsid w:val="003825E6"/>
    <w:rsid w:val="003D420D"/>
    <w:rsid w:val="003F414E"/>
    <w:rsid w:val="00437325"/>
    <w:rsid w:val="00440550"/>
    <w:rsid w:val="0048631A"/>
    <w:rsid w:val="0049190B"/>
    <w:rsid w:val="004A1AE1"/>
    <w:rsid w:val="004C121A"/>
    <w:rsid w:val="004D21A8"/>
    <w:rsid w:val="004D250D"/>
    <w:rsid w:val="00532A75"/>
    <w:rsid w:val="00537501"/>
    <w:rsid w:val="0054243C"/>
    <w:rsid w:val="0056658E"/>
    <w:rsid w:val="005858DB"/>
    <w:rsid w:val="005A7F59"/>
    <w:rsid w:val="005C4E8A"/>
    <w:rsid w:val="005E155C"/>
    <w:rsid w:val="005E1887"/>
    <w:rsid w:val="00601994"/>
    <w:rsid w:val="00616329"/>
    <w:rsid w:val="0064241C"/>
    <w:rsid w:val="0065259E"/>
    <w:rsid w:val="006A503D"/>
    <w:rsid w:val="006B643B"/>
    <w:rsid w:val="007714AC"/>
    <w:rsid w:val="007913C5"/>
    <w:rsid w:val="007A0CA6"/>
    <w:rsid w:val="007A60DC"/>
    <w:rsid w:val="007D5D11"/>
    <w:rsid w:val="00826F0F"/>
    <w:rsid w:val="00851D57"/>
    <w:rsid w:val="008D58D2"/>
    <w:rsid w:val="008E0BED"/>
    <w:rsid w:val="00926E38"/>
    <w:rsid w:val="009367C3"/>
    <w:rsid w:val="00966C56"/>
    <w:rsid w:val="009B7137"/>
    <w:rsid w:val="009D46D1"/>
    <w:rsid w:val="00A130AF"/>
    <w:rsid w:val="00A26A7A"/>
    <w:rsid w:val="00A5108D"/>
    <w:rsid w:val="00A6656D"/>
    <w:rsid w:val="00A801D7"/>
    <w:rsid w:val="00A85556"/>
    <w:rsid w:val="00A9637E"/>
    <w:rsid w:val="00AA2F3D"/>
    <w:rsid w:val="00AC4696"/>
    <w:rsid w:val="00AC5687"/>
    <w:rsid w:val="00AD502F"/>
    <w:rsid w:val="00AD60BF"/>
    <w:rsid w:val="00B033C0"/>
    <w:rsid w:val="00B26F79"/>
    <w:rsid w:val="00B43F4A"/>
    <w:rsid w:val="00B456F4"/>
    <w:rsid w:val="00B5327E"/>
    <w:rsid w:val="00B91794"/>
    <w:rsid w:val="00B95D0E"/>
    <w:rsid w:val="00BF790D"/>
    <w:rsid w:val="00C12945"/>
    <w:rsid w:val="00C14392"/>
    <w:rsid w:val="00CA456C"/>
    <w:rsid w:val="00CE3D42"/>
    <w:rsid w:val="00D529D6"/>
    <w:rsid w:val="00D5711E"/>
    <w:rsid w:val="00D63E9A"/>
    <w:rsid w:val="00D66756"/>
    <w:rsid w:val="00DA665E"/>
    <w:rsid w:val="00E02F75"/>
    <w:rsid w:val="00E241B1"/>
    <w:rsid w:val="00E463ED"/>
    <w:rsid w:val="00E63D3E"/>
    <w:rsid w:val="00E7598C"/>
    <w:rsid w:val="00EB5A70"/>
    <w:rsid w:val="00EF06A2"/>
    <w:rsid w:val="00F0362D"/>
    <w:rsid w:val="00F27606"/>
    <w:rsid w:val="00F57796"/>
    <w:rsid w:val="00F65298"/>
    <w:rsid w:val="00F6759D"/>
    <w:rsid w:val="00F76A5E"/>
    <w:rsid w:val="00F94827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A40E"/>
  <w15:docId w15:val="{51C5DF9C-9589-4FB7-8E0C-67298F92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243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64241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4241C"/>
    <w:rPr>
      <w:rFonts w:eastAsia="Times New Roman" w:cs="Times New Roman"/>
      <w:szCs w:val="24"/>
      <w:lang w:eastAsia="ru-RU"/>
    </w:rPr>
  </w:style>
  <w:style w:type="character" w:styleId="a8">
    <w:name w:val="Hyperlink"/>
    <w:uiPriority w:val="99"/>
    <w:semiHidden/>
    <w:unhideWhenUsed/>
    <w:rsid w:val="0064241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4243C"/>
    <w:rPr>
      <w:rFonts w:ascii="Tms Rmn" w:eastAsia="Times New Roman" w:hAnsi="Tms Rm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8%D0%B7%D0%B5%D0%BB%D1%8C%D0%BD%D0%B5_%D0%BF%D0%B0%D0%BB%D0%B8%D0%B2%D0%BE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1%D0%B5%D0%BD%D0%B7%D0%B8%D0%B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C%D0%B0%D1%81%D1%82%D0%B8%D0%BB%D0%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1%D0%BA%D1%80%D0%B0%D0%BF%D0%BB%D0%B5%D0%BD%D0%B8%D0%B9_%D0%B3%D0%B0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3BCD4-6C7D-487D-9633-1173AACA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</Pages>
  <Words>2066</Words>
  <Characters>11779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68</cp:revision>
  <cp:lastPrinted>2023-11-10T08:02:00Z</cp:lastPrinted>
  <dcterms:created xsi:type="dcterms:W3CDTF">2022-09-20T07:58:00Z</dcterms:created>
  <dcterms:modified xsi:type="dcterms:W3CDTF">2023-11-10T08:02:00Z</dcterms:modified>
</cp:coreProperties>
</file>