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6B4B95">
        <w:rPr>
          <w:rFonts w:ascii="Times New Roman" w:hAnsi="Times New Roman" w:cs="Times New Roman"/>
          <w:bCs w:val="0"/>
          <w:sz w:val="28"/>
          <w:szCs w:val="28"/>
        </w:rPr>
        <w:t>10</w:t>
      </w:r>
      <w:r w:rsidR="006F2D44">
        <w:rPr>
          <w:rFonts w:ascii="Times New Roman" w:hAnsi="Times New Roman" w:cs="Times New Roman"/>
          <w:bCs w:val="0"/>
          <w:sz w:val="28"/>
          <w:szCs w:val="28"/>
        </w:rPr>
        <w:t>.2023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6F2D44">
              <w:rPr>
                <w:b/>
                <w:sz w:val="23"/>
                <w:szCs w:val="23"/>
                <w:lang w:val="ru-RU"/>
              </w:rPr>
              <w:t>3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B25AA" w:rsidRDefault="006F2D44" w:rsidP="00DB25AA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DB25AA">
              <w:rPr>
                <w:color w:val="0070C0"/>
                <w:sz w:val="28"/>
                <w:szCs w:val="28"/>
                <w:u w:val="single"/>
              </w:rPr>
              <w:t xml:space="preserve">, </w:t>
            </w:r>
            <w:r w:rsidR="00A74004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DB25AA">
              <w:rPr>
                <w:color w:val="0070C0"/>
                <w:sz w:val="28"/>
                <w:szCs w:val="28"/>
                <w:u w:val="single"/>
              </w:rPr>
              <w:t xml:space="preserve">рішення  </w:t>
            </w:r>
          </w:p>
          <w:p w:rsidR="00D506A8" w:rsidRPr="00DB25AA" w:rsidRDefault="00DB25AA" w:rsidP="00DB25AA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міської ради </w:t>
            </w:r>
            <w:r w:rsidR="00A74004">
              <w:rPr>
                <w:color w:val="0070C0"/>
                <w:sz w:val="28"/>
                <w:szCs w:val="28"/>
                <w:u w:val="single"/>
              </w:rPr>
              <w:t>№ 25-28/2023 від 09.02.2023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75F35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75F3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6F2D44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261 529,00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6F2D44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261 529,00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8C3526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178 784,44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8C3526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178 784,44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8C3526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-82 744,56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8C3526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-82 744,56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ідприємств</w:t>
            </w:r>
            <w:proofErr w:type="spellEnd"/>
          </w:p>
        </w:tc>
      </w:tr>
    </w:tbl>
    <w:p w:rsidR="00773C1D" w:rsidRDefault="00773C1D" w:rsidP="009E2DF7">
      <w:pPr>
        <w:rPr>
          <w:lang w:val="ru-RU"/>
        </w:rPr>
      </w:pPr>
    </w:p>
    <w:p w:rsidR="00990656" w:rsidRPr="0007369A" w:rsidRDefault="00990656" w:rsidP="0099065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1C2B77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5"/>
        <w:gridCol w:w="1939"/>
        <w:gridCol w:w="1558"/>
        <w:gridCol w:w="1042"/>
        <w:gridCol w:w="1210"/>
        <w:gridCol w:w="1026"/>
        <w:gridCol w:w="1109"/>
        <w:gridCol w:w="6678"/>
      </w:tblGrid>
      <w:tr w:rsidR="00FB5299" w:rsidRPr="00C13BAD" w:rsidTr="005F5E04">
        <w:trPr>
          <w:cantSplit/>
          <w:trHeight w:val="1092"/>
          <w:jc w:val="center"/>
        </w:trPr>
        <w:tc>
          <w:tcPr>
            <w:tcW w:w="625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B5299" w:rsidRPr="00575F35" w:rsidRDefault="00FB5299" w:rsidP="00FB5299">
            <w:pPr>
              <w:jc w:val="center"/>
            </w:pPr>
          </w:p>
        </w:tc>
        <w:tc>
          <w:tcPr>
            <w:tcW w:w="2135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FB5299" w:rsidRPr="00FB5299" w:rsidRDefault="00FB5299" w:rsidP="00FB5299">
            <w:pPr>
              <w:pStyle w:val="2"/>
              <w:jc w:val="center"/>
            </w:pPr>
          </w:p>
        </w:tc>
        <w:tc>
          <w:tcPr>
            <w:tcW w:w="6678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5F5E04">
        <w:trPr>
          <w:cantSplit/>
          <w:trHeight w:val="364"/>
          <w:jc w:val="center"/>
        </w:trPr>
        <w:tc>
          <w:tcPr>
            <w:tcW w:w="625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10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6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78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5F5E04">
        <w:trPr>
          <w:cantSplit/>
          <w:trHeight w:val="838"/>
          <w:jc w:val="center"/>
        </w:trPr>
        <w:tc>
          <w:tcPr>
            <w:tcW w:w="625" w:type="dxa"/>
            <w:vAlign w:val="center"/>
          </w:tcPr>
          <w:p w:rsidR="00FB5299" w:rsidRDefault="0021046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9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8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FB5299">
              <w:rPr>
                <w:snapToGrid w:val="0"/>
                <w:sz w:val="20"/>
                <w:szCs w:val="20"/>
                <w:lang w:val="ru-RU"/>
              </w:rPr>
              <w:t>КП</w:t>
            </w:r>
            <w:bookmarkStart w:id="0" w:name="_GoBack"/>
            <w:bookmarkEnd w:id="0"/>
            <w:r w:rsidR="006F2D44">
              <w:rPr>
                <w:snapToGrid w:val="0"/>
                <w:sz w:val="20"/>
                <w:szCs w:val="20"/>
                <w:lang w:val="ru-RU"/>
              </w:rPr>
              <w:t xml:space="preserve"> СЕЗ</w:t>
            </w:r>
          </w:p>
          <w:p w:rsidR="00FB5299" w:rsidRPr="00C13BAD" w:rsidRDefault="00FB5299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5F5E04" w:rsidRDefault="00210460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261 529,00</w:t>
            </w:r>
          </w:p>
        </w:tc>
        <w:tc>
          <w:tcPr>
            <w:tcW w:w="1210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6" w:type="dxa"/>
            <w:vAlign w:val="center"/>
          </w:tcPr>
          <w:p w:rsidR="00FB5299" w:rsidRDefault="008C3526" w:rsidP="00E91638">
            <w:pPr>
              <w:pStyle w:val="2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178 784,44</w:t>
            </w:r>
          </w:p>
        </w:tc>
        <w:tc>
          <w:tcPr>
            <w:tcW w:w="1109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78" w:type="dxa"/>
            <w:vAlign w:val="center"/>
          </w:tcPr>
          <w:p w:rsidR="00210460" w:rsidRDefault="00210460" w:rsidP="00210460">
            <w:pPr>
              <w:pStyle w:val="ab"/>
              <w:rPr>
                <w:color w:val="000000"/>
              </w:rPr>
            </w:pPr>
            <w:r w:rsidRPr="00210460">
              <w:rPr>
                <w:color w:val="000000"/>
              </w:rPr>
              <w:t xml:space="preserve">Обсяг фінансових ресурсів по громадським роботам </w:t>
            </w:r>
            <w:r>
              <w:rPr>
                <w:color w:val="000000"/>
              </w:rPr>
              <w:t xml:space="preserve">– </w:t>
            </w:r>
          </w:p>
          <w:p w:rsidR="00210460" w:rsidRPr="00210460" w:rsidRDefault="00210460" w:rsidP="00210460">
            <w:pPr>
              <w:pStyle w:val="ab"/>
              <w:rPr>
                <w:color w:val="000000"/>
              </w:rPr>
            </w:pPr>
            <w:r w:rsidRPr="00210460">
              <w:rPr>
                <w:bCs/>
                <w:lang w:val="ru-RU"/>
              </w:rPr>
              <w:t>178</w:t>
            </w:r>
            <w:r>
              <w:rPr>
                <w:bCs/>
                <w:lang w:val="ru-RU"/>
              </w:rPr>
              <w:t xml:space="preserve"> 784,44 </w:t>
            </w:r>
            <w:proofErr w:type="spellStart"/>
            <w:r w:rsidRPr="00210460">
              <w:rPr>
                <w:color w:val="000000"/>
              </w:rPr>
              <w:t>грн</w:t>
            </w:r>
            <w:proofErr w:type="spellEnd"/>
            <w:proofErr w:type="gramStart"/>
            <w:r w:rsidRPr="00210460">
              <w:rPr>
                <w:color w:val="000000"/>
              </w:rPr>
              <w:t xml:space="preserve"> .</w:t>
            </w:r>
            <w:proofErr w:type="gramEnd"/>
          </w:p>
          <w:p w:rsidR="00210460" w:rsidRPr="00210460" w:rsidRDefault="00210460" w:rsidP="00210460">
            <w:pPr>
              <w:pStyle w:val="ab"/>
              <w:rPr>
                <w:color w:val="000000"/>
              </w:rPr>
            </w:pPr>
            <w:r w:rsidRPr="00210460">
              <w:rPr>
                <w:color w:val="000000"/>
              </w:rPr>
              <w:t xml:space="preserve">, в тому числі :                                                              </w:t>
            </w:r>
          </w:p>
          <w:p w:rsidR="00210460" w:rsidRPr="00210460" w:rsidRDefault="00210460" w:rsidP="00210460">
            <w:pPr>
              <w:pStyle w:val="ab"/>
              <w:rPr>
                <w:color w:val="000000"/>
              </w:rPr>
            </w:pPr>
            <w:r w:rsidRPr="00210460">
              <w:rPr>
                <w:color w:val="000000"/>
              </w:rPr>
              <w:t xml:space="preserve">  </w:t>
            </w:r>
            <w:proofErr w:type="spellStart"/>
            <w:r w:rsidRPr="00210460">
              <w:rPr>
                <w:color w:val="000000"/>
              </w:rPr>
              <w:t>-заробітна</w:t>
            </w:r>
            <w:proofErr w:type="spellEnd"/>
            <w:r w:rsidRPr="00210460">
              <w:rPr>
                <w:color w:val="000000"/>
              </w:rPr>
              <w:t xml:space="preserve"> плата -146</w:t>
            </w:r>
            <w:r>
              <w:rPr>
                <w:color w:val="000000"/>
              </w:rPr>
              <w:t xml:space="preserve"> 441,68</w:t>
            </w:r>
            <w:r w:rsidRPr="00210460">
              <w:rPr>
                <w:color w:val="000000"/>
              </w:rPr>
              <w:t xml:space="preserve"> </w:t>
            </w:r>
            <w:proofErr w:type="spellStart"/>
            <w:r w:rsidRPr="00210460">
              <w:rPr>
                <w:color w:val="000000"/>
              </w:rPr>
              <w:t>грн</w:t>
            </w:r>
            <w:proofErr w:type="spellEnd"/>
            <w:r w:rsidRPr="00210460">
              <w:rPr>
                <w:color w:val="000000"/>
              </w:rPr>
              <w:t xml:space="preserve">                                                                   </w:t>
            </w:r>
            <w:proofErr w:type="spellStart"/>
            <w:r w:rsidRPr="00210460">
              <w:rPr>
                <w:color w:val="000000"/>
              </w:rPr>
              <w:t>-нарахування</w:t>
            </w:r>
            <w:proofErr w:type="spellEnd"/>
            <w:r w:rsidRPr="00210460">
              <w:rPr>
                <w:color w:val="000000"/>
              </w:rPr>
              <w:t xml:space="preserve"> на оплату праці – 32</w:t>
            </w:r>
            <w:r>
              <w:rPr>
                <w:color w:val="000000"/>
              </w:rPr>
              <w:t xml:space="preserve"> </w:t>
            </w:r>
            <w:r w:rsidRPr="00210460">
              <w:rPr>
                <w:color w:val="000000"/>
              </w:rPr>
              <w:t>342,76</w:t>
            </w:r>
            <w:r>
              <w:rPr>
                <w:color w:val="000000"/>
              </w:rPr>
              <w:t xml:space="preserve"> </w:t>
            </w:r>
            <w:proofErr w:type="spellStart"/>
            <w:r w:rsidRPr="00210460">
              <w:rPr>
                <w:color w:val="000000"/>
              </w:rPr>
              <w:t>грн</w:t>
            </w:r>
            <w:proofErr w:type="spellEnd"/>
            <w:r w:rsidRPr="00210460">
              <w:rPr>
                <w:color w:val="000000"/>
              </w:rPr>
              <w:t xml:space="preserve">                                     </w:t>
            </w:r>
            <w:proofErr w:type="spellStart"/>
            <w:r w:rsidRPr="00210460">
              <w:rPr>
                <w:color w:val="000000"/>
              </w:rPr>
              <w:t>-.кошти</w:t>
            </w:r>
            <w:proofErr w:type="spellEnd"/>
            <w:r w:rsidRPr="00210460">
              <w:rPr>
                <w:color w:val="000000"/>
              </w:rPr>
              <w:t xml:space="preserve"> в сумі 663,90грн. знаходяться на рахунку підприємства ,будуть повернуті після закриття лікарняного листка.</w:t>
            </w:r>
          </w:p>
          <w:p w:rsidR="00FB5299" w:rsidRPr="000939EB" w:rsidRDefault="00210460" w:rsidP="00210460">
            <w:pPr>
              <w:pStyle w:val="2"/>
              <w:jc w:val="left"/>
              <w:rPr>
                <w:color w:val="000000"/>
              </w:rPr>
            </w:pPr>
            <w:proofErr w:type="spellStart"/>
            <w:r w:rsidRPr="0021046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середня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210460">
              <w:rPr>
                <w:color w:val="000000"/>
                <w:sz w:val="24"/>
                <w:szCs w:val="24"/>
              </w:rPr>
              <w:t>кількість пр</w:t>
            </w:r>
            <w:r>
              <w:rPr>
                <w:color w:val="000000"/>
                <w:sz w:val="24"/>
                <w:szCs w:val="24"/>
              </w:rPr>
              <w:t>ацівників в місяць -12</w:t>
            </w:r>
            <w:r w:rsidRPr="00210460">
              <w:rPr>
                <w:color w:val="000000"/>
                <w:sz w:val="24"/>
                <w:szCs w:val="24"/>
              </w:rPr>
              <w:t xml:space="preserve"> чоловік                                                                       </w:t>
            </w:r>
            <w:proofErr w:type="spellStart"/>
            <w:r w:rsidRPr="00210460">
              <w:rPr>
                <w:color w:val="000000"/>
                <w:sz w:val="24"/>
                <w:szCs w:val="24"/>
              </w:rPr>
              <w:t>-площа</w:t>
            </w:r>
            <w:proofErr w:type="spellEnd"/>
            <w:r w:rsidRPr="00210460">
              <w:rPr>
                <w:color w:val="000000"/>
                <w:sz w:val="24"/>
                <w:szCs w:val="24"/>
              </w:rPr>
              <w:t xml:space="preserve"> прибраної території -695385кв.м.</w:t>
            </w:r>
          </w:p>
        </w:tc>
      </w:tr>
      <w:tr w:rsidR="00FB5299" w:rsidRPr="00C13BAD" w:rsidTr="005F5E04">
        <w:trPr>
          <w:cantSplit/>
          <w:trHeight w:val="463"/>
          <w:jc w:val="center"/>
        </w:trPr>
        <w:tc>
          <w:tcPr>
            <w:tcW w:w="625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6E1228" w:rsidRDefault="006F2D44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261 529,00</w:t>
            </w:r>
          </w:p>
        </w:tc>
        <w:tc>
          <w:tcPr>
            <w:tcW w:w="1210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6" w:type="dxa"/>
            <w:vAlign w:val="center"/>
          </w:tcPr>
          <w:p w:rsidR="00FB5299" w:rsidRPr="00C13BAD" w:rsidRDefault="008C3526" w:rsidP="00F51DC0">
            <w:pPr>
              <w:pStyle w:val="2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178 784,44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8" w:type="dxa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359EF" w:rsidTr="003D1044">
        <w:tc>
          <w:tcPr>
            <w:tcW w:w="4740" w:type="dxa"/>
            <w:hideMark/>
          </w:tcPr>
          <w:p w:rsidR="008359EF" w:rsidRDefault="008359EF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359EF" w:rsidTr="003D1044">
        <w:tc>
          <w:tcPr>
            <w:tcW w:w="4740" w:type="dxa"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359EF" w:rsidTr="003D1044"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359EF" w:rsidTr="003D1044">
        <w:tc>
          <w:tcPr>
            <w:tcW w:w="4740" w:type="dxa"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BB" w:rsidRDefault="00910CBB" w:rsidP="001C199B">
      <w:r>
        <w:separator/>
      </w:r>
    </w:p>
  </w:endnote>
  <w:endnote w:type="continuationSeparator" w:id="0">
    <w:p w:rsidR="00910CBB" w:rsidRDefault="00910CB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D625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D625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1046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BB" w:rsidRDefault="00910CBB" w:rsidP="001C199B">
      <w:r>
        <w:separator/>
      </w:r>
    </w:p>
  </w:footnote>
  <w:footnote w:type="continuationSeparator" w:id="0">
    <w:p w:rsidR="00910CBB" w:rsidRDefault="00910CB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308A7"/>
    <w:rsid w:val="00032BF9"/>
    <w:rsid w:val="000403A3"/>
    <w:rsid w:val="00040C91"/>
    <w:rsid w:val="00044B75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072CB"/>
    <w:rsid w:val="00110932"/>
    <w:rsid w:val="00116695"/>
    <w:rsid w:val="001378C0"/>
    <w:rsid w:val="001427F9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77"/>
    <w:rsid w:val="00210460"/>
    <w:rsid w:val="0021350A"/>
    <w:rsid w:val="0022429A"/>
    <w:rsid w:val="00226185"/>
    <w:rsid w:val="002349AB"/>
    <w:rsid w:val="00250373"/>
    <w:rsid w:val="002607A9"/>
    <w:rsid w:val="0026523E"/>
    <w:rsid w:val="0027620A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BB3"/>
    <w:rsid w:val="003C5562"/>
    <w:rsid w:val="003D2CD9"/>
    <w:rsid w:val="003D4C1B"/>
    <w:rsid w:val="003E116B"/>
    <w:rsid w:val="003F1468"/>
    <w:rsid w:val="003F4F88"/>
    <w:rsid w:val="00413514"/>
    <w:rsid w:val="00421C80"/>
    <w:rsid w:val="00436A6D"/>
    <w:rsid w:val="00461FC6"/>
    <w:rsid w:val="00463042"/>
    <w:rsid w:val="00466658"/>
    <w:rsid w:val="00467432"/>
    <w:rsid w:val="00476D3F"/>
    <w:rsid w:val="00483E1F"/>
    <w:rsid w:val="00497001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041F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75A7E"/>
    <w:rsid w:val="00684704"/>
    <w:rsid w:val="006857CE"/>
    <w:rsid w:val="00685F89"/>
    <w:rsid w:val="00694054"/>
    <w:rsid w:val="00695871"/>
    <w:rsid w:val="006B2B1F"/>
    <w:rsid w:val="006B2E78"/>
    <w:rsid w:val="006B4B95"/>
    <w:rsid w:val="006B767C"/>
    <w:rsid w:val="006C64F6"/>
    <w:rsid w:val="006C733F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24D90"/>
    <w:rsid w:val="007358E6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359EF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C3526"/>
    <w:rsid w:val="008D2365"/>
    <w:rsid w:val="008E391C"/>
    <w:rsid w:val="008F64D5"/>
    <w:rsid w:val="009021FB"/>
    <w:rsid w:val="009039F4"/>
    <w:rsid w:val="00910CBB"/>
    <w:rsid w:val="009308BC"/>
    <w:rsid w:val="00931889"/>
    <w:rsid w:val="009370EC"/>
    <w:rsid w:val="00951C95"/>
    <w:rsid w:val="009672BB"/>
    <w:rsid w:val="0096793A"/>
    <w:rsid w:val="00981B94"/>
    <w:rsid w:val="00990656"/>
    <w:rsid w:val="00997F84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4045C"/>
    <w:rsid w:val="00A47564"/>
    <w:rsid w:val="00A55BE4"/>
    <w:rsid w:val="00A64DA6"/>
    <w:rsid w:val="00A74004"/>
    <w:rsid w:val="00A80A5F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B60DF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CF243A"/>
    <w:rsid w:val="00CF778B"/>
    <w:rsid w:val="00D01660"/>
    <w:rsid w:val="00D05E29"/>
    <w:rsid w:val="00D10092"/>
    <w:rsid w:val="00D17290"/>
    <w:rsid w:val="00D25892"/>
    <w:rsid w:val="00D37719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43EF"/>
    <w:rsid w:val="00D64FF5"/>
    <w:rsid w:val="00D67528"/>
    <w:rsid w:val="00D91D13"/>
    <w:rsid w:val="00D9495A"/>
    <w:rsid w:val="00D95E9E"/>
    <w:rsid w:val="00D96929"/>
    <w:rsid w:val="00DA6A2D"/>
    <w:rsid w:val="00DA7BFA"/>
    <w:rsid w:val="00DB25AA"/>
    <w:rsid w:val="00DB7480"/>
    <w:rsid w:val="00DD3903"/>
    <w:rsid w:val="00DD6258"/>
    <w:rsid w:val="00DF1589"/>
    <w:rsid w:val="00DF76EA"/>
    <w:rsid w:val="00E17AF1"/>
    <w:rsid w:val="00E234C3"/>
    <w:rsid w:val="00E61420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967F4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1072CB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4FA7-5747-420C-B259-2492B0DC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25</cp:revision>
  <cp:lastPrinted>2023-10-10T12:11:00Z</cp:lastPrinted>
  <dcterms:created xsi:type="dcterms:W3CDTF">2022-04-05T13:16:00Z</dcterms:created>
  <dcterms:modified xsi:type="dcterms:W3CDTF">2023-10-10T12:12:00Z</dcterms:modified>
</cp:coreProperties>
</file>