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CA0E0F">
              <w:rPr>
                <w:rFonts w:ascii="Times New Roman" w:hAnsi="Times New Roman" w:cs="Times New Roman"/>
                <w:bCs w:val="0"/>
                <w:sz w:val="28"/>
                <w:szCs w:val="28"/>
              </w:rPr>
              <w:t>10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755CC3">
              <w:rPr>
                <w:rFonts w:ascii="Times New Roman" w:hAnsi="Times New Roman" w:cs="Times New Roman"/>
                <w:bCs w:val="0"/>
                <w:sz w:val="28"/>
                <w:szCs w:val="28"/>
              </w:rPr>
              <w:t>3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9D009D">
              <w:rPr>
                <w:b/>
                <w:bCs/>
                <w:u w:val="single"/>
              </w:rPr>
              <w:t>3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5036ED" w:rsidRPr="00634987" w:rsidRDefault="005036ED" w:rsidP="005036ED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634987">
              <w:rPr>
                <w:color w:val="17365D" w:themeColor="text2" w:themeShade="BF"/>
                <w:sz w:val="28"/>
                <w:szCs w:val="28"/>
                <w:u w:val="single"/>
                <w:lang w:val="en-US"/>
              </w:rPr>
              <w:t>VIII</w:t>
            </w: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скликання  № 3-26/2022  від 07.12.2022 року, рішення  </w:t>
            </w:r>
          </w:p>
          <w:p w:rsidR="005036ED" w:rsidRDefault="005036ED" w:rsidP="005036ED">
            <w:pPr>
              <w:jc w:val="center"/>
              <w:rPr>
                <w:color w:val="0070C0"/>
                <w:u w:val="single"/>
              </w:rPr>
            </w:pP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>сесії міської ради  № 17-29/2023  від 28.03.2023 року,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  рішення міської ради №13</w:t>
            </w:r>
            <w:r w:rsidRPr="00634987">
              <w:rPr>
                <w:color w:val="17365D" w:themeColor="text2" w:themeShade="BF"/>
                <w:sz w:val="28"/>
                <w:szCs w:val="28"/>
                <w:u w:val="single"/>
              </w:rPr>
              <w:t>-31/2023 від 20.06.2023 року.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 рішення міської ради </w:t>
            </w:r>
            <w:r w:rsidRPr="00B36CC8">
              <w:rPr>
                <w:color w:val="17365D" w:themeColor="text2" w:themeShade="BF"/>
                <w:sz w:val="28"/>
                <w:szCs w:val="28"/>
                <w:u w:val="single"/>
              </w:rPr>
              <w:t>№ 5-32/2023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 від 10.08.2023 року, рішення міської ради № 50-33</w:t>
            </w:r>
            <w:r w:rsidRPr="00B36CC8">
              <w:rPr>
                <w:color w:val="17365D" w:themeColor="text2" w:themeShade="BF"/>
                <w:sz w:val="28"/>
                <w:szCs w:val="28"/>
                <w:u w:val="single"/>
              </w:rPr>
              <w:t>/2023</w:t>
            </w:r>
            <w:r>
              <w:rPr>
                <w:color w:val="17365D" w:themeColor="text2" w:themeShade="BF"/>
                <w:sz w:val="28"/>
                <w:szCs w:val="28"/>
                <w:u w:val="single"/>
              </w:rPr>
              <w:t xml:space="preserve"> від 28.09.2023 року </w:t>
            </w:r>
          </w:p>
          <w:p w:rsidR="001351BA" w:rsidRPr="000775F0" w:rsidRDefault="001351BA" w:rsidP="001351BA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              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</w:t>
                  </w:r>
                  <w:r w:rsidR="00A118E9">
                    <w:rPr>
                      <w:b/>
                      <w:snapToGrid w:val="0"/>
                      <w:u w:val="single"/>
                    </w:rPr>
                    <w:t>6020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A118E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118E9">
                    <w:rPr>
                      <w:b/>
                      <w:snapToGrid w:val="0"/>
                      <w:u w:val="single"/>
                    </w:rPr>
                    <w:t>Забезпечення функціонування підприємств, установ та організацій, що виробляють, виконують та/або надають житлово-комунальні послуги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275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CA0E0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CA0E0F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15 115 947,00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0E0F" w:rsidRPr="00CA0E0F" w:rsidRDefault="00CA0E0F" w:rsidP="00CA0E0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15 115 947,00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CA0E0F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13 479 036,90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D82E08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13 479 036,90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494BBC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CA0E0F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- 1 636 910,10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CA0E0F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-1 636 910,10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CA0E0F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 xml:space="preserve">Кошти будуть використані в </w:t>
            </w:r>
            <w:r w:rsidR="009D009D" w:rsidRPr="009D009D">
              <w:rPr>
                <w:rStyle w:val="grame"/>
                <w:snapToGrid w:val="0"/>
                <w:sz w:val="20"/>
                <w:szCs w:val="20"/>
              </w:rPr>
              <w:t xml:space="preserve"> ІV кварталі 2023 року відповідно до кошторисних призначень</w:t>
            </w:r>
          </w:p>
        </w:tc>
      </w:tr>
    </w:tbl>
    <w:p w:rsidR="004E4244" w:rsidRDefault="004E4244" w:rsidP="00BA20B9"/>
    <w:p w:rsidR="00BA6326" w:rsidRPr="0007369A" w:rsidRDefault="00BA6326" w:rsidP="00BA6326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A49AD" w:rsidRPr="009B7158" w:rsidRDefault="00EA49A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0"/>
        <w:gridCol w:w="2487"/>
        <w:gridCol w:w="1741"/>
        <w:gridCol w:w="127"/>
        <w:gridCol w:w="1320"/>
        <w:gridCol w:w="1153"/>
        <w:gridCol w:w="1440"/>
        <w:gridCol w:w="1153"/>
        <w:gridCol w:w="4820"/>
      </w:tblGrid>
      <w:tr w:rsidR="000D6F36" w:rsidRPr="00C13BAD" w:rsidTr="000D6F36">
        <w:trPr>
          <w:cantSplit/>
          <w:trHeight w:val="1060"/>
          <w:jc w:val="center"/>
        </w:trPr>
        <w:tc>
          <w:tcPr>
            <w:tcW w:w="654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96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44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85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D6F36" w:rsidRPr="00C13BAD" w:rsidTr="000D6F36">
        <w:trPr>
          <w:cantSplit/>
          <w:trHeight w:val="74"/>
          <w:jc w:val="center"/>
        </w:trPr>
        <w:tc>
          <w:tcPr>
            <w:tcW w:w="654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4851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0D6F36" w:rsidRPr="00C13BAD" w:rsidTr="000D6F36">
        <w:trPr>
          <w:cantSplit/>
          <w:trHeight w:val="381"/>
          <w:jc w:val="center"/>
        </w:trPr>
        <w:tc>
          <w:tcPr>
            <w:tcW w:w="654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96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3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29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851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0D6F36" w:rsidRPr="00381793" w:rsidTr="000D6F36">
        <w:trPr>
          <w:cantSplit/>
          <w:trHeight w:val="1695"/>
          <w:jc w:val="center"/>
        </w:trPr>
        <w:tc>
          <w:tcPr>
            <w:tcW w:w="654" w:type="dxa"/>
            <w:vAlign w:val="center"/>
          </w:tcPr>
          <w:p w:rsidR="005F4FC5" w:rsidRDefault="009D009D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496" w:type="dxa"/>
            <w:vAlign w:val="center"/>
          </w:tcPr>
          <w:p w:rsidR="005F4FC5" w:rsidRPr="00E24FEA" w:rsidRDefault="009D009D" w:rsidP="004E4244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Фінансова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9D009D"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Pr="009D009D">
              <w:rPr>
                <w:snapToGrid w:val="0"/>
                <w:sz w:val="20"/>
                <w:szCs w:val="20"/>
                <w:lang w:val="ru-RU"/>
              </w:rPr>
              <w:t>ідтримка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підприємств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надання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безповоротної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фінансової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допомоги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сплату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податків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зборів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місцевого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обласного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та державного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бюджетів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рахунок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коштів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загального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фонду (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своєчасних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розрахунків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з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бюджетом)</w:t>
            </w:r>
          </w:p>
        </w:tc>
        <w:tc>
          <w:tcPr>
            <w:tcW w:w="1744" w:type="dxa"/>
            <w:vAlign w:val="center"/>
          </w:tcPr>
          <w:p w:rsidR="008D6FBF" w:rsidRDefault="009D009D" w:rsidP="003B12E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9D009D" w:rsidRPr="00E24FEA" w:rsidRDefault="009D009D" w:rsidP="003B12E0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411" w:type="dxa"/>
            <w:gridSpan w:val="2"/>
            <w:vAlign w:val="center"/>
          </w:tcPr>
          <w:p w:rsidR="005F4FC5" w:rsidRPr="00E24FEA" w:rsidRDefault="009D009D" w:rsidP="00EA49AD">
            <w:pPr>
              <w:jc w:val="center"/>
              <w:rPr>
                <w:bCs/>
              </w:rPr>
            </w:pPr>
            <w:r>
              <w:rPr>
                <w:bCs/>
              </w:rPr>
              <w:t>800 000,00</w:t>
            </w:r>
          </w:p>
        </w:tc>
        <w:tc>
          <w:tcPr>
            <w:tcW w:w="1153" w:type="dxa"/>
            <w:vAlign w:val="center"/>
          </w:tcPr>
          <w:p w:rsidR="005F4FC5" w:rsidRPr="00E24FEA" w:rsidRDefault="005F4FC5" w:rsidP="00EA49AD">
            <w:pPr>
              <w:jc w:val="center"/>
              <w:rPr>
                <w:bCs/>
              </w:rPr>
            </w:pPr>
          </w:p>
        </w:tc>
        <w:tc>
          <w:tcPr>
            <w:tcW w:w="1429" w:type="dxa"/>
            <w:vAlign w:val="center"/>
          </w:tcPr>
          <w:p w:rsidR="005F4FC5" w:rsidRPr="00E24FEA" w:rsidRDefault="009D009D" w:rsidP="008A5827">
            <w:pPr>
              <w:jc w:val="center"/>
              <w:rPr>
                <w:bCs/>
              </w:rPr>
            </w:pPr>
            <w:r>
              <w:rPr>
                <w:bCs/>
              </w:rPr>
              <w:t>800 000,00</w:t>
            </w:r>
          </w:p>
        </w:tc>
        <w:tc>
          <w:tcPr>
            <w:tcW w:w="1153" w:type="dxa"/>
            <w:vAlign w:val="center"/>
          </w:tcPr>
          <w:p w:rsidR="005F4FC5" w:rsidRPr="00E24FEA" w:rsidRDefault="005F4FC5" w:rsidP="00751880">
            <w:pPr>
              <w:jc w:val="center"/>
              <w:rPr>
                <w:bCs/>
              </w:rPr>
            </w:pPr>
          </w:p>
        </w:tc>
        <w:tc>
          <w:tcPr>
            <w:tcW w:w="4851" w:type="dxa"/>
            <w:vAlign w:val="center"/>
          </w:tcPr>
          <w:p w:rsidR="005F4FC5" w:rsidRPr="00E24FEA" w:rsidRDefault="009D009D" w:rsidP="00DA49AA">
            <w:pPr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Забезпечено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погашення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заборгованості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з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податку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на доходи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фізичних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осіб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сумі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509700,00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грн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.,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податку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розміщення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відході</w:t>
            </w:r>
            <w:proofErr w:type="gramStart"/>
            <w:r w:rsidRPr="009D009D">
              <w:rPr>
                <w:snapToGrid w:val="0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сумі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 290300,00 </w:t>
            </w:r>
            <w:proofErr w:type="spellStart"/>
            <w:r w:rsidRPr="009D009D">
              <w:rPr>
                <w:snapToGrid w:val="0"/>
                <w:sz w:val="20"/>
                <w:szCs w:val="20"/>
                <w:lang w:val="ru-RU"/>
              </w:rPr>
              <w:t>грн</w:t>
            </w:r>
            <w:proofErr w:type="spellEnd"/>
            <w:r w:rsidRPr="009D009D">
              <w:rPr>
                <w:snapToGrid w:val="0"/>
                <w:sz w:val="20"/>
                <w:szCs w:val="20"/>
                <w:lang w:val="ru-RU"/>
              </w:rPr>
              <w:t xml:space="preserve">.          </w:t>
            </w:r>
          </w:p>
        </w:tc>
      </w:tr>
      <w:tr w:rsidR="000D6F36" w:rsidRPr="00381793" w:rsidTr="000D6F36">
        <w:trPr>
          <w:cantSplit/>
          <w:trHeight w:val="1695"/>
          <w:jc w:val="center"/>
        </w:trPr>
        <w:tc>
          <w:tcPr>
            <w:tcW w:w="654" w:type="dxa"/>
            <w:vAlign w:val="center"/>
          </w:tcPr>
          <w:p w:rsidR="008D6FBF" w:rsidRDefault="00634987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</w:t>
            </w:r>
          </w:p>
        </w:tc>
        <w:tc>
          <w:tcPr>
            <w:tcW w:w="2496" w:type="dxa"/>
            <w:vAlign w:val="center"/>
          </w:tcPr>
          <w:p w:rsidR="00002908" w:rsidRPr="00002908" w:rsidRDefault="00002908" w:rsidP="00002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02908">
              <w:rPr>
                <w:sz w:val="20"/>
                <w:szCs w:val="20"/>
              </w:rPr>
              <w:t>абезпечення належної та безперебійної роботи  комунальних підприємств із надання послуг населенню, зміцнення їх матеріально-технічної бази,  досягнення стабільної та беззбиткової діяльності.</w:t>
            </w:r>
          </w:p>
          <w:p w:rsidR="008D6FBF" w:rsidRPr="00002908" w:rsidRDefault="008D6FBF" w:rsidP="004E424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002908" w:rsidRDefault="00002908" w:rsidP="0000290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та Б </w:t>
            </w:r>
          </w:p>
          <w:p w:rsidR="008D6FBF" w:rsidRPr="00E24FEA" w:rsidRDefault="00002908" w:rsidP="008D6FBF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«КК Північна»</w:t>
            </w:r>
          </w:p>
        </w:tc>
        <w:tc>
          <w:tcPr>
            <w:tcW w:w="1411" w:type="dxa"/>
            <w:gridSpan w:val="2"/>
            <w:vAlign w:val="center"/>
          </w:tcPr>
          <w:p w:rsidR="008D6FBF" w:rsidRPr="00E24FEA" w:rsidRDefault="00F63516" w:rsidP="00EA49A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02908">
              <w:rPr>
                <w:bCs/>
              </w:rPr>
              <w:t>35 600,00</w:t>
            </w:r>
          </w:p>
        </w:tc>
        <w:tc>
          <w:tcPr>
            <w:tcW w:w="1153" w:type="dxa"/>
            <w:vAlign w:val="center"/>
          </w:tcPr>
          <w:p w:rsidR="008D6FBF" w:rsidRPr="00E24FEA" w:rsidRDefault="008D6FBF" w:rsidP="00EA49AD">
            <w:pPr>
              <w:jc w:val="center"/>
              <w:rPr>
                <w:bCs/>
              </w:rPr>
            </w:pPr>
          </w:p>
        </w:tc>
        <w:tc>
          <w:tcPr>
            <w:tcW w:w="1429" w:type="dxa"/>
            <w:vAlign w:val="center"/>
          </w:tcPr>
          <w:p w:rsidR="008D6FBF" w:rsidRPr="00E24FEA" w:rsidRDefault="006759BE" w:rsidP="008A5827">
            <w:pPr>
              <w:jc w:val="center"/>
              <w:rPr>
                <w:bCs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87 939,9</w:t>
            </w:r>
            <w:r w:rsidR="00D82E08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53" w:type="dxa"/>
            <w:vAlign w:val="center"/>
          </w:tcPr>
          <w:p w:rsidR="008D6FBF" w:rsidRPr="00E24FEA" w:rsidRDefault="008D6FBF" w:rsidP="00751880">
            <w:pPr>
              <w:jc w:val="center"/>
              <w:rPr>
                <w:bCs/>
              </w:rPr>
            </w:pPr>
          </w:p>
        </w:tc>
        <w:tc>
          <w:tcPr>
            <w:tcW w:w="4851" w:type="dxa"/>
            <w:vAlign w:val="center"/>
          </w:tcPr>
          <w:p w:rsidR="00002908" w:rsidRPr="00122C50" w:rsidRDefault="00002908" w:rsidP="00002908">
            <w:pPr>
              <w:rPr>
                <w:b/>
                <w:sz w:val="16"/>
                <w:szCs w:val="16"/>
              </w:rPr>
            </w:pPr>
            <w:r w:rsidRPr="00122C50">
              <w:rPr>
                <w:b/>
                <w:sz w:val="16"/>
                <w:szCs w:val="16"/>
              </w:rPr>
              <w:t>ПРИДБАННЯ ПАЛЬНОГО ДЛЯ ГЕНЕРАТОРА</w:t>
            </w:r>
          </w:p>
          <w:p w:rsidR="00002908" w:rsidRPr="00F12E22" w:rsidRDefault="00002908" w:rsidP="00002908">
            <w:pPr>
              <w:tabs>
                <w:tab w:val="left" w:pos="284"/>
              </w:tabs>
              <w:rPr>
                <w:b/>
                <w:bCs/>
                <w:sz w:val="16"/>
                <w:szCs w:val="16"/>
                <w:lang w:eastAsia="zh-CN"/>
              </w:rPr>
            </w:pPr>
            <w:r w:rsidRPr="00F12E22">
              <w:rPr>
                <w:b/>
                <w:bCs/>
                <w:sz w:val="16"/>
                <w:szCs w:val="16"/>
                <w:lang w:eastAsia="zh-CN"/>
              </w:rPr>
              <w:t>Орієнтовна вартість фінансування 26600 грн.</w:t>
            </w:r>
          </w:p>
          <w:p w:rsidR="00002908" w:rsidRPr="00F12E22" w:rsidRDefault="00002908" w:rsidP="00002908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F12E22">
              <w:rPr>
                <w:b/>
                <w:bCs/>
                <w:sz w:val="16"/>
                <w:szCs w:val="16"/>
                <w:lang w:eastAsia="zh-CN"/>
              </w:rPr>
              <w:t>Використано всього 26400</w:t>
            </w:r>
            <w:r>
              <w:rPr>
                <w:b/>
                <w:bCs/>
                <w:sz w:val="16"/>
                <w:szCs w:val="16"/>
                <w:lang w:eastAsia="zh-CN"/>
              </w:rPr>
              <w:t xml:space="preserve"> грн.</w:t>
            </w:r>
          </w:p>
          <w:p w:rsidR="00002908" w:rsidRDefault="00002908" w:rsidP="00002908">
            <w:pPr>
              <w:ind w:right="-360"/>
              <w:rPr>
                <w:sz w:val="16"/>
                <w:szCs w:val="16"/>
              </w:rPr>
            </w:pPr>
            <w:r w:rsidRPr="00F12E22">
              <w:rPr>
                <w:sz w:val="16"/>
                <w:szCs w:val="16"/>
              </w:rPr>
              <w:t>В в’язку із енергетичною кризою в країні та систематичними відключеннями електричної енергії, наше підприємство продовжує</w:t>
            </w:r>
          </w:p>
          <w:p w:rsidR="00002908" w:rsidRDefault="00002908" w:rsidP="00002908">
            <w:pPr>
              <w:ind w:right="-360"/>
              <w:rPr>
                <w:sz w:val="16"/>
                <w:szCs w:val="16"/>
              </w:rPr>
            </w:pPr>
            <w:r w:rsidRPr="00F12E22">
              <w:rPr>
                <w:sz w:val="16"/>
                <w:szCs w:val="16"/>
              </w:rPr>
              <w:t xml:space="preserve"> свою роботу завдяки генератору, який споживає 1,6 літри за годину</w:t>
            </w:r>
          </w:p>
          <w:p w:rsidR="00002908" w:rsidRDefault="00002908" w:rsidP="00002908">
            <w:pPr>
              <w:ind w:right="-360"/>
              <w:rPr>
                <w:sz w:val="16"/>
                <w:szCs w:val="16"/>
              </w:rPr>
            </w:pPr>
            <w:r w:rsidRPr="00F12E22">
              <w:rPr>
                <w:sz w:val="16"/>
                <w:szCs w:val="16"/>
              </w:rPr>
              <w:t xml:space="preserve"> роботи. Оскільки згідно графіків відключень, підприємство щодня</w:t>
            </w:r>
          </w:p>
          <w:p w:rsidR="00002908" w:rsidRDefault="00002908" w:rsidP="00002908">
            <w:pPr>
              <w:ind w:right="-360"/>
              <w:rPr>
                <w:sz w:val="16"/>
                <w:szCs w:val="16"/>
              </w:rPr>
            </w:pPr>
            <w:r w:rsidRPr="00F12E22">
              <w:rPr>
                <w:sz w:val="16"/>
                <w:szCs w:val="16"/>
              </w:rPr>
              <w:t xml:space="preserve"> змушене було прац</w:t>
            </w:r>
            <w:r>
              <w:rPr>
                <w:sz w:val="16"/>
                <w:szCs w:val="16"/>
              </w:rPr>
              <w:t xml:space="preserve">ювати по 4 години на </w:t>
            </w:r>
            <w:proofErr w:type="spellStart"/>
            <w:r>
              <w:rPr>
                <w:sz w:val="16"/>
                <w:szCs w:val="16"/>
              </w:rPr>
              <w:t>генераторі.Для</w:t>
            </w:r>
            <w:proofErr w:type="spellEnd"/>
            <w:r>
              <w:rPr>
                <w:sz w:val="16"/>
                <w:szCs w:val="16"/>
              </w:rPr>
              <w:t xml:space="preserve"> відшкодування витрат підприємству  придбало Бензин в кількості 600літрів </w:t>
            </w:r>
          </w:p>
          <w:p w:rsidR="00002908" w:rsidRPr="00F12E22" w:rsidRDefault="001859B4" w:rsidP="00002908">
            <w:pPr>
              <w:ind w:right="-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суму 264</w:t>
            </w:r>
            <w:r w:rsidR="00002908">
              <w:rPr>
                <w:sz w:val="16"/>
                <w:szCs w:val="16"/>
              </w:rPr>
              <w:t>00 грн.</w:t>
            </w:r>
            <w:r w:rsidR="00002908" w:rsidRPr="00F12E22">
              <w:rPr>
                <w:sz w:val="16"/>
                <w:szCs w:val="16"/>
              </w:rPr>
              <w:t>.</w:t>
            </w:r>
          </w:p>
          <w:p w:rsidR="00002908" w:rsidRPr="00F12E22" w:rsidRDefault="00002908" w:rsidP="00002908">
            <w:pPr>
              <w:rPr>
                <w:b/>
                <w:bCs/>
                <w:sz w:val="16"/>
                <w:szCs w:val="16"/>
              </w:rPr>
            </w:pPr>
            <w:bookmarkStart w:id="0" w:name="_Toc82860096"/>
            <w:r w:rsidRPr="00F12E22">
              <w:rPr>
                <w:b/>
                <w:bCs/>
                <w:sz w:val="16"/>
                <w:szCs w:val="16"/>
              </w:rPr>
              <w:t>Економічний ефект впровадження заходу</w:t>
            </w:r>
          </w:p>
          <w:bookmarkEnd w:id="0"/>
          <w:p w:rsidR="00002908" w:rsidRDefault="00002908" w:rsidP="00002908">
            <w:pPr>
              <w:spacing w:before="100" w:beforeAutospacing="1" w:after="100" w:afterAutospacing="1"/>
              <w:contextualSpacing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- </w:t>
            </w:r>
            <w:r w:rsidRPr="00F12E22">
              <w:rPr>
                <w:sz w:val="16"/>
                <w:szCs w:val="16"/>
                <w:lang w:eastAsia="zh-CN"/>
              </w:rPr>
              <w:t>Забезпечення безперебійної роботи підприємства</w:t>
            </w:r>
            <w:r w:rsidRPr="00E2034B">
              <w:rPr>
                <w:sz w:val="16"/>
                <w:szCs w:val="16"/>
                <w:lang w:eastAsia="zh-CN"/>
              </w:rPr>
              <w:t>,</w:t>
            </w:r>
          </w:p>
          <w:p w:rsidR="00002908" w:rsidRPr="00E2034B" w:rsidRDefault="00002908" w:rsidP="00002908">
            <w:pPr>
              <w:spacing w:before="100" w:beforeAutospacing="1" w:after="100" w:afterAutospacing="1"/>
              <w:contextualSpacing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- </w:t>
            </w:r>
            <w:r w:rsidRPr="00E2034B">
              <w:rPr>
                <w:sz w:val="16"/>
                <w:szCs w:val="16"/>
                <w:lang w:eastAsia="zh-CN"/>
              </w:rPr>
              <w:t>Недопущення погіршення фінансового стану підприємства</w:t>
            </w:r>
          </w:p>
          <w:p w:rsidR="00002908" w:rsidRPr="00E2034B" w:rsidRDefault="00002908" w:rsidP="00002908">
            <w:pPr>
              <w:tabs>
                <w:tab w:val="left" w:pos="284"/>
              </w:tabs>
              <w:rPr>
                <w:b/>
                <w:sz w:val="16"/>
                <w:szCs w:val="16"/>
              </w:rPr>
            </w:pPr>
            <w:r w:rsidRPr="00E2034B">
              <w:rPr>
                <w:b/>
                <w:sz w:val="16"/>
                <w:szCs w:val="16"/>
              </w:rPr>
              <w:t>Проведення ремонтно-відновлювальних робіт в комплексі нежитлових приміщень (в т.ч. склад А-231,3м2, склад Б-19,7м2, літня будівля з навісом «Н»-</w:t>
            </w:r>
            <w:smartTag w:uri="urn:schemas-microsoft-com:office:smarttags" w:element="metricconverter">
              <w:smartTagPr>
                <w:attr w:name="ProductID" w:val="32,3 м2"/>
              </w:smartTagPr>
              <w:r w:rsidRPr="00E2034B">
                <w:rPr>
                  <w:b/>
                  <w:sz w:val="16"/>
                  <w:szCs w:val="16"/>
                </w:rPr>
                <w:t>32,3 м2</w:t>
              </w:r>
            </w:smartTag>
            <w:r w:rsidRPr="00E2034B">
              <w:rPr>
                <w:b/>
                <w:sz w:val="16"/>
                <w:szCs w:val="16"/>
              </w:rPr>
              <w:t xml:space="preserve">) за адресою: </w:t>
            </w:r>
            <w:proofErr w:type="spellStart"/>
            <w:r w:rsidRPr="00E2034B">
              <w:rPr>
                <w:b/>
                <w:sz w:val="16"/>
                <w:szCs w:val="16"/>
              </w:rPr>
              <w:t>вул.Космонавтів</w:t>
            </w:r>
            <w:proofErr w:type="spellEnd"/>
            <w:r w:rsidRPr="00E2034B">
              <w:rPr>
                <w:b/>
                <w:sz w:val="16"/>
                <w:szCs w:val="16"/>
              </w:rPr>
              <w:t xml:space="preserve">, 67, що  належить до комунальної власності територіальної громади міста Ніжин  та є в оперативному управлінні </w:t>
            </w:r>
            <w:proofErr w:type="spellStart"/>
            <w:r w:rsidRPr="00E2034B">
              <w:rPr>
                <w:b/>
                <w:sz w:val="16"/>
                <w:szCs w:val="16"/>
              </w:rPr>
              <w:t>КП</w:t>
            </w:r>
            <w:proofErr w:type="spellEnd"/>
            <w:r w:rsidRPr="00E2034B">
              <w:rPr>
                <w:b/>
                <w:sz w:val="16"/>
                <w:szCs w:val="16"/>
              </w:rPr>
              <w:t xml:space="preserve"> КК « Північна»</w:t>
            </w:r>
          </w:p>
          <w:p w:rsidR="00002908" w:rsidRPr="00E2034B" w:rsidRDefault="00002908" w:rsidP="00002908">
            <w:pPr>
              <w:tabs>
                <w:tab w:val="left" w:pos="284"/>
              </w:tabs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Використано всього: 61539,90 грн.</w:t>
            </w:r>
          </w:p>
          <w:p w:rsidR="00002908" w:rsidRDefault="00002908" w:rsidP="00002908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виконання  поточного ремонту </w:t>
            </w:r>
            <w:r w:rsidRPr="00E2034B">
              <w:rPr>
                <w:sz w:val="16"/>
                <w:szCs w:val="16"/>
              </w:rPr>
              <w:t>комплексу нежитлових приміщень (в т.ч. склад А-231,3м2, літня будівля з навісом «Н»-</w:t>
            </w:r>
            <w:smartTag w:uri="urn:schemas-microsoft-com:office:smarttags" w:element="metricconverter">
              <w:smartTagPr>
                <w:attr w:name="ProductID" w:val="32,3 м2"/>
              </w:smartTagPr>
              <w:r w:rsidRPr="00E2034B">
                <w:rPr>
                  <w:sz w:val="16"/>
                  <w:szCs w:val="16"/>
                </w:rPr>
                <w:t>32,3 м2</w:t>
              </w:r>
            </w:smartTag>
            <w:r>
              <w:rPr>
                <w:sz w:val="16"/>
                <w:szCs w:val="16"/>
              </w:rPr>
              <w:t xml:space="preserve">)  </w:t>
            </w:r>
            <w:r w:rsidRPr="00E2034B">
              <w:rPr>
                <w:sz w:val="16"/>
                <w:szCs w:val="16"/>
              </w:rPr>
              <w:t xml:space="preserve"> стелі та покрівлі, оскільки вони перебувають у стані обвалу, а також встановлення дверей та вікон. </w:t>
            </w:r>
            <w:r>
              <w:rPr>
                <w:sz w:val="16"/>
                <w:szCs w:val="16"/>
              </w:rPr>
              <w:t>Було придбано будівельні матеріали  на суму 61539,90 грн.</w:t>
            </w:r>
          </w:p>
          <w:p w:rsidR="00002908" w:rsidRDefault="00002908" w:rsidP="00002908">
            <w:pPr>
              <w:tabs>
                <w:tab w:val="left" w:pos="284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Поточний ремонт проводиться працівниками </w:t>
            </w:r>
            <w:proofErr w:type="spellStart"/>
            <w:r>
              <w:rPr>
                <w:sz w:val="16"/>
                <w:szCs w:val="16"/>
              </w:rPr>
              <w:t>КП</w:t>
            </w:r>
            <w:proofErr w:type="spellEnd"/>
            <w:r>
              <w:rPr>
                <w:sz w:val="16"/>
                <w:szCs w:val="16"/>
              </w:rPr>
              <w:t xml:space="preserve"> КК «Північна» і на звітний період  перебуває в стадії завершення.</w:t>
            </w:r>
          </w:p>
          <w:p w:rsidR="00002908" w:rsidRPr="00E2034B" w:rsidRDefault="00002908" w:rsidP="00002908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2034B">
              <w:rPr>
                <w:sz w:val="16"/>
                <w:szCs w:val="16"/>
              </w:rPr>
              <w:t>Економічний ефект впровадження заходу:</w:t>
            </w:r>
          </w:p>
          <w:p w:rsidR="008D6FBF" w:rsidRPr="00634987" w:rsidRDefault="00002908" w:rsidP="00634987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E2034B">
              <w:rPr>
                <w:sz w:val="16"/>
                <w:szCs w:val="16"/>
              </w:rPr>
              <w:t>­</w:t>
            </w:r>
            <w:r w:rsidRPr="00E2034B">
              <w:rPr>
                <w:sz w:val="16"/>
                <w:szCs w:val="16"/>
              </w:rPr>
              <w:tab/>
              <w:t>Забезпечення  додаткових доходів від оренди в бюджет територіальної громади  міста.</w:t>
            </w:r>
          </w:p>
        </w:tc>
      </w:tr>
      <w:tr w:rsidR="006759BE" w:rsidRPr="00381793" w:rsidTr="00D96050">
        <w:trPr>
          <w:cantSplit/>
          <w:trHeight w:val="1695"/>
          <w:jc w:val="center"/>
        </w:trPr>
        <w:tc>
          <w:tcPr>
            <w:tcW w:w="654" w:type="dxa"/>
            <w:vAlign w:val="center"/>
          </w:tcPr>
          <w:p w:rsidR="004A6A32" w:rsidRDefault="001859B4" w:rsidP="004A6A32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496" w:type="dxa"/>
          </w:tcPr>
          <w:p w:rsidR="006759BE" w:rsidRPr="00F6702E" w:rsidRDefault="006759BE" w:rsidP="005F0F9C">
            <w:pPr>
              <w:pStyle w:val="ad"/>
              <w:tabs>
                <w:tab w:val="left" w:pos="284"/>
              </w:tabs>
              <w:ind w:left="0"/>
              <w:rPr>
                <w:lang w:val="uk-UA" w:eastAsia="uk-UA"/>
              </w:rPr>
            </w:pPr>
            <w:r>
              <w:rPr>
                <w:lang w:val="uk-UA" w:eastAsia="uk-UA"/>
              </w:rPr>
              <w:t>Погашення заборгованості по податку з доходів фізичних осіб</w:t>
            </w:r>
          </w:p>
        </w:tc>
        <w:tc>
          <w:tcPr>
            <w:tcW w:w="1744" w:type="dxa"/>
            <w:vAlign w:val="center"/>
          </w:tcPr>
          <w:p w:rsidR="006759BE" w:rsidRDefault="006759BE" w:rsidP="005F0F9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6759BE" w:rsidRDefault="006759BE" w:rsidP="005F0F9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 КК Північна</w:t>
            </w:r>
          </w:p>
        </w:tc>
        <w:tc>
          <w:tcPr>
            <w:tcW w:w="1411" w:type="dxa"/>
            <w:gridSpan w:val="2"/>
            <w:vAlign w:val="center"/>
          </w:tcPr>
          <w:p w:rsidR="006759BE" w:rsidRPr="002E446D" w:rsidRDefault="004A6A32" w:rsidP="005F0F9C">
            <w:pPr>
              <w:jc w:val="center"/>
              <w:rPr>
                <w:bCs/>
              </w:rPr>
            </w:pPr>
            <w:r>
              <w:rPr>
                <w:bCs/>
              </w:rPr>
              <w:t>200 000,00</w:t>
            </w:r>
          </w:p>
        </w:tc>
        <w:tc>
          <w:tcPr>
            <w:tcW w:w="1153" w:type="dxa"/>
            <w:vAlign w:val="center"/>
          </w:tcPr>
          <w:p w:rsidR="006759BE" w:rsidRDefault="006759BE" w:rsidP="005F0F9C">
            <w:pPr>
              <w:jc w:val="center"/>
              <w:rPr>
                <w:bCs/>
              </w:rPr>
            </w:pPr>
          </w:p>
        </w:tc>
        <w:tc>
          <w:tcPr>
            <w:tcW w:w="1429" w:type="dxa"/>
            <w:vAlign w:val="center"/>
          </w:tcPr>
          <w:p w:rsidR="006759BE" w:rsidRPr="00C14278" w:rsidRDefault="004A6A32" w:rsidP="005F0F9C">
            <w:pPr>
              <w:rPr>
                <w:snapToGrid w:val="0"/>
                <w:sz w:val="20"/>
                <w:szCs w:val="20"/>
              </w:rPr>
            </w:pPr>
            <w:r>
              <w:rPr>
                <w:bCs/>
              </w:rPr>
              <w:t xml:space="preserve">  200 000,00</w:t>
            </w:r>
          </w:p>
        </w:tc>
        <w:tc>
          <w:tcPr>
            <w:tcW w:w="1153" w:type="dxa"/>
            <w:vAlign w:val="center"/>
          </w:tcPr>
          <w:p w:rsidR="006759BE" w:rsidRPr="002E446D" w:rsidRDefault="006759BE" w:rsidP="005F0F9C">
            <w:pPr>
              <w:jc w:val="center"/>
              <w:rPr>
                <w:bCs/>
              </w:rPr>
            </w:pPr>
          </w:p>
        </w:tc>
        <w:tc>
          <w:tcPr>
            <w:tcW w:w="4851" w:type="dxa"/>
            <w:vAlign w:val="center"/>
          </w:tcPr>
          <w:p w:rsidR="006759BE" w:rsidRDefault="006759BE" w:rsidP="005F0F9C">
            <w:pPr>
              <w:ind w:firstLine="360"/>
              <w:jc w:val="both"/>
              <w:rPr>
                <w:b/>
                <w:bCs/>
                <w:sz w:val="28"/>
                <w:szCs w:val="28"/>
              </w:rPr>
            </w:pPr>
            <w:r w:rsidRPr="00007532">
              <w:rPr>
                <w:sz w:val="20"/>
                <w:szCs w:val="20"/>
                <w:lang w:eastAsia="uk-UA"/>
              </w:rPr>
              <w:t>Погашення заборгованості по податку з доходів фізичних осіб</w:t>
            </w:r>
            <w:r>
              <w:rPr>
                <w:sz w:val="20"/>
                <w:szCs w:val="20"/>
                <w:lang w:eastAsia="uk-UA"/>
              </w:rPr>
              <w:t xml:space="preserve"> фактично використано </w:t>
            </w:r>
            <w:r w:rsidRPr="00007532">
              <w:rPr>
                <w:sz w:val="20"/>
                <w:szCs w:val="20"/>
                <w:lang w:eastAsia="uk-UA"/>
              </w:rPr>
              <w:t xml:space="preserve"> в сумі 200000 грн.</w:t>
            </w:r>
            <w:r w:rsidRPr="00D12ACF">
              <w:rPr>
                <w:b/>
                <w:bCs/>
                <w:sz w:val="28"/>
                <w:szCs w:val="28"/>
              </w:rPr>
              <w:t xml:space="preserve"> </w:t>
            </w:r>
          </w:p>
          <w:p w:rsidR="006759BE" w:rsidRPr="00007532" w:rsidRDefault="006759BE" w:rsidP="005F0F9C">
            <w:pPr>
              <w:ind w:firstLine="360"/>
              <w:jc w:val="both"/>
              <w:rPr>
                <w:b/>
                <w:bCs/>
                <w:sz w:val="20"/>
                <w:szCs w:val="20"/>
              </w:rPr>
            </w:pPr>
            <w:r w:rsidRPr="00007532">
              <w:rPr>
                <w:b/>
                <w:bCs/>
                <w:sz w:val="20"/>
                <w:szCs w:val="20"/>
              </w:rPr>
              <w:t>Економічний ефект впровадження заходу</w:t>
            </w:r>
          </w:p>
          <w:p w:rsidR="006759BE" w:rsidRPr="00007532" w:rsidRDefault="006759BE" w:rsidP="006759BE">
            <w:pPr>
              <w:numPr>
                <w:ilvl w:val="0"/>
                <w:numId w:val="3"/>
              </w:numPr>
              <w:tabs>
                <w:tab w:val="left" w:pos="284"/>
              </w:tabs>
              <w:ind w:left="720"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007532">
              <w:rPr>
                <w:bCs/>
                <w:sz w:val="20"/>
                <w:szCs w:val="20"/>
                <w:lang w:eastAsia="zh-CN"/>
              </w:rPr>
              <w:t>Забезпечення цілодобового безперебійного надання послуг із обслуговування населення;</w:t>
            </w:r>
          </w:p>
          <w:p w:rsidR="006759BE" w:rsidRPr="00007532" w:rsidRDefault="006759BE" w:rsidP="006759BE">
            <w:pPr>
              <w:numPr>
                <w:ilvl w:val="0"/>
                <w:numId w:val="3"/>
              </w:numPr>
              <w:tabs>
                <w:tab w:val="left" w:pos="284"/>
              </w:tabs>
              <w:ind w:left="720"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007532">
              <w:rPr>
                <w:sz w:val="20"/>
                <w:szCs w:val="20"/>
                <w:lang w:eastAsia="zh-CN"/>
              </w:rPr>
              <w:t>Забезпечення своєчасної сплати передбачених законодавством податків до бюджету;</w:t>
            </w:r>
          </w:p>
          <w:p w:rsidR="006759BE" w:rsidRPr="00674A34" w:rsidRDefault="006759BE" w:rsidP="006759BE">
            <w:pPr>
              <w:numPr>
                <w:ilvl w:val="0"/>
                <w:numId w:val="3"/>
              </w:numPr>
              <w:tabs>
                <w:tab w:val="left" w:pos="284"/>
              </w:tabs>
              <w:ind w:left="720"/>
              <w:contextualSpacing/>
              <w:jc w:val="both"/>
              <w:rPr>
                <w:sz w:val="20"/>
                <w:szCs w:val="20"/>
                <w:lang w:eastAsia="zh-CN"/>
              </w:rPr>
            </w:pPr>
            <w:r w:rsidRPr="00007532">
              <w:rPr>
                <w:bCs/>
                <w:sz w:val="20"/>
                <w:szCs w:val="20"/>
                <w:lang w:eastAsia="zh-CN"/>
              </w:rPr>
              <w:t>Посилення фінансово-бюджетної дисципліни;</w:t>
            </w:r>
          </w:p>
          <w:p w:rsidR="00674A34" w:rsidRDefault="00674A34" w:rsidP="00674A34">
            <w:pPr>
              <w:tabs>
                <w:tab w:val="left" w:pos="284"/>
              </w:tabs>
              <w:contextualSpacing/>
              <w:jc w:val="both"/>
              <w:rPr>
                <w:bCs/>
                <w:sz w:val="20"/>
                <w:szCs w:val="20"/>
                <w:lang w:eastAsia="zh-CN"/>
              </w:rPr>
            </w:pPr>
          </w:p>
          <w:p w:rsidR="00674A34" w:rsidRDefault="00674A34" w:rsidP="00674A34">
            <w:pPr>
              <w:tabs>
                <w:tab w:val="left" w:pos="284"/>
              </w:tabs>
              <w:contextualSpacing/>
              <w:jc w:val="both"/>
              <w:rPr>
                <w:bCs/>
                <w:sz w:val="20"/>
                <w:szCs w:val="20"/>
                <w:lang w:eastAsia="zh-CN"/>
              </w:rPr>
            </w:pPr>
          </w:p>
          <w:p w:rsidR="00674A34" w:rsidRPr="00007532" w:rsidRDefault="00674A34" w:rsidP="00674A34">
            <w:pPr>
              <w:tabs>
                <w:tab w:val="left" w:pos="284"/>
              </w:tabs>
              <w:contextualSpacing/>
              <w:jc w:val="both"/>
              <w:rPr>
                <w:sz w:val="20"/>
                <w:szCs w:val="20"/>
                <w:lang w:eastAsia="zh-CN"/>
              </w:rPr>
            </w:pPr>
          </w:p>
          <w:p w:rsidR="006759BE" w:rsidRPr="00007532" w:rsidRDefault="006759BE" w:rsidP="005F0F9C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  <w:tr w:rsidR="006759BE" w:rsidRPr="00381793" w:rsidTr="000D6F36">
        <w:trPr>
          <w:cantSplit/>
          <w:trHeight w:val="1695"/>
          <w:jc w:val="center"/>
        </w:trPr>
        <w:tc>
          <w:tcPr>
            <w:tcW w:w="654" w:type="dxa"/>
            <w:vAlign w:val="center"/>
          </w:tcPr>
          <w:p w:rsidR="006759BE" w:rsidRDefault="001859B4" w:rsidP="008D6FBF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4</w:t>
            </w:r>
          </w:p>
        </w:tc>
        <w:tc>
          <w:tcPr>
            <w:tcW w:w="2496" w:type="dxa"/>
            <w:vAlign w:val="center"/>
          </w:tcPr>
          <w:p w:rsidR="006759BE" w:rsidRPr="00002908" w:rsidRDefault="006759BE" w:rsidP="004E424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Безповоротна фінансова допомога на сплату податку з доходів фізичних осіб</w:t>
            </w:r>
          </w:p>
        </w:tc>
        <w:tc>
          <w:tcPr>
            <w:tcW w:w="1744" w:type="dxa"/>
            <w:vAlign w:val="center"/>
          </w:tcPr>
          <w:p w:rsidR="006759BE" w:rsidRDefault="006759BE" w:rsidP="0063498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6759BE" w:rsidRPr="00E24FEA" w:rsidRDefault="006759BE" w:rsidP="00634987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411" w:type="dxa"/>
            <w:gridSpan w:val="2"/>
            <w:vAlign w:val="center"/>
          </w:tcPr>
          <w:p w:rsidR="006759BE" w:rsidRPr="00E24FEA" w:rsidRDefault="00D82E08" w:rsidP="000D6F36">
            <w:pPr>
              <w:rPr>
                <w:bCs/>
              </w:rPr>
            </w:pPr>
            <w:r>
              <w:rPr>
                <w:bCs/>
              </w:rPr>
              <w:t>13 980 347,00</w:t>
            </w:r>
          </w:p>
        </w:tc>
        <w:tc>
          <w:tcPr>
            <w:tcW w:w="1153" w:type="dxa"/>
            <w:vAlign w:val="center"/>
          </w:tcPr>
          <w:p w:rsidR="006759BE" w:rsidRPr="00E24FEA" w:rsidRDefault="006759BE" w:rsidP="00EA49AD">
            <w:pPr>
              <w:jc w:val="center"/>
              <w:rPr>
                <w:bCs/>
              </w:rPr>
            </w:pPr>
          </w:p>
        </w:tc>
        <w:tc>
          <w:tcPr>
            <w:tcW w:w="1429" w:type="dxa"/>
            <w:vAlign w:val="center"/>
          </w:tcPr>
          <w:p w:rsidR="006759BE" w:rsidRPr="00E24FEA" w:rsidRDefault="00D82E08" w:rsidP="000D6F36">
            <w:pPr>
              <w:jc w:val="center"/>
              <w:rPr>
                <w:bCs/>
              </w:rPr>
            </w:pPr>
            <w:r>
              <w:rPr>
                <w:bCs/>
              </w:rPr>
              <w:t>12 391 097,00</w:t>
            </w:r>
          </w:p>
        </w:tc>
        <w:tc>
          <w:tcPr>
            <w:tcW w:w="1153" w:type="dxa"/>
            <w:vAlign w:val="center"/>
          </w:tcPr>
          <w:p w:rsidR="006759BE" w:rsidRPr="00E24FEA" w:rsidRDefault="006759BE" w:rsidP="000A6E3E">
            <w:pPr>
              <w:jc w:val="center"/>
              <w:rPr>
                <w:bCs/>
              </w:rPr>
            </w:pPr>
          </w:p>
        </w:tc>
        <w:tc>
          <w:tcPr>
            <w:tcW w:w="4851" w:type="dxa"/>
            <w:vAlign w:val="center"/>
          </w:tcPr>
          <w:p w:rsidR="006759BE" w:rsidRPr="00E24FEA" w:rsidRDefault="006759BE" w:rsidP="00634987">
            <w:pPr>
              <w:rPr>
                <w:snapToGrid w:val="0"/>
                <w:sz w:val="20"/>
                <w:szCs w:val="20"/>
              </w:rPr>
            </w:pPr>
            <w:r w:rsidRPr="00D82E08">
              <w:rPr>
                <w:snapToGrid w:val="0"/>
                <w:sz w:val="20"/>
                <w:szCs w:val="20"/>
              </w:rPr>
              <w:t>Сплачено податок з фізичних осіб  за період 2022-2023 роки у квітні місяці 2023року</w:t>
            </w:r>
            <w:r w:rsidR="001859B4">
              <w:rPr>
                <w:snapToGrid w:val="0"/>
                <w:sz w:val="20"/>
                <w:szCs w:val="20"/>
              </w:rPr>
              <w:t xml:space="preserve"> – 8 216 000,00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D82E08">
              <w:rPr>
                <w:snapToGrid w:val="0"/>
                <w:sz w:val="20"/>
                <w:szCs w:val="20"/>
              </w:rPr>
              <w:t>. Оплата електроенергії – 4 175 097,00</w:t>
            </w:r>
          </w:p>
        </w:tc>
      </w:tr>
      <w:tr w:rsidR="006759BE" w:rsidRPr="00381793" w:rsidTr="000D6F36">
        <w:trPr>
          <w:cantSplit/>
          <w:trHeight w:val="453"/>
          <w:jc w:val="center"/>
        </w:trPr>
        <w:tc>
          <w:tcPr>
            <w:tcW w:w="654" w:type="dxa"/>
            <w:vAlign w:val="center"/>
          </w:tcPr>
          <w:p w:rsidR="006759BE" w:rsidRDefault="006759BE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96" w:type="dxa"/>
            <w:vAlign w:val="center"/>
          </w:tcPr>
          <w:p w:rsidR="006759BE" w:rsidRPr="00976FF2" w:rsidRDefault="006759BE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44" w:type="dxa"/>
            <w:vAlign w:val="center"/>
          </w:tcPr>
          <w:p w:rsidR="006759BE" w:rsidRDefault="006759BE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6759BE" w:rsidRPr="00D82E08" w:rsidRDefault="00D82E08" w:rsidP="005C7769">
            <w:pPr>
              <w:pStyle w:val="2"/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  <w:r w:rsidRPr="00D82E08">
              <w:rPr>
                <w:b/>
                <w:sz w:val="24"/>
                <w:szCs w:val="24"/>
                <w:u w:val="single"/>
                <w:lang w:val="ru-RU"/>
              </w:rPr>
              <w:t>15 115 947,00</w:t>
            </w:r>
          </w:p>
        </w:tc>
        <w:tc>
          <w:tcPr>
            <w:tcW w:w="1153" w:type="dxa"/>
            <w:vAlign w:val="center"/>
          </w:tcPr>
          <w:p w:rsidR="006759BE" w:rsidRPr="00634987" w:rsidRDefault="006759BE" w:rsidP="005C7769">
            <w:pPr>
              <w:jc w:val="center"/>
              <w:rPr>
                <w:rStyle w:val="grame"/>
                <w:b/>
                <w:snapToGrid w:val="0"/>
                <w:u w:val="single"/>
                <w:lang w:val="ru-RU"/>
              </w:rPr>
            </w:pPr>
          </w:p>
        </w:tc>
        <w:tc>
          <w:tcPr>
            <w:tcW w:w="1429" w:type="dxa"/>
            <w:vAlign w:val="center"/>
          </w:tcPr>
          <w:p w:rsidR="006759BE" w:rsidRPr="00D82E08" w:rsidRDefault="00D82E08" w:rsidP="005C7769">
            <w:pPr>
              <w:jc w:val="center"/>
              <w:rPr>
                <w:rStyle w:val="spelle"/>
                <w:b/>
                <w:snapToGrid w:val="0"/>
                <w:u w:val="single"/>
              </w:rPr>
            </w:pPr>
            <w:r w:rsidRPr="00D82E08">
              <w:rPr>
                <w:rStyle w:val="spelle"/>
                <w:b/>
                <w:snapToGrid w:val="0"/>
                <w:u w:val="single"/>
                <w:lang w:val="ru-RU"/>
              </w:rPr>
              <w:t>13 479 036,90</w:t>
            </w:r>
          </w:p>
        </w:tc>
        <w:tc>
          <w:tcPr>
            <w:tcW w:w="1153" w:type="dxa"/>
            <w:vAlign w:val="center"/>
          </w:tcPr>
          <w:p w:rsidR="006759BE" w:rsidRPr="00D83C5C" w:rsidRDefault="006759BE" w:rsidP="00E0110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51" w:type="dxa"/>
            <w:vAlign w:val="center"/>
          </w:tcPr>
          <w:p w:rsidR="006759BE" w:rsidRPr="00381793" w:rsidRDefault="006759BE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67268E" w:rsidRDefault="0067268E" w:rsidP="00732423"/>
    <w:p w:rsidR="00B62287" w:rsidRPr="00E74BE6" w:rsidRDefault="00B62287" w:rsidP="00B62287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64B3" w:rsidTr="00E545FA"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64B3" w:rsidTr="00E545FA">
        <w:tc>
          <w:tcPr>
            <w:tcW w:w="4740" w:type="dxa"/>
          </w:tcPr>
          <w:p w:rsidR="00C964B3" w:rsidRDefault="00C964B3" w:rsidP="00E545F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64B3" w:rsidRDefault="00C964B3" w:rsidP="00E545F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CBE" w:rsidRDefault="00991CBE" w:rsidP="001C199B">
      <w:r>
        <w:separator/>
      </w:r>
    </w:p>
  </w:endnote>
  <w:endnote w:type="continuationSeparator" w:id="0">
    <w:p w:rsidR="00991CBE" w:rsidRDefault="00991CB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1D5D89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1D5D8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74A34">
      <w:rPr>
        <w:rStyle w:val="a7"/>
        <w:noProof/>
      </w:rPr>
      <w:t>4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CBE" w:rsidRDefault="00991CBE" w:rsidP="001C199B">
      <w:r>
        <w:separator/>
      </w:r>
    </w:p>
  </w:footnote>
  <w:footnote w:type="continuationSeparator" w:id="0">
    <w:p w:rsidR="00991CBE" w:rsidRDefault="00991CB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614"/>
    <w:multiLevelType w:val="hybridMultilevel"/>
    <w:tmpl w:val="E82EB66A"/>
    <w:lvl w:ilvl="0" w:tplc="FC7CCC30">
      <w:start w:val="1"/>
      <w:numFmt w:val="bullet"/>
      <w:lvlText w:val="­"/>
      <w:lvlJc w:val="left"/>
      <w:pPr>
        <w:ind w:left="5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908"/>
    <w:rsid w:val="00003B32"/>
    <w:rsid w:val="00010DAF"/>
    <w:rsid w:val="00014EFD"/>
    <w:rsid w:val="00047FD4"/>
    <w:rsid w:val="00054C03"/>
    <w:rsid w:val="00057277"/>
    <w:rsid w:val="00062770"/>
    <w:rsid w:val="00067E92"/>
    <w:rsid w:val="000705AA"/>
    <w:rsid w:val="00073F48"/>
    <w:rsid w:val="0008725F"/>
    <w:rsid w:val="0008788B"/>
    <w:rsid w:val="00087D1F"/>
    <w:rsid w:val="00097D72"/>
    <w:rsid w:val="000B1DA1"/>
    <w:rsid w:val="000B2ACE"/>
    <w:rsid w:val="000B6F47"/>
    <w:rsid w:val="000D408B"/>
    <w:rsid w:val="000D64A4"/>
    <w:rsid w:val="000D6F36"/>
    <w:rsid w:val="000E0022"/>
    <w:rsid w:val="000E783B"/>
    <w:rsid w:val="000F000B"/>
    <w:rsid w:val="000F1EAD"/>
    <w:rsid w:val="000F6788"/>
    <w:rsid w:val="00101DFC"/>
    <w:rsid w:val="00105ACF"/>
    <w:rsid w:val="0011591A"/>
    <w:rsid w:val="001351BA"/>
    <w:rsid w:val="001427F9"/>
    <w:rsid w:val="00143E2D"/>
    <w:rsid w:val="00165F43"/>
    <w:rsid w:val="001734BA"/>
    <w:rsid w:val="00175968"/>
    <w:rsid w:val="00181CEA"/>
    <w:rsid w:val="001837E2"/>
    <w:rsid w:val="001859B4"/>
    <w:rsid w:val="001860AC"/>
    <w:rsid w:val="00191B76"/>
    <w:rsid w:val="001B1A2C"/>
    <w:rsid w:val="001B2969"/>
    <w:rsid w:val="001B4173"/>
    <w:rsid w:val="001B4380"/>
    <w:rsid w:val="001B7FFB"/>
    <w:rsid w:val="001C199B"/>
    <w:rsid w:val="001C2420"/>
    <w:rsid w:val="001C594C"/>
    <w:rsid w:val="001D5D89"/>
    <w:rsid w:val="001D63A9"/>
    <w:rsid w:val="001D67EE"/>
    <w:rsid w:val="001F2733"/>
    <w:rsid w:val="00212FF0"/>
    <w:rsid w:val="002142D0"/>
    <w:rsid w:val="002234FF"/>
    <w:rsid w:val="00226185"/>
    <w:rsid w:val="00231737"/>
    <w:rsid w:val="00233AC6"/>
    <w:rsid w:val="002349AB"/>
    <w:rsid w:val="00235847"/>
    <w:rsid w:val="002474E3"/>
    <w:rsid w:val="002546DC"/>
    <w:rsid w:val="00257D98"/>
    <w:rsid w:val="0026523E"/>
    <w:rsid w:val="00266FAD"/>
    <w:rsid w:val="002704F5"/>
    <w:rsid w:val="0027620A"/>
    <w:rsid w:val="00286FDC"/>
    <w:rsid w:val="0029029C"/>
    <w:rsid w:val="00295DBB"/>
    <w:rsid w:val="002A637B"/>
    <w:rsid w:val="002D0677"/>
    <w:rsid w:val="002D390F"/>
    <w:rsid w:val="002E3301"/>
    <w:rsid w:val="002E710F"/>
    <w:rsid w:val="002E7BAF"/>
    <w:rsid w:val="00302416"/>
    <w:rsid w:val="00316CEA"/>
    <w:rsid w:val="00321B66"/>
    <w:rsid w:val="00321BE9"/>
    <w:rsid w:val="00323862"/>
    <w:rsid w:val="00330475"/>
    <w:rsid w:val="003304C8"/>
    <w:rsid w:val="003334FD"/>
    <w:rsid w:val="00337D71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1E03"/>
    <w:rsid w:val="003A2960"/>
    <w:rsid w:val="003A5689"/>
    <w:rsid w:val="003B12BE"/>
    <w:rsid w:val="003B12E0"/>
    <w:rsid w:val="003D6EF4"/>
    <w:rsid w:val="003E2107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36F3B"/>
    <w:rsid w:val="00446770"/>
    <w:rsid w:val="00455DD5"/>
    <w:rsid w:val="00467432"/>
    <w:rsid w:val="00471894"/>
    <w:rsid w:val="00474F7B"/>
    <w:rsid w:val="0047570B"/>
    <w:rsid w:val="00476D3F"/>
    <w:rsid w:val="00491992"/>
    <w:rsid w:val="00494BBC"/>
    <w:rsid w:val="004A5151"/>
    <w:rsid w:val="004A6A32"/>
    <w:rsid w:val="004B0DA0"/>
    <w:rsid w:val="004B3927"/>
    <w:rsid w:val="004C4F11"/>
    <w:rsid w:val="004D7C02"/>
    <w:rsid w:val="004E4244"/>
    <w:rsid w:val="004F6CB2"/>
    <w:rsid w:val="004F77CF"/>
    <w:rsid w:val="005036ED"/>
    <w:rsid w:val="0050570C"/>
    <w:rsid w:val="00510813"/>
    <w:rsid w:val="0052341C"/>
    <w:rsid w:val="00523B68"/>
    <w:rsid w:val="00533CA3"/>
    <w:rsid w:val="00571D5C"/>
    <w:rsid w:val="005756CF"/>
    <w:rsid w:val="00592E12"/>
    <w:rsid w:val="005B3790"/>
    <w:rsid w:val="005C610F"/>
    <w:rsid w:val="005D0293"/>
    <w:rsid w:val="005D267A"/>
    <w:rsid w:val="005D579D"/>
    <w:rsid w:val="005E3004"/>
    <w:rsid w:val="005F4FC5"/>
    <w:rsid w:val="00602BE0"/>
    <w:rsid w:val="00604C36"/>
    <w:rsid w:val="00607CD8"/>
    <w:rsid w:val="0061157C"/>
    <w:rsid w:val="00613048"/>
    <w:rsid w:val="00624C72"/>
    <w:rsid w:val="00625E51"/>
    <w:rsid w:val="0063474D"/>
    <w:rsid w:val="00634987"/>
    <w:rsid w:val="00640BA5"/>
    <w:rsid w:val="00650761"/>
    <w:rsid w:val="00657D33"/>
    <w:rsid w:val="00661F66"/>
    <w:rsid w:val="0066425F"/>
    <w:rsid w:val="00670164"/>
    <w:rsid w:val="00672199"/>
    <w:rsid w:val="0067268E"/>
    <w:rsid w:val="00673B7D"/>
    <w:rsid w:val="00674A34"/>
    <w:rsid w:val="006759BE"/>
    <w:rsid w:val="00684704"/>
    <w:rsid w:val="006A3BC2"/>
    <w:rsid w:val="006A7FE6"/>
    <w:rsid w:val="006B1B88"/>
    <w:rsid w:val="006B2B1F"/>
    <w:rsid w:val="006C157B"/>
    <w:rsid w:val="006D5946"/>
    <w:rsid w:val="006E3C89"/>
    <w:rsid w:val="006F3F58"/>
    <w:rsid w:val="007018AF"/>
    <w:rsid w:val="00713F84"/>
    <w:rsid w:val="0072067F"/>
    <w:rsid w:val="00722759"/>
    <w:rsid w:val="00732423"/>
    <w:rsid w:val="007512EA"/>
    <w:rsid w:val="00751880"/>
    <w:rsid w:val="00751E60"/>
    <w:rsid w:val="007525C4"/>
    <w:rsid w:val="00755CC3"/>
    <w:rsid w:val="00763365"/>
    <w:rsid w:val="00764666"/>
    <w:rsid w:val="00765AFE"/>
    <w:rsid w:val="00773D30"/>
    <w:rsid w:val="007776BF"/>
    <w:rsid w:val="0078085A"/>
    <w:rsid w:val="0078315B"/>
    <w:rsid w:val="00785473"/>
    <w:rsid w:val="00790D5B"/>
    <w:rsid w:val="0079102F"/>
    <w:rsid w:val="007910A3"/>
    <w:rsid w:val="007916B6"/>
    <w:rsid w:val="007B132F"/>
    <w:rsid w:val="007D4378"/>
    <w:rsid w:val="007F4970"/>
    <w:rsid w:val="0080091C"/>
    <w:rsid w:val="00802E9E"/>
    <w:rsid w:val="008033D0"/>
    <w:rsid w:val="00810821"/>
    <w:rsid w:val="00811D23"/>
    <w:rsid w:val="00811DED"/>
    <w:rsid w:val="008162D2"/>
    <w:rsid w:val="008173A9"/>
    <w:rsid w:val="00822B41"/>
    <w:rsid w:val="00850A62"/>
    <w:rsid w:val="00855B6F"/>
    <w:rsid w:val="00856F03"/>
    <w:rsid w:val="0086074E"/>
    <w:rsid w:val="0086103B"/>
    <w:rsid w:val="008638B8"/>
    <w:rsid w:val="0087216A"/>
    <w:rsid w:val="00882BCC"/>
    <w:rsid w:val="008A08CC"/>
    <w:rsid w:val="008B157D"/>
    <w:rsid w:val="008C07AE"/>
    <w:rsid w:val="008C1485"/>
    <w:rsid w:val="008D6FBF"/>
    <w:rsid w:val="008E391C"/>
    <w:rsid w:val="008F0758"/>
    <w:rsid w:val="008F398A"/>
    <w:rsid w:val="009039F4"/>
    <w:rsid w:val="0092597F"/>
    <w:rsid w:val="009313E1"/>
    <w:rsid w:val="00932359"/>
    <w:rsid w:val="00942BEE"/>
    <w:rsid w:val="00946A3C"/>
    <w:rsid w:val="00947505"/>
    <w:rsid w:val="00956DBD"/>
    <w:rsid w:val="009574E8"/>
    <w:rsid w:val="0096392C"/>
    <w:rsid w:val="00963BDC"/>
    <w:rsid w:val="00980C87"/>
    <w:rsid w:val="00981B94"/>
    <w:rsid w:val="00985B2E"/>
    <w:rsid w:val="009876CE"/>
    <w:rsid w:val="00991CBE"/>
    <w:rsid w:val="00994C0F"/>
    <w:rsid w:val="0099530F"/>
    <w:rsid w:val="009B22D0"/>
    <w:rsid w:val="009C6382"/>
    <w:rsid w:val="009D009D"/>
    <w:rsid w:val="009D1A1E"/>
    <w:rsid w:val="009E2DF7"/>
    <w:rsid w:val="009F798D"/>
    <w:rsid w:val="00A118E9"/>
    <w:rsid w:val="00A1221E"/>
    <w:rsid w:val="00A16540"/>
    <w:rsid w:val="00A168D6"/>
    <w:rsid w:val="00A2207A"/>
    <w:rsid w:val="00A273A3"/>
    <w:rsid w:val="00A37A4B"/>
    <w:rsid w:val="00A40538"/>
    <w:rsid w:val="00A40FF6"/>
    <w:rsid w:val="00A527C0"/>
    <w:rsid w:val="00A5283E"/>
    <w:rsid w:val="00A6307C"/>
    <w:rsid w:val="00A632A3"/>
    <w:rsid w:val="00A77DFC"/>
    <w:rsid w:val="00A8511D"/>
    <w:rsid w:val="00A90F2E"/>
    <w:rsid w:val="00A91B66"/>
    <w:rsid w:val="00A94C31"/>
    <w:rsid w:val="00AA0A21"/>
    <w:rsid w:val="00AA1B3C"/>
    <w:rsid w:val="00AB2409"/>
    <w:rsid w:val="00AC5999"/>
    <w:rsid w:val="00AD6C42"/>
    <w:rsid w:val="00AE45EA"/>
    <w:rsid w:val="00AF3727"/>
    <w:rsid w:val="00AF467D"/>
    <w:rsid w:val="00B236AD"/>
    <w:rsid w:val="00B24D80"/>
    <w:rsid w:val="00B27B90"/>
    <w:rsid w:val="00B34738"/>
    <w:rsid w:val="00B35B5D"/>
    <w:rsid w:val="00B40209"/>
    <w:rsid w:val="00B544AA"/>
    <w:rsid w:val="00B62287"/>
    <w:rsid w:val="00B67EB5"/>
    <w:rsid w:val="00B71614"/>
    <w:rsid w:val="00B763A9"/>
    <w:rsid w:val="00B77586"/>
    <w:rsid w:val="00B87D35"/>
    <w:rsid w:val="00BA20B9"/>
    <w:rsid w:val="00BA4009"/>
    <w:rsid w:val="00BA4548"/>
    <w:rsid w:val="00BA50CF"/>
    <w:rsid w:val="00BA6326"/>
    <w:rsid w:val="00BA78FC"/>
    <w:rsid w:val="00BA7FDE"/>
    <w:rsid w:val="00BC1D16"/>
    <w:rsid w:val="00BC3224"/>
    <w:rsid w:val="00BC5F6A"/>
    <w:rsid w:val="00BD6E2D"/>
    <w:rsid w:val="00BE0093"/>
    <w:rsid w:val="00BF054C"/>
    <w:rsid w:val="00BF4AD5"/>
    <w:rsid w:val="00C106ED"/>
    <w:rsid w:val="00C12729"/>
    <w:rsid w:val="00C155AC"/>
    <w:rsid w:val="00C2267A"/>
    <w:rsid w:val="00C23629"/>
    <w:rsid w:val="00C33ECC"/>
    <w:rsid w:val="00C35153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9530F"/>
    <w:rsid w:val="00C95E34"/>
    <w:rsid w:val="00C964B3"/>
    <w:rsid w:val="00CA0E0F"/>
    <w:rsid w:val="00CB0EFF"/>
    <w:rsid w:val="00CB13ED"/>
    <w:rsid w:val="00CB3DEC"/>
    <w:rsid w:val="00CC3802"/>
    <w:rsid w:val="00CD0A6E"/>
    <w:rsid w:val="00CD5188"/>
    <w:rsid w:val="00CE05C0"/>
    <w:rsid w:val="00CE43FD"/>
    <w:rsid w:val="00CE693F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75DD1"/>
    <w:rsid w:val="00D77229"/>
    <w:rsid w:val="00D82E08"/>
    <w:rsid w:val="00D83C5C"/>
    <w:rsid w:val="00D84D59"/>
    <w:rsid w:val="00D95E9E"/>
    <w:rsid w:val="00DA49AA"/>
    <w:rsid w:val="00DA6A2D"/>
    <w:rsid w:val="00DB2C58"/>
    <w:rsid w:val="00DC6B21"/>
    <w:rsid w:val="00DD1150"/>
    <w:rsid w:val="00DF17C4"/>
    <w:rsid w:val="00E01106"/>
    <w:rsid w:val="00E234C3"/>
    <w:rsid w:val="00E24FEA"/>
    <w:rsid w:val="00E27C4C"/>
    <w:rsid w:val="00E359ED"/>
    <w:rsid w:val="00E37968"/>
    <w:rsid w:val="00E45718"/>
    <w:rsid w:val="00E70B8D"/>
    <w:rsid w:val="00E71158"/>
    <w:rsid w:val="00E7124A"/>
    <w:rsid w:val="00E94236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63516"/>
    <w:rsid w:val="00F76913"/>
    <w:rsid w:val="00F814CE"/>
    <w:rsid w:val="00F8283D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E0A49"/>
    <w:rsid w:val="00FE4253"/>
    <w:rsid w:val="00FE51A2"/>
    <w:rsid w:val="00FF2D1D"/>
    <w:rsid w:val="00FF3F65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99"/>
    <w:qFormat/>
    <w:rsid w:val="006759BE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5FC2-2FB1-4EBE-9E15-608414EA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42</cp:revision>
  <cp:lastPrinted>2023-10-10T11:42:00Z</cp:lastPrinted>
  <dcterms:created xsi:type="dcterms:W3CDTF">2022-04-06T06:35:00Z</dcterms:created>
  <dcterms:modified xsi:type="dcterms:W3CDTF">2023-10-10T11:44:00Z</dcterms:modified>
</cp:coreProperties>
</file>