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8C53C1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8C53C1">
        <w:rPr>
          <w:sz w:val="28"/>
          <w:szCs w:val="28"/>
        </w:rPr>
        <w:t>27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C43F88">
        <w:rPr>
          <w:sz w:val="28"/>
          <w:szCs w:val="28"/>
        </w:rPr>
        <w:t>вересня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9E6D8C">
        <w:rPr>
          <w:sz w:val="28"/>
          <w:szCs w:val="28"/>
          <w:u w:val="single"/>
        </w:rPr>
        <w:t>№</w:t>
      </w:r>
      <w:r w:rsidR="009E6D8C" w:rsidRPr="009E6D8C">
        <w:rPr>
          <w:sz w:val="28"/>
          <w:szCs w:val="28"/>
          <w:u w:val="single"/>
        </w:rPr>
        <w:t xml:space="preserve"> 418</w:t>
      </w:r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86115E">
        <w:rPr>
          <w:sz w:val="28"/>
          <w:szCs w:val="28"/>
        </w:rPr>
        <w:t>30</w:t>
      </w:r>
      <w:r w:rsidR="00CA1FEA">
        <w:rPr>
          <w:sz w:val="28"/>
          <w:szCs w:val="28"/>
        </w:rPr>
        <w:t xml:space="preserve"> п. а</w:t>
      </w:r>
      <w:r w:rsidR="0086115E">
        <w:rPr>
          <w:sz w:val="28"/>
          <w:szCs w:val="28"/>
        </w:rPr>
        <w:t xml:space="preserve">, </w:t>
      </w:r>
      <w:r w:rsidR="004F6588">
        <w:rPr>
          <w:sz w:val="28"/>
          <w:szCs w:val="28"/>
        </w:rPr>
        <w:t>42, 52, 59, 73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C43F88" w:rsidRPr="00AA332C" w:rsidRDefault="00937230" w:rsidP="00C43F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C43F88" w:rsidRPr="009D4C75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</w:t>
      </w:r>
      <w:r w:rsidR="00C43F88">
        <w:rPr>
          <w:b w:val="0"/>
          <w:sz w:val="28"/>
          <w:szCs w:val="28"/>
        </w:rPr>
        <w:t>13.09.2023 року</w:t>
      </w:r>
      <w:r w:rsidR="00C43F88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C43F88" w:rsidRPr="00024178">
        <w:rPr>
          <w:b w:val="0"/>
          <w:sz w:val="28"/>
          <w:szCs w:val="28"/>
        </w:rPr>
        <w:t>№10-29/</w:t>
      </w:r>
      <w:r w:rsidR="00C43F88">
        <w:rPr>
          <w:b w:val="0"/>
          <w:sz w:val="28"/>
          <w:szCs w:val="28"/>
        </w:rPr>
        <w:t>33</w:t>
      </w:r>
      <w:r w:rsidR="00C43F88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C43F88">
        <w:rPr>
          <w:b w:val="0"/>
          <w:sz w:val="28"/>
          <w:szCs w:val="28"/>
        </w:rPr>
        <w:t>Тімахову Сергію Григоровичу</w:t>
      </w:r>
      <w:r w:rsidR="00C43F88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43F88">
        <w:rPr>
          <w:b w:val="0"/>
          <w:sz w:val="28"/>
          <w:szCs w:val="28"/>
        </w:rPr>
        <w:t>– павільйон для торгівлі</w:t>
      </w:r>
      <w:r w:rsidR="00C43F88">
        <w:rPr>
          <w:b w:val="0"/>
          <w:sz w:val="28"/>
        </w:rPr>
        <w:t>,</w:t>
      </w:r>
      <w:r w:rsidR="00C43F88" w:rsidRPr="009D4C75">
        <w:rPr>
          <w:b w:val="0"/>
          <w:sz w:val="28"/>
        </w:rPr>
        <w:t xml:space="preserve"> </w:t>
      </w:r>
      <w:r w:rsidR="00C43F88" w:rsidRPr="009D4C75">
        <w:rPr>
          <w:b w:val="0"/>
          <w:sz w:val="28"/>
          <w:szCs w:val="28"/>
        </w:rPr>
        <w:t xml:space="preserve">загальною площею </w:t>
      </w:r>
      <w:r w:rsidR="00C43F88">
        <w:rPr>
          <w:b w:val="0"/>
          <w:sz w:val="28"/>
          <w:szCs w:val="28"/>
        </w:rPr>
        <w:t>15</w:t>
      </w:r>
      <w:r w:rsidR="00C43F88" w:rsidRPr="009D4C75">
        <w:rPr>
          <w:b w:val="0"/>
          <w:sz w:val="28"/>
          <w:szCs w:val="28"/>
        </w:rPr>
        <w:t xml:space="preserve">,0 кв.м. за адресою: м. Ніжин, вул. </w:t>
      </w:r>
      <w:r w:rsidR="00C43F88">
        <w:rPr>
          <w:b w:val="0"/>
          <w:sz w:val="28"/>
          <w:szCs w:val="28"/>
        </w:rPr>
        <w:t>Незалежності(40В)</w:t>
      </w:r>
      <w:r w:rsidR="00C43F88" w:rsidRPr="009D4C75">
        <w:rPr>
          <w:b w:val="0"/>
          <w:sz w:val="28"/>
          <w:szCs w:val="28"/>
        </w:rPr>
        <w:t xml:space="preserve">, </w:t>
      </w:r>
      <w:r w:rsidR="00C43F88">
        <w:rPr>
          <w:b w:val="0"/>
          <w:sz w:val="28"/>
          <w:szCs w:val="28"/>
        </w:rPr>
        <w:t>біля буд. 40,</w:t>
      </w:r>
      <w:r w:rsidR="00C43F88" w:rsidRPr="009D4C75">
        <w:rPr>
          <w:b w:val="0"/>
          <w:sz w:val="28"/>
          <w:szCs w:val="28"/>
        </w:rPr>
        <w:t xml:space="preserve"> терміном </w:t>
      </w:r>
      <w:r w:rsidR="00C43F88">
        <w:rPr>
          <w:b w:val="0"/>
          <w:sz w:val="28"/>
          <w:szCs w:val="28"/>
        </w:rPr>
        <w:t xml:space="preserve">на 5 років, </w:t>
      </w:r>
      <w:r w:rsidR="00C43F88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C43F88">
        <w:rPr>
          <w:b w:val="0"/>
          <w:sz w:val="28"/>
          <w:szCs w:val="28"/>
        </w:rPr>
        <w:t>вул. Незалежності</w:t>
      </w:r>
      <w:r w:rsidR="00C43F88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937230" w:rsidRDefault="00937230" w:rsidP="00C43F88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</w:t>
      </w:r>
      <w:r w:rsidR="00C43F88">
        <w:rPr>
          <w:b w:val="0"/>
          <w:sz w:val="28"/>
          <w:szCs w:val="28"/>
        </w:rPr>
        <w:t>Тімахову Сергію Григоровичу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</w:t>
      </w:r>
      <w:r>
        <w:rPr>
          <w:b w:val="0"/>
          <w:sz w:val="28"/>
          <w:szCs w:val="28"/>
        </w:rPr>
        <w:lastRenderedPageBreak/>
        <w:t xml:space="preserve">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937230" w:rsidRPr="00AA332C" w:rsidRDefault="00937230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1.1. рішення, пункт 1 даного рішення втрачає чинність.</w:t>
      </w:r>
    </w:p>
    <w:p w:rsidR="00F10A01" w:rsidRPr="00AA332C" w:rsidRDefault="0003619A" w:rsidP="00F10A0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82251">
        <w:rPr>
          <w:sz w:val="28"/>
          <w:szCs w:val="28"/>
        </w:rPr>
        <w:t xml:space="preserve">     </w:t>
      </w:r>
      <w:r w:rsidR="00CA1FEA" w:rsidRPr="00F10A01">
        <w:rPr>
          <w:b w:val="0"/>
          <w:sz w:val="28"/>
          <w:szCs w:val="28"/>
        </w:rPr>
        <w:t>2.</w:t>
      </w:r>
      <w:r w:rsidR="00CA1FEA" w:rsidRPr="007C3C74">
        <w:rPr>
          <w:sz w:val="28"/>
          <w:szCs w:val="28"/>
        </w:rPr>
        <w:t xml:space="preserve"> </w:t>
      </w:r>
      <w:r w:rsidR="00F10A01" w:rsidRPr="009D4C75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</w:t>
      </w:r>
      <w:r w:rsidR="00F10A01">
        <w:rPr>
          <w:b w:val="0"/>
          <w:sz w:val="28"/>
          <w:szCs w:val="28"/>
        </w:rPr>
        <w:t>13.09.2023 року</w:t>
      </w:r>
      <w:r w:rsidR="00F10A01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F10A01" w:rsidRPr="00024178">
        <w:rPr>
          <w:b w:val="0"/>
          <w:sz w:val="28"/>
          <w:szCs w:val="28"/>
        </w:rPr>
        <w:t>№10-29/</w:t>
      </w:r>
      <w:r w:rsidR="00F10A01">
        <w:rPr>
          <w:b w:val="0"/>
          <w:sz w:val="28"/>
          <w:szCs w:val="28"/>
        </w:rPr>
        <w:t>31</w:t>
      </w:r>
      <w:r w:rsidR="00F10A01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F10A01">
        <w:rPr>
          <w:b w:val="0"/>
          <w:sz w:val="28"/>
          <w:szCs w:val="28"/>
        </w:rPr>
        <w:t>Шевченку Сергію Вікторовичу</w:t>
      </w:r>
      <w:r w:rsidR="00F10A01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F10A01">
        <w:rPr>
          <w:b w:val="0"/>
          <w:sz w:val="28"/>
          <w:szCs w:val="28"/>
        </w:rPr>
        <w:t>– кіоск для торгівлі</w:t>
      </w:r>
      <w:r w:rsidR="00F10A01">
        <w:rPr>
          <w:b w:val="0"/>
          <w:sz w:val="28"/>
        </w:rPr>
        <w:t>,</w:t>
      </w:r>
      <w:r w:rsidR="00F10A01" w:rsidRPr="009D4C75">
        <w:rPr>
          <w:b w:val="0"/>
          <w:sz w:val="28"/>
        </w:rPr>
        <w:t xml:space="preserve"> </w:t>
      </w:r>
      <w:r w:rsidR="00F10A01" w:rsidRPr="009D4C75">
        <w:rPr>
          <w:b w:val="0"/>
          <w:sz w:val="28"/>
          <w:szCs w:val="28"/>
        </w:rPr>
        <w:t xml:space="preserve">загальною площею </w:t>
      </w:r>
      <w:r w:rsidR="00F45969">
        <w:rPr>
          <w:b w:val="0"/>
          <w:sz w:val="28"/>
          <w:szCs w:val="28"/>
        </w:rPr>
        <w:t>8</w:t>
      </w:r>
      <w:r w:rsidR="00F10A01" w:rsidRPr="009D4C75">
        <w:rPr>
          <w:b w:val="0"/>
          <w:sz w:val="28"/>
          <w:szCs w:val="28"/>
        </w:rPr>
        <w:t xml:space="preserve">,0 кв.м. за адресою: м. Ніжин, вул. </w:t>
      </w:r>
      <w:r w:rsidR="00F10A01">
        <w:rPr>
          <w:b w:val="0"/>
          <w:sz w:val="28"/>
          <w:szCs w:val="28"/>
        </w:rPr>
        <w:t>Незалежності</w:t>
      </w:r>
      <w:r w:rsidR="00F10A01" w:rsidRPr="009D4C75">
        <w:rPr>
          <w:b w:val="0"/>
          <w:sz w:val="28"/>
          <w:szCs w:val="28"/>
        </w:rPr>
        <w:t xml:space="preserve">, </w:t>
      </w:r>
      <w:r w:rsidR="00F10A01">
        <w:rPr>
          <w:b w:val="0"/>
          <w:sz w:val="28"/>
          <w:szCs w:val="28"/>
        </w:rPr>
        <w:t>біля буд. 40,</w:t>
      </w:r>
      <w:r w:rsidR="00F10A01" w:rsidRPr="009D4C75">
        <w:rPr>
          <w:b w:val="0"/>
          <w:sz w:val="28"/>
          <w:szCs w:val="28"/>
        </w:rPr>
        <w:t xml:space="preserve"> терміном </w:t>
      </w:r>
      <w:r w:rsidR="00F10A01">
        <w:rPr>
          <w:b w:val="0"/>
          <w:sz w:val="28"/>
          <w:szCs w:val="28"/>
        </w:rPr>
        <w:t xml:space="preserve">на </w:t>
      </w:r>
      <w:r w:rsidR="00F45969">
        <w:rPr>
          <w:b w:val="0"/>
          <w:sz w:val="28"/>
          <w:szCs w:val="28"/>
        </w:rPr>
        <w:t>3</w:t>
      </w:r>
      <w:r w:rsidR="00F10A01">
        <w:rPr>
          <w:b w:val="0"/>
          <w:sz w:val="28"/>
          <w:szCs w:val="28"/>
        </w:rPr>
        <w:t xml:space="preserve"> рок</w:t>
      </w:r>
      <w:r w:rsidR="00F45969">
        <w:rPr>
          <w:b w:val="0"/>
          <w:sz w:val="28"/>
          <w:szCs w:val="28"/>
        </w:rPr>
        <w:t>и</w:t>
      </w:r>
      <w:r w:rsidR="00F10A01">
        <w:rPr>
          <w:b w:val="0"/>
          <w:sz w:val="28"/>
          <w:szCs w:val="28"/>
        </w:rPr>
        <w:t xml:space="preserve">, </w:t>
      </w:r>
      <w:r w:rsidR="00F10A01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F10A01">
        <w:rPr>
          <w:b w:val="0"/>
          <w:sz w:val="28"/>
          <w:szCs w:val="28"/>
        </w:rPr>
        <w:t>вул. Незалежності</w:t>
      </w:r>
      <w:r w:rsidR="00F10A01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CA1FEA" w:rsidRPr="002E1AED" w:rsidRDefault="00CA1FEA" w:rsidP="00F10A01">
      <w:pPr>
        <w:jc w:val="both"/>
        <w:rPr>
          <w:b/>
          <w:sz w:val="28"/>
          <w:szCs w:val="28"/>
        </w:rPr>
      </w:pPr>
      <w:r w:rsidRPr="00F45969">
        <w:rPr>
          <w:sz w:val="28"/>
          <w:szCs w:val="28"/>
        </w:rPr>
        <w:t xml:space="preserve">     </w:t>
      </w:r>
      <w:r w:rsidR="004F6588" w:rsidRPr="00F45969">
        <w:rPr>
          <w:sz w:val="28"/>
          <w:szCs w:val="28"/>
        </w:rPr>
        <w:t>2</w:t>
      </w:r>
      <w:r w:rsidRPr="00F45969">
        <w:rPr>
          <w:sz w:val="28"/>
          <w:szCs w:val="28"/>
        </w:rPr>
        <w:t>.</w:t>
      </w:r>
      <w:r w:rsidR="00CA0198" w:rsidRPr="00F45969">
        <w:rPr>
          <w:sz w:val="28"/>
          <w:szCs w:val="28"/>
        </w:rPr>
        <w:t>1</w:t>
      </w:r>
      <w:r w:rsidRPr="00F45969">
        <w:rPr>
          <w:sz w:val="28"/>
          <w:szCs w:val="28"/>
        </w:rPr>
        <w:t xml:space="preserve">. Фізичній особі-підприємцю </w:t>
      </w:r>
      <w:r w:rsidR="00F45969" w:rsidRPr="00F45969">
        <w:rPr>
          <w:sz w:val="28"/>
          <w:szCs w:val="28"/>
        </w:rPr>
        <w:t>Шевченку Сергію Вікторовичу</w:t>
      </w:r>
      <w:r w:rsidRPr="00F45969">
        <w:rPr>
          <w:sz w:val="28"/>
          <w:szCs w:val="28"/>
        </w:rPr>
        <w:t xml:space="preserve"> у 3-</w:t>
      </w:r>
      <w:r w:rsidRPr="002E1AED">
        <w:rPr>
          <w:sz w:val="28"/>
          <w:szCs w:val="28"/>
        </w:rPr>
        <w:t xml:space="preserve">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CA1FEA" w:rsidRDefault="00CA1FEA" w:rsidP="00CA1FE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4F658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F45969" w:rsidRPr="00360446" w:rsidRDefault="004F6588" w:rsidP="00F45969">
      <w:pPr>
        <w:pStyle w:val="a8"/>
        <w:tabs>
          <w:tab w:val="left" w:pos="284"/>
        </w:tabs>
        <w:ind w:left="0" w:firstLine="0"/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3. </w:t>
      </w:r>
      <w:r w:rsidR="00F45969" w:rsidRPr="00D2216D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</w:t>
      </w:r>
      <w:r w:rsidR="00F45969" w:rsidRPr="00D2216D">
        <w:rPr>
          <w:b w:val="0"/>
          <w:sz w:val="28"/>
          <w:szCs w:val="28"/>
        </w:rPr>
        <w:t>1</w:t>
      </w:r>
      <w:r w:rsidR="00F45969">
        <w:rPr>
          <w:b w:val="0"/>
          <w:sz w:val="28"/>
          <w:szCs w:val="28"/>
        </w:rPr>
        <w:t>3</w:t>
      </w:r>
      <w:r w:rsidR="00F45969" w:rsidRPr="00D2216D">
        <w:rPr>
          <w:b w:val="0"/>
          <w:sz w:val="28"/>
          <w:szCs w:val="28"/>
        </w:rPr>
        <w:t>.09.202</w:t>
      </w:r>
      <w:r w:rsidR="00F45969">
        <w:rPr>
          <w:b w:val="0"/>
          <w:sz w:val="28"/>
          <w:szCs w:val="28"/>
        </w:rPr>
        <w:t>3</w:t>
      </w:r>
      <w:r w:rsidR="00F45969" w:rsidRPr="00D2216D">
        <w:rPr>
          <w:b w:val="0"/>
          <w:sz w:val="28"/>
          <w:szCs w:val="28"/>
        </w:rPr>
        <w:t xml:space="preserve"> року та ситуаційну схему від 18.01.2021 року щодо розміщення фізичній особі-підприємцю Рощину Ігорю Володимировичу пересувної тимчасової споруди для провадження підприємницької діяльності (кавомашини</w:t>
      </w:r>
      <w:r w:rsidR="00F45969" w:rsidRPr="00D2216D">
        <w:rPr>
          <w:b w:val="0"/>
          <w:sz w:val="28"/>
        </w:rPr>
        <w:t>)</w:t>
      </w:r>
      <w:r w:rsidR="00F45969">
        <w:rPr>
          <w:b w:val="0"/>
          <w:sz w:val="28"/>
        </w:rPr>
        <w:t>,</w:t>
      </w:r>
      <w:r w:rsidR="00F45969" w:rsidRPr="00D2216D">
        <w:rPr>
          <w:b w:val="0"/>
          <w:sz w:val="28"/>
        </w:rPr>
        <w:t xml:space="preserve"> </w:t>
      </w:r>
      <w:r w:rsidR="00F45969" w:rsidRPr="00D2216D">
        <w:rPr>
          <w:b w:val="0"/>
          <w:sz w:val="28"/>
          <w:szCs w:val="28"/>
        </w:rPr>
        <w:t>загальною площею 6,0 кв.м. за адресою: м. Ніжин, вул. Шевченка, 2 (біля магазину АТБ) терміном на 1 рік, але не більше ніж до моменту початку реконструкції вул. Шевченка, за місцем розташування об’єкта благоустрою.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45969">
        <w:rPr>
          <w:b w:val="0"/>
          <w:sz w:val="28"/>
          <w:szCs w:val="28"/>
        </w:rPr>
        <w:t>Ф</w:t>
      </w:r>
      <w:r w:rsidR="00F45969" w:rsidRPr="00D2216D">
        <w:rPr>
          <w:b w:val="0"/>
          <w:sz w:val="28"/>
          <w:szCs w:val="28"/>
        </w:rPr>
        <w:t>ізичній особі-підприємцю Рощину Ігорю Володимировичу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   </w:t>
      </w:r>
    </w:p>
    <w:p w:rsidR="00F45969" w:rsidRPr="00AA332C" w:rsidRDefault="004F6588" w:rsidP="00F4596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5969" w:rsidRPr="009D4C75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1</w:t>
      </w:r>
      <w:r w:rsidR="00F45969">
        <w:rPr>
          <w:b w:val="0"/>
          <w:sz w:val="28"/>
          <w:szCs w:val="28"/>
        </w:rPr>
        <w:t>3.09.2023 року</w:t>
      </w:r>
      <w:r w:rsidR="00F45969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F45969" w:rsidRPr="00024178">
        <w:rPr>
          <w:b w:val="0"/>
          <w:sz w:val="28"/>
          <w:szCs w:val="28"/>
        </w:rPr>
        <w:t>№10-29/</w:t>
      </w:r>
      <w:r w:rsidR="00F45969">
        <w:rPr>
          <w:b w:val="0"/>
          <w:sz w:val="28"/>
          <w:szCs w:val="28"/>
        </w:rPr>
        <w:t>29</w:t>
      </w:r>
      <w:r w:rsidR="00F45969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F45969">
        <w:rPr>
          <w:b w:val="0"/>
          <w:sz w:val="28"/>
          <w:szCs w:val="28"/>
        </w:rPr>
        <w:t>Некрашевичу Роману Сергійовичу</w:t>
      </w:r>
      <w:r w:rsidR="00F45969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F45969">
        <w:rPr>
          <w:b w:val="0"/>
          <w:sz w:val="28"/>
          <w:szCs w:val="28"/>
        </w:rPr>
        <w:t>– кіоск для торгівлі</w:t>
      </w:r>
      <w:r w:rsidR="00F45969">
        <w:rPr>
          <w:b w:val="0"/>
          <w:sz w:val="28"/>
        </w:rPr>
        <w:t>,</w:t>
      </w:r>
      <w:r w:rsidR="00F45969" w:rsidRPr="009D4C75">
        <w:rPr>
          <w:b w:val="0"/>
          <w:sz w:val="28"/>
        </w:rPr>
        <w:t xml:space="preserve"> </w:t>
      </w:r>
      <w:r w:rsidR="00F45969" w:rsidRPr="009D4C75">
        <w:rPr>
          <w:b w:val="0"/>
          <w:sz w:val="28"/>
          <w:szCs w:val="28"/>
        </w:rPr>
        <w:t xml:space="preserve">загальною площею </w:t>
      </w:r>
      <w:r w:rsidR="00F45969">
        <w:rPr>
          <w:b w:val="0"/>
          <w:sz w:val="28"/>
          <w:szCs w:val="28"/>
        </w:rPr>
        <w:t>9</w:t>
      </w:r>
      <w:r w:rsidR="00F45969" w:rsidRPr="009D4C75">
        <w:rPr>
          <w:b w:val="0"/>
          <w:sz w:val="28"/>
          <w:szCs w:val="28"/>
        </w:rPr>
        <w:t xml:space="preserve">,0 кв.м. за адресою: м. Ніжин, вул. </w:t>
      </w:r>
      <w:r w:rsidR="00F45969">
        <w:rPr>
          <w:b w:val="0"/>
          <w:sz w:val="28"/>
          <w:szCs w:val="28"/>
        </w:rPr>
        <w:t>Шевченка</w:t>
      </w:r>
      <w:r w:rsidR="00F45969" w:rsidRPr="009D4C75">
        <w:rPr>
          <w:b w:val="0"/>
          <w:sz w:val="28"/>
          <w:szCs w:val="28"/>
        </w:rPr>
        <w:t xml:space="preserve">, </w:t>
      </w:r>
      <w:r w:rsidR="00F45969">
        <w:rPr>
          <w:b w:val="0"/>
          <w:sz w:val="28"/>
          <w:szCs w:val="28"/>
        </w:rPr>
        <w:t>біля буд. 110,</w:t>
      </w:r>
      <w:r w:rsidR="00F45969" w:rsidRPr="009D4C75">
        <w:rPr>
          <w:b w:val="0"/>
          <w:sz w:val="28"/>
          <w:szCs w:val="28"/>
        </w:rPr>
        <w:t xml:space="preserve"> терміном </w:t>
      </w:r>
      <w:r w:rsidR="00F45969">
        <w:rPr>
          <w:b w:val="0"/>
          <w:sz w:val="28"/>
          <w:szCs w:val="28"/>
        </w:rPr>
        <w:t xml:space="preserve">на 3 роки, </w:t>
      </w:r>
      <w:r w:rsidR="00F45969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F45969">
        <w:rPr>
          <w:b w:val="0"/>
          <w:sz w:val="28"/>
          <w:szCs w:val="28"/>
        </w:rPr>
        <w:t>вул. Шевченка</w:t>
      </w:r>
      <w:r w:rsidR="00F45969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F45969">
        <w:rPr>
          <w:b w:val="0"/>
          <w:sz w:val="28"/>
          <w:szCs w:val="28"/>
        </w:rPr>
        <w:t>Некрашевичу Роману Сергійовичу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4F6588" w:rsidRDefault="004F6588" w:rsidP="004F658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F45969" w:rsidRPr="00AA332C" w:rsidRDefault="00F45969" w:rsidP="00F4596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C101ED">
        <w:rPr>
          <w:b w:val="0"/>
          <w:sz w:val="28"/>
          <w:szCs w:val="28"/>
        </w:rPr>
        <w:t>28.08</w:t>
      </w:r>
      <w:r>
        <w:rPr>
          <w:b w:val="0"/>
          <w:sz w:val="28"/>
          <w:szCs w:val="28"/>
        </w:rPr>
        <w:t>.2023 року</w:t>
      </w:r>
      <w:r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Pr="00024178">
        <w:rPr>
          <w:b w:val="0"/>
          <w:sz w:val="28"/>
          <w:szCs w:val="28"/>
        </w:rPr>
        <w:t>№10-29/</w:t>
      </w:r>
      <w:r w:rsidR="00C101ED">
        <w:rPr>
          <w:b w:val="0"/>
          <w:sz w:val="28"/>
          <w:szCs w:val="28"/>
        </w:rPr>
        <w:t>10</w:t>
      </w:r>
      <w:r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C101ED">
        <w:rPr>
          <w:b w:val="0"/>
          <w:sz w:val="28"/>
          <w:szCs w:val="28"/>
        </w:rPr>
        <w:t>Ременнікову Михайлу Миколайовичу</w:t>
      </w:r>
      <w:r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>
        <w:rPr>
          <w:b w:val="0"/>
          <w:sz w:val="28"/>
          <w:szCs w:val="28"/>
        </w:rPr>
        <w:t>– кіоск для торгівлі</w:t>
      </w:r>
      <w:r>
        <w:rPr>
          <w:b w:val="0"/>
          <w:sz w:val="28"/>
        </w:rPr>
        <w:t>,</w:t>
      </w:r>
      <w:r w:rsidRPr="009D4C75">
        <w:rPr>
          <w:b w:val="0"/>
          <w:sz w:val="28"/>
        </w:rPr>
        <w:t xml:space="preserve"> </w:t>
      </w:r>
      <w:r w:rsidRPr="009D4C75">
        <w:rPr>
          <w:b w:val="0"/>
          <w:sz w:val="28"/>
          <w:szCs w:val="28"/>
        </w:rPr>
        <w:t xml:space="preserve">загальною площею </w:t>
      </w:r>
      <w:r w:rsidR="00C101ED">
        <w:rPr>
          <w:b w:val="0"/>
          <w:sz w:val="28"/>
          <w:szCs w:val="28"/>
        </w:rPr>
        <w:t>10</w:t>
      </w:r>
      <w:r w:rsidRPr="009D4C75">
        <w:rPr>
          <w:b w:val="0"/>
          <w:sz w:val="28"/>
          <w:szCs w:val="28"/>
        </w:rPr>
        <w:t xml:space="preserve">,0 кв.м. за адресою: м. Ніжин, вул. </w:t>
      </w:r>
      <w:r>
        <w:rPr>
          <w:b w:val="0"/>
          <w:sz w:val="28"/>
          <w:szCs w:val="28"/>
        </w:rPr>
        <w:t>Шевченка</w:t>
      </w:r>
      <w:r w:rsidRPr="009D4C75">
        <w:rPr>
          <w:b w:val="0"/>
          <w:sz w:val="28"/>
          <w:szCs w:val="28"/>
        </w:rPr>
        <w:t xml:space="preserve">, </w:t>
      </w:r>
      <w:r w:rsidR="00C101ED">
        <w:rPr>
          <w:b w:val="0"/>
          <w:sz w:val="28"/>
          <w:szCs w:val="28"/>
        </w:rPr>
        <w:t>26б</w:t>
      </w:r>
      <w:r>
        <w:rPr>
          <w:b w:val="0"/>
          <w:sz w:val="28"/>
          <w:szCs w:val="28"/>
        </w:rPr>
        <w:t>,</w:t>
      </w:r>
      <w:r w:rsidRPr="009D4C75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 xml:space="preserve">на 3 роки, </w:t>
      </w:r>
      <w:r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Шевченка</w:t>
      </w:r>
      <w:r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F45969" w:rsidRDefault="00F45969" w:rsidP="00F4596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101E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C101ED">
        <w:rPr>
          <w:b w:val="0"/>
          <w:sz w:val="28"/>
          <w:szCs w:val="28"/>
        </w:rPr>
        <w:t>Ременнікову Михайлу Миколайовичу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F45969" w:rsidRDefault="00F45969" w:rsidP="00F45969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C101E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C101ED" w:rsidRPr="00AA332C" w:rsidRDefault="00C101ED" w:rsidP="00C101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 </w:t>
      </w:r>
      <w:r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>28.08.2023 року</w:t>
      </w:r>
      <w:r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Pr="00024178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>35</w:t>
      </w:r>
      <w:r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Гігашвілі Ірині Михайлівні</w:t>
      </w:r>
      <w:r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загальною площею </w:t>
      </w:r>
      <w:r>
        <w:rPr>
          <w:b w:val="0"/>
          <w:sz w:val="28"/>
          <w:szCs w:val="28"/>
        </w:rPr>
        <w:t>22,4</w:t>
      </w:r>
      <w:r w:rsidRPr="009D4C75">
        <w:rPr>
          <w:b w:val="0"/>
          <w:sz w:val="28"/>
          <w:szCs w:val="28"/>
        </w:rPr>
        <w:t xml:space="preserve"> кв.м.</w:t>
      </w:r>
      <w:r>
        <w:rPr>
          <w:b w:val="0"/>
          <w:sz w:val="28"/>
          <w:szCs w:val="28"/>
        </w:rPr>
        <w:t xml:space="preserve"> (для торгівлі – 12,25 кв.м., для надання послуг – 10,15 кв.м.)</w:t>
      </w:r>
      <w:r w:rsidRPr="009D4C75">
        <w:rPr>
          <w:b w:val="0"/>
          <w:sz w:val="28"/>
          <w:szCs w:val="28"/>
        </w:rPr>
        <w:t xml:space="preserve"> за адресою: м. Ніжин, вул. </w:t>
      </w:r>
      <w:r>
        <w:rPr>
          <w:b w:val="0"/>
          <w:sz w:val="28"/>
          <w:szCs w:val="28"/>
        </w:rPr>
        <w:t>Маріупольська</w:t>
      </w:r>
      <w:r w:rsidRPr="009D4C7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17,</w:t>
      </w:r>
      <w:r w:rsidRPr="009D4C75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 xml:space="preserve">на 3 роки, </w:t>
      </w:r>
      <w:r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Маріупольська</w:t>
      </w:r>
      <w:r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C101ED" w:rsidRDefault="00C101ED" w:rsidP="00C101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Гігашвілі Ірині Михайлівні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F45969" w:rsidRDefault="00C101ED" w:rsidP="004F658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6 даного рішення втрачає чинність.</w:t>
      </w:r>
    </w:p>
    <w:p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C101ED">
        <w:rPr>
          <w:b w:val="0"/>
          <w:sz w:val="28"/>
          <w:szCs w:val="28"/>
        </w:rPr>
        <w:t>7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C101ED">
        <w:rPr>
          <w:b w:val="0"/>
          <w:sz w:val="28"/>
          <w:szCs w:val="28"/>
        </w:rPr>
        <w:t>8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C101ED">
        <w:rPr>
          <w:sz w:val="28"/>
          <w:szCs w:val="28"/>
        </w:rPr>
        <w:t>9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027B33" w:rsidRDefault="00027B33" w:rsidP="00027B33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:rsidR="00027B33" w:rsidRPr="00EB484B" w:rsidRDefault="00027B33" w:rsidP="00027B33">
      <w:pPr>
        <w:jc w:val="center"/>
        <w:rPr>
          <w:b/>
          <w:sz w:val="28"/>
          <w:szCs w:val="28"/>
        </w:rPr>
      </w:pPr>
    </w:p>
    <w:p w:rsidR="00027B33" w:rsidRPr="00345F60" w:rsidRDefault="00027B33" w:rsidP="00027B33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r>
        <w:rPr>
          <w:sz w:val="28"/>
          <w:szCs w:val="28"/>
          <w:lang w:val="ru-RU"/>
        </w:rPr>
        <w:t xml:space="preserve">тимчасових споруд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:rsidR="00027B33" w:rsidRDefault="00027B33" w:rsidP="00027B33">
      <w:pPr>
        <w:jc w:val="both"/>
        <w:rPr>
          <w:sz w:val="28"/>
          <w:szCs w:val="28"/>
        </w:rPr>
      </w:pPr>
    </w:p>
    <w:p w:rsidR="00027B33" w:rsidRDefault="00027B33" w:rsidP="00027B33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:rsidR="00027B33" w:rsidRPr="00D758FB" w:rsidRDefault="00027B33" w:rsidP="00027B33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:rsidR="00027B33" w:rsidRPr="00F87D73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87D73">
        <w:rPr>
          <w:b/>
          <w:sz w:val="28"/>
          <w:szCs w:val="28"/>
        </w:rPr>
        <w:t>Обгрунтува</w:t>
      </w:r>
      <w:r>
        <w:rPr>
          <w:b/>
          <w:sz w:val="28"/>
          <w:szCs w:val="28"/>
        </w:rPr>
        <w:t>ння необхідності прийняття акта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рішенням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Заявниками надані усі необхідні, погоджені матеріали відповідно до Порядку.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розділів. 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8CD">
        <w:rPr>
          <w:sz w:val="28"/>
          <w:szCs w:val="28"/>
        </w:rPr>
        <w:t>Обгрунтування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роздрібну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Ніжинською міською радою від 18.08.2015 року, зі змінами та доповненнями.</w:t>
      </w:r>
    </w:p>
    <w:p w:rsidR="00027B33" w:rsidRPr="00934BC5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Pr="009C238B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>засобів пересувної дрібно</w:t>
      </w:r>
      <w:r>
        <w:rPr>
          <w:color w:val="000000"/>
          <w:sz w:val="28"/>
          <w:szCs w:val="28"/>
        </w:rPr>
        <w:t>роздрібної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України, на підставі звернень фізичних осіб-підприємців проведена відповідна робота за результатами якої підготовлено даний проект рішення.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:rsidR="00027B33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:rsidR="00027B33" w:rsidRDefault="00027B33" w:rsidP="00027B33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:rsidR="00027B33" w:rsidRDefault="00027B33" w:rsidP="00027B33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Тімахову С.Г., ФОП Шевченку С.В., ФОП Рощину І.В., ФОП Некрашевичу Р.С., ФОП Ременнікову М.М., ФОП Гігашвілі І.М.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</w:r>
    </w:p>
    <w:p w:rsidR="00027B33" w:rsidRPr="00AF1696" w:rsidRDefault="00027B33" w:rsidP="00027B33">
      <w:pPr>
        <w:pStyle w:val="a8"/>
        <w:tabs>
          <w:tab w:val="left" w:pos="284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027B33" w:rsidRPr="000A19E5" w:rsidRDefault="00027B33" w:rsidP="00027B33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:rsidR="00027B33" w:rsidRDefault="00027B33" w:rsidP="00027B33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:rsidR="00027B33" w:rsidRPr="00F87D73" w:rsidRDefault="00027B33" w:rsidP="00027B33">
      <w:pPr>
        <w:tabs>
          <w:tab w:val="left" w:pos="0"/>
        </w:tabs>
        <w:jc w:val="both"/>
        <w:rPr>
          <w:sz w:val="28"/>
          <w:szCs w:val="28"/>
        </w:rPr>
      </w:pPr>
    </w:p>
    <w:p w:rsidR="00027B33" w:rsidRPr="000A19E5" w:rsidRDefault="00027B33" w:rsidP="00027B33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Pr="009C238B" w:rsidRDefault="00027B33" w:rsidP="00027B33">
      <w:pPr>
        <w:tabs>
          <w:tab w:val="left" w:pos="720"/>
        </w:tabs>
        <w:jc w:val="both"/>
        <w:rPr>
          <w:sz w:val="28"/>
          <w:szCs w:val="28"/>
        </w:rPr>
      </w:pPr>
    </w:p>
    <w:p w:rsidR="00027B33" w:rsidRPr="00C6078E" w:rsidRDefault="00027B33" w:rsidP="00027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Оксана ШУМЕЙКО</w:t>
      </w:r>
    </w:p>
    <w:p w:rsidR="00027B33" w:rsidRDefault="00027B33" w:rsidP="00BE1C17">
      <w:pPr>
        <w:jc w:val="both"/>
        <w:rPr>
          <w:sz w:val="28"/>
          <w:szCs w:val="28"/>
        </w:rPr>
      </w:pPr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DE" w:rsidRDefault="00F039DE" w:rsidP="007F6D3D">
      <w:r>
        <w:separator/>
      </w:r>
    </w:p>
  </w:endnote>
  <w:endnote w:type="continuationSeparator" w:id="0">
    <w:p w:rsidR="00F039DE" w:rsidRDefault="00F039D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DE" w:rsidRDefault="00F039DE" w:rsidP="007F6D3D">
      <w:r>
        <w:separator/>
      </w:r>
    </w:p>
  </w:footnote>
  <w:footnote w:type="continuationSeparator" w:id="0">
    <w:p w:rsidR="00F039DE" w:rsidRDefault="00F039D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51C0A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219A-DC7C-45DB-A9E2-A06FEF93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2023-09-27T07:38:00Z</cp:lastPrinted>
  <dcterms:created xsi:type="dcterms:W3CDTF">2023-09-25T07:23:00Z</dcterms:created>
  <dcterms:modified xsi:type="dcterms:W3CDTF">2023-09-29T07:02:00Z</dcterms:modified>
</cp:coreProperties>
</file>