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129A" w14:textId="7403E6F4" w:rsidR="00802103" w:rsidRDefault="007F1047" w:rsidP="00802103">
      <w:pPr>
        <w:spacing w:before="240" w:after="0"/>
        <w:jc w:val="center"/>
        <w:rPr>
          <w:b/>
          <w:bCs/>
          <w:sz w:val="24"/>
          <w:szCs w:val="24"/>
          <w:lang w:val="uk-UA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 </w:t>
      </w:r>
    </w:p>
    <w:p w14:paraId="634EE6E0" w14:textId="7459811E" w:rsidR="007F1047" w:rsidRPr="00972FAC" w:rsidRDefault="00290A39" w:rsidP="00802103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1</w:t>
      </w:r>
      <w:r w:rsidR="00972FAC">
        <w:rPr>
          <w:rFonts w:eastAsia="Times New Roman" w:cs="Times New Roman"/>
          <w:color w:val="0E2938"/>
          <w:sz w:val="24"/>
          <w:szCs w:val="24"/>
          <w:lang w:val="uk-UA" w:eastAsia="ru-RU"/>
        </w:rPr>
        <w:t>1</w:t>
      </w:r>
      <w:r w:rsidR="007F1047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r w:rsidR="00972FAC">
        <w:rPr>
          <w:rFonts w:eastAsia="Times New Roman" w:cs="Times New Roman"/>
          <w:color w:val="0E2938"/>
          <w:sz w:val="24"/>
          <w:szCs w:val="24"/>
          <w:lang w:val="uk-UA" w:eastAsia="ru-RU"/>
        </w:rPr>
        <w:t>серпня</w:t>
      </w:r>
      <w:r w:rsidR="007F1047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202</w:t>
      </w:r>
      <w:r w:rsidR="00972FAC">
        <w:rPr>
          <w:rFonts w:eastAsia="Times New Roman" w:cs="Times New Roman"/>
          <w:color w:val="0E2938"/>
          <w:sz w:val="24"/>
          <w:szCs w:val="24"/>
          <w:lang w:val="uk-UA" w:eastAsia="ru-RU"/>
        </w:rPr>
        <w:t>3</w:t>
      </w:r>
    </w:p>
    <w:p w14:paraId="0E7945C4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</w:p>
    <w:p w14:paraId="64FBFAB6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1CE0211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(відповідно </w:t>
      </w:r>
      <w:proofErr w:type="gram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до пункту</w:t>
      </w:r>
      <w:proofErr w:type="gram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41 постанови КМУ від 11.10.2016 № 710 «Про ефективне використання державних коштів» (зі змінами))</w:t>
      </w:r>
    </w:p>
    <w:p w14:paraId="473219DF" w14:textId="50A95F2D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1. </w:t>
      </w:r>
      <w:proofErr w:type="gram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Замовник :</w:t>
      </w:r>
      <w:proofErr w:type="gram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В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иконавчий комітет Ніжинської міської ради Чернігівської області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код ЄДРПОУ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04061783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 м.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Ніжин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площа імені Івана Франка, 1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25876E3F" w14:textId="68A0550F" w:rsidR="00972FAC" w:rsidRDefault="007F1047" w:rsidP="00972FAC">
      <w:pPr>
        <w:shd w:val="clear" w:color="auto" w:fill="FFFFFF"/>
        <w:spacing w:after="0" w:line="240" w:lineRule="atLeast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2. Ідентифікатор закупівлі: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r w:rsidR="00972FAC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UA-2023-08-</w:t>
      </w:r>
      <w:r w:rsidR="003D4C4F"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  <w:t>30</w:t>
      </w:r>
      <w:r w:rsidR="00972FAC">
        <w:rPr>
          <w:rFonts w:ascii="Arial" w:hAnsi="Arial" w:cs="Arial"/>
          <w:color w:val="454545"/>
          <w:sz w:val="21"/>
          <w:szCs w:val="21"/>
          <w:shd w:val="clear" w:color="auto" w:fill="F0F5F2"/>
        </w:rPr>
        <w:t>-00</w:t>
      </w:r>
      <w:r w:rsidR="003D4C4F"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  <w:t>3164</w:t>
      </w:r>
      <w:r w:rsidR="00972FAC">
        <w:rPr>
          <w:rFonts w:ascii="Arial" w:hAnsi="Arial" w:cs="Arial"/>
          <w:color w:val="454545"/>
          <w:sz w:val="21"/>
          <w:szCs w:val="21"/>
          <w:shd w:val="clear" w:color="auto" w:fill="F0F5F2"/>
        </w:rPr>
        <w:t>-a</w:t>
      </w:r>
    </w:p>
    <w:p w14:paraId="30F3C8D1" w14:textId="77777777" w:rsidR="00972FAC" w:rsidRPr="00972FAC" w:rsidRDefault="007F1047" w:rsidP="00972FAC">
      <w:pPr>
        <w:spacing w:before="240" w:after="0"/>
        <w:jc w:val="both"/>
        <w:rPr>
          <w:rFonts w:eastAsia="Calibri" w:cs="Times New Roman"/>
          <w:b/>
          <w:bCs/>
          <w:sz w:val="24"/>
          <w:szCs w:val="24"/>
          <w:lang w:val="uk-UA"/>
        </w:rPr>
      </w:pPr>
      <w:r w:rsidRPr="005479BB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</w:t>
      </w:r>
      <w:r w:rsidRPr="007A6D4D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назви відповідних класифікаторів предмета закупівлі і частин предмета закупівлі (лотів) (за наявності):</w:t>
      </w:r>
      <w:r w:rsidRPr="007A6D4D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 </w:t>
      </w:r>
      <w:r w:rsidR="00972FAC" w:rsidRPr="00972FAC">
        <w:rPr>
          <w:rFonts w:eastAsia="Calibri" w:cs="Times New Roman"/>
          <w:b/>
          <w:bCs/>
          <w:sz w:val="24"/>
          <w:szCs w:val="24"/>
          <w:lang w:val="uk-UA"/>
        </w:rPr>
        <w:t xml:space="preserve">Поточний ремонт  конференц -зали в адміністративній будівлі (виконавчого комітету Ніжинської міської ради) за адресою: площа імені Івана Франка,1, м. Ніжин, Чернігівська область (код за ЄЗС ДК 021:2015 – </w:t>
      </w:r>
      <w:r w:rsidR="00972FAC" w:rsidRPr="00972FAC">
        <w:rPr>
          <w:rFonts w:eastAsia="Calibri" w:cs="Times New Roman"/>
          <w:b/>
          <w:bCs/>
          <w:kern w:val="36"/>
          <w:sz w:val="24"/>
          <w:szCs w:val="24"/>
          <w:lang w:val="uk-UA"/>
        </w:rPr>
        <w:t>45450000-6 Інші завершальні будівельні роботи</w:t>
      </w:r>
      <w:r w:rsidR="00972FAC" w:rsidRPr="00972FAC">
        <w:rPr>
          <w:rFonts w:eastAsia="Calibri" w:cs="Times New Roman"/>
          <w:b/>
          <w:bCs/>
          <w:sz w:val="24"/>
          <w:szCs w:val="24"/>
          <w:lang w:val="uk-UA"/>
        </w:rPr>
        <w:t>)</w:t>
      </w:r>
    </w:p>
    <w:p w14:paraId="0F93D161" w14:textId="76C569B3" w:rsidR="005479BB" w:rsidRPr="00972FAC" w:rsidRDefault="007F1047" w:rsidP="00972FAC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A6D4D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4. Обґрунтування технічних та якісних характеристик предмета закупівлі:</w:t>
      </w:r>
    </w:p>
    <w:p w14:paraId="6041B120" w14:textId="77777777" w:rsidR="00972FAC" w:rsidRPr="00972FAC" w:rsidRDefault="00972FAC" w:rsidP="00972FAC">
      <w:pPr>
        <w:spacing w:before="240" w:after="0"/>
        <w:jc w:val="center"/>
        <w:rPr>
          <w:rFonts w:eastAsia="Calibri" w:cs="Times New Roman"/>
          <w:sz w:val="24"/>
          <w:szCs w:val="24"/>
          <w:lang w:val="uk-UA"/>
        </w:rPr>
      </w:pPr>
      <w:r w:rsidRPr="00972FAC">
        <w:rPr>
          <w:rFonts w:eastAsia="Calibri" w:cs="Times New Roman"/>
          <w:sz w:val="24"/>
          <w:szCs w:val="24"/>
          <w:lang w:val="uk-UA"/>
        </w:rPr>
        <w:t xml:space="preserve">Поточний ремонт  конференц -зали в адміністративній будівлі (виконавчого комітету Ніжинської міської ради) за адресою: площа імені Івана Франка,1, м. Ніжин, Чернігівська область (код за ЄЗС ДК 021:2015 – </w:t>
      </w:r>
      <w:r w:rsidRPr="00972FAC">
        <w:rPr>
          <w:rFonts w:eastAsia="Calibri" w:cs="Times New Roman"/>
          <w:kern w:val="36"/>
          <w:sz w:val="24"/>
          <w:szCs w:val="24"/>
          <w:lang w:val="uk-UA"/>
        </w:rPr>
        <w:t>45450000-6 Інші завершальні будівельні роботи</w:t>
      </w:r>
      <w:r w:rsidRPr="00972FAC">
        <w:rPr>
          <w:rFonts w:eastAsia="Calibri" w:cs="Times New Roman"/>
          <w:sz w:val="24"/>
          <w:szCs w:val="24"/>
          <w:lang w:val="uk-UA"/>
        </w:rPr>
        <w:t>)</w:t>
      </w:r>
    </w:p>
    <w:p w14:paraId="496A5AA8" w14:textId="77777777" w:rsidR="003D4C4F" w:rsidRPr="003D4C4F" w:rsidRDefault="003D4C4F" w:rsidP="003D4C4F">
      <w:pPr>
        <w:spacing w:before="240"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3D4C4F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/>
          <w:lang w:val="uk-UA" w:eastAsia="ru-RU"/>
        </w:rPr>
        <w:t>ТЕХНІЧНА СПЕЦИФІКАЦІЯ</w:t>
      </w:r>
    </w:p>
    <w:p w14:paraId="1024B102" w14:textId="77777777" w:rsidR="003D4C4F" w:rsidRPr="003D4C4F" w:rsidRDefault="003D4C4F" w:rsidP="003D4C4F">
      <w:pPr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3D4C4F">
        <w:rPr>
          <w:rFonts w:eastAsia="Times New Roman" w:cs="Times New Roman"/>
          <w:color w:val="000000"/>
          <w:sz w:val="24"/>
          <w:szCs w:val="24"/>
          <w:lang w:val="uk-UA" w:eastAsia="ru-RU"/>
        </w:rPr>
        <w:t>Замовник самостійно визначає необхідні  технічні характеристики предмета закупівлі виходячи зі специфіки предмета закупівлі, керуючись принципами здійснення закупівель та з дотриманням законодавства.</w:t>
      </w:r>
    </w:p>
    <w:p w14:paraId="6AA74243" w14:textId="77777777" w:rsidR="003D4C4F" w:rsidRPr="003D4C4F" w:rsidRDefault="003D4C4F" w:rsidP="003D4C4F">
      <w:pPr>
        <w:shd w:val="clear" w:color="auto" w:fill="FFFFFF"/>
        <w:spacing w:after="0"/>
        <w:ind w:firstLine="46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3D4C4F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Фактом подання тендерної пропозиції учасник підтверджує відповідність своєї пропозиції технічним, якісним, кількісним, функціональним характеристикам до предмета закупівлі, у тому числі технічній специфікації (у разі потреби – планам, кресленням, малюнкам чи опису предмета закупівлі) та іншим вимогам до предмету закупівлі, що містяться в  тендерній документації та цьому додатку, а також підтверджує можливість </w:t>
      </w:r>
      <w:r w:rsidRPr="003D4C4F">
        <w:rPr>
          <w:rFonts w:eastAsia="Times New Roman" w:cs="Times New Roman"/>
          <w:sz w:val="24"/>
          <w:szCs w:val="24"/>
          <w:lang w:val="uk-UA" w:eastAsia="ru-RU"/>
        </w:rPr>
        <w:t>надання послуг</w:t>
      </w:r>
      <w:r w:rsidRPr="003D4C4F">
        <w:rPr>
          <w:rFonts w:eastAsia="Times New Roman" w:cs="Times New Roman"/>
          <w:color w:val="000000"/>
          <w:sz w:val="24"/>
          <w:szCs w:val="24"/>
          <w:lang w:val="uk-UA" w:eastAsia="ru-RU"/>
        </w:rPr>
        <w:t>, у відповідності до вимог, визначених згідно з умовами тендерної документації.</w:t>
      </w:r>
    </w:p>
    <w:p w14:paraId="2DA5E872" w14:textId="77777777" w:rsidR="003D4C4F" w:rsidRPr="003D4C4F" w:rsidRDefault="003D4C4F" w:rsidP="003D4C4F">
      <w:pPr>
        <w:widowControl w:val="0"/>
        <w:autoSpaceDE w:val="0"/>
        <w:autoSpaceDN w:val="0"/>
        <w:adjustRightInd w:val="0"/>
        <w:snapToGrid w:val="0"/>
        <w:spacing w:after="0"/>
        <w:ind w:right="127" w:firstLine="720"/>
        <w:contextualSpacing/>
        <w:jc w:val="both"/>
        <w:textAlignment w:val="baseline"/>
        <w:rPr>
          <w:rFonts w:eastAsia="Times New Roman" w:cs="Times New Roman"/>
          <w:sz w:val="24"/>
          <w:szCs w:val="24"/>
          <w:lang w:val="uk-UA" w:eastAsia="ru-RU"/>
        </w:rPr>
      </w:pPr>
      <w:bookmarkStart w:id="0" w:name="_Hlk141258697"/>
      <w:r w:rsidRPr="003D4C4F">
        <w:rPr>
          <w:rFonts w:eastAsia="Times New Roman" w:cs="Times New Roman"/>
          <w:sz w:val="24"/>
          <w:szCs w:val="24"/>
          <w:lang w:val="uk-UA" w:eastAsia="ru-RU"/>
        </w:rPr>
        <w:t>Виконавець</w:t>
      </w:r>
      <w:bookmarkEnd w:id="0"/>
      <w:r w:rsidRPr="003D4C4F">
        <w:rPr>
          <w:rFonts w:eastAsia="Times New Roman" w:cs="Times New Roman"/>
          <w:sz w:val="24"/>
          <w:szCs w:val="24"/>
          <w:lang w:val="uk-UA" w:eastAsia="ru-RU"/>
        </w:rPr>
        <w:t xml:space="preserve"> має надати послуги, згідно з переліком, наведеним у таблиці № 1 за адресою: </w:t>
      </w:r>
      <w:r w:rsidRPr="003D4C4F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площа імені Івана Франка,1, м. Ніжині, Чернігівська область </w:t>
      </w:r>
      <w:r w:rsidRPr="003D4C4F">
        <w:rPr>
          <w:rFonts w:eastAsia="Times New Roman" w:cs="Times New Roman"/>
          <w:sz w:val="24"/>
          <w:szCs w:val="24"/>
          <w:lang w:val="uk-UA" w:eastAsia="ru-RU"/>
        </w:rPr>
        <w:t>Україна, 16600.</w:t>
      </w:r>
    </w:p>
    <w:p w14:paraId="50D32AAA" w14:textId="77777777" w:rsidR="003D4C4F" w:rsidRPr="003D4C4F" w:rsidRDefault="003D4C4F" w:rsidP="003D4C4F">
      <w:pPr>
        <w:widowControl w:val="0"/>
        <w:autoSpaceDE w:val="0"/>
        <w:autoSpaceDN w:val="0"/>
        <w:adjustRightInd w:val="0"/>
        <w:snapToGrid w:val="0"/>
        <w:spacing w:after="0"/>
        <w:ind w:right="127" w:firstLine="720"/>
        <w:contextualSpacing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3D4C4F">
        <w:rPr>
          <w:rFonts w:eastAsia="Times New Roman" w:cs="Times New Roman"/>
          <w:color w:val="000000"/>
          <w:sz w:val="24"/>
          <w:szCs w:val="24"/>
          <w:lang w:val="uk-UA" w:eastAsia="ru-RU"/>
        </w:rPr>
        <w:t>У разі, якщо інформація про необхідні технічні характеристики предмета закупівлі, зазначена в Технічному завданні, містить посилання на конкретні торговельну марку чи фірму, патент, конструкцію або тип предмета закупівлі, джерело його походження або виробника, мається на увазі «або еквівалент».</w:t>
      </w:r>
    </w:p>
    <w:p w14:paraId="5018A003" w14:textId="77777777" w:rsidR="003D4C4F" w:rsidRPr="003D4C4F" w:rsidRDefault="003D4C4F" w:rsidP="003D4C4F">
      <w:pPr>
        <w:widowControl w:val="0"/>
        <w:autoSpaceDE w:val="0"/>
        <w:autoSpaceDN w:val="0"/>
        <w:adjustRightInd w:val="0"/>
        <w:snapToGrid w:val="0"/>
        <w:spacing w:after="0"/>
        <w:ind w:right="127" w:firstLine="567"/>
        <w:contextualSpacing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3D4C4F">
        <w:rPr>
          <w:rFonts w:eastAsia="Times New Roman" w:cs="Times New Roman"/>
          <w:color w:val="000000"/>
          <w:sz w:val="24"/>
          <w:szCs w:val="24"/>
          <w:lang w:val="uk-UA" w:eastAsia="ru-RU"/>
        </w:rPr>
        <w:t>Технічні, якісні характеристики предмета закупівлі повинні передбачати необхідність застосування заходів із захисту довкілля.</w:t>
      </w:r>
    </w:p>
    <w:p w14:paraId="5BBF6E47" w14:textId="77777777" w:rsidR="003D4C4F" w:rsidRPr="003D4C4F" w:rsidRDefault="003D4C4F" w:rsidP="003D4C4F">
      <w:pPr>
        <w:widowControl w:val="0"/>
        <w:autoSpaceDE w:val="0"/>
        <w:autoSpaceDN w:val="0"/>
        <w:adjustRightInd w:val="0"/>
        <w:snapToGrid w:val="0"/>
        <w:spacing w:after="0"/>
        <w:ind w:right="127" w:firstLine="567"/>
        <w:contextualSpacing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</w:pPr>
      <w:r w:rsidRPr="003D4C4F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Учасник повинен здійснити попереднє обстеження на території адміністративної будівлі Замовника, розташованої за адресою: м. Ніжин, площа імені Івана Франка, 1, Чернігівська область з оформленням протоколу (Акту) обстеження за підписом обох сторін.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507"/>
        <w:gridCol w:w="355"/>
        <w:gridCol w:w="1103"/>
        <w:gridCol w:w="960"/>
        <w:gridCol w:w="283"/>
        <w:gridCol w:w="1152"/>
        <w:gridCol w:w="1199"/>
        <w:gridCol w:w="280"/>
        <w:gridCol w:w="3158"/>
      </w:tblGrid>
      <w:tr w:rsidR="003D4C4F" w:rsidRPr="00E20271" w14:paraId="11218E45" w14:textId="77777777" w:rsidTr="00810C6A">
        <w:tc>
          <w:tcPr>
            <w:tcW w:w="9571" w:type="dxa"/>
            <w:gridSpan w:val="10"/>
          </w:tcPr>
          <w:p w14:paraId="59F675CE" w14:textId="77777777" w:rsidR="003D4C4F" w:rsidRPr="003D4C4F" w:rsidRDefault="003D4C4F" w:rsidP="003D4C4F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4C4F">
              <w:rPr>
                <w:rFonts w:cs="Times New Roman"/>
                <w:bCs/>
                <w:sz w:val="24"/>
                <w:szCs w:val="24"/>
              </w:rPr>
              <w:t>Під час огляду, для ознайомлення, буде надано проект-візуалізацію до Поточного ремонту  конференц-зали в адміністративній будівлі (виконавчого комітету Ніжинської міської ради) за адресою: площа імені Івана Франка,1, м. Ніжин, Чернігівська область.</w:t>
            </w:r>
          </w:p>
          <w:p w14:paraId="5F123BC5" w14:textId="77777777" w:rsidR="003D4C4F" w:rsidRPr="003D4C4F" w:rsidRDefault="003D4C4F" w:rsidP="003D4C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4C4F">
              <w:rPr>
                <w:rFonts w:cs="Times New Roman"/>
                <w:b/>
                <w:sz w:val="24"/>
                <w:szCs w:val="24"/>
              </w:rPr>
              <w:t>А К Т</w:t>
            </w:r>
          </w:p>
          <w:p w14:paraId="598BEFE6" w14:textId="77777777" w:rsidR="003D4C4F" w:rsidRPr="003D4C4F" w:rsidRDefault="003D4C4F" w:rsidP="003D4C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4C4F">
              <w:rPr>
                <w:rFonts w:cs="Times New Roman"/>
                <w:b/>
                <w:sz w:val="24"/>
                <w:szCs w:val="24"/>
              </w:rPr>
              <w:t>попереднього обстеження об’єкта</w:t>
            </w:r>
          </w:p>
          <w:p w14:paraId="687F23A4" w14:textId="77777777" w:rsidR="003D4C4F" w:rsidRPr="003D4C4F" w:rsidRDefault="003D4C4F" w:rsidP="003D4C4F">
            <w:pPr>
              <w:spacing w:before="24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4C4F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Поточний ремонт  конференц -зали в адміністративній будівлі (виконавчого комітету Ніжинської міської ради) за адресою: площа імені Івана Франка,1, м. Ніжин, Чернігівська область (код за ЄЗС ДК 021:2015 – </w:t>
            </w:r>
            <w:r w:rsidRPr="003D4C4F">
              <w:rPr>
                <w:rFonts w:cs="Times New Roman"/>
                <w:b/>
                <w:bCs/>
                <w:kern w:val="36"/>
                <w:sz w:val="24"/>
                <w:szCs w:val="24"/>
              </w:rPr>
              <w:t>45450000-6 Інші завершальні будівельні роботи</w:t>
            </w:r>
            <w:r w:rsidRPr="003D4C4F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14:paraId="708749A7" w14:textId="77777777" w:rsidR="003D4C4F" w:rsidRPr="003D4C4F" w:rsidRDefault="003D4C4F" w:rsidP="003D4C4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3D4C4F" w:rsidRPr="00E20271" w14:paraId="75B89F55" w14:textId="77777777" w:rsidTr="00810C6A">
        <w:tc>
          <w:tcPr>
            <w:tcW w:w="4823" w:type="dxa"/>
            <w:gridSpan w:val="7"/>
          </w:tcPr>
          <w:p w14:paraId="4F5BB79F" w14:textId="77777777" w:rsidR="003D4C4F" w:rsidRPr="003D4C4F" w:rsidRDefault="003D4C4F" w:rsidP="003D4C4F">
            <w:pPr>
              <w:rPr>
                <w:rFonts w:cs="Times New Roman"/>
                <w:szCs w:val="28"/>
              </w:rPr>
            </w:pPr>
          </w:p>
        </w:tc>
        <w:tc>
          <w:tcPr>
            <w:tcW w:w="4748" w:type="dxa"/>
            <w:gridSpan w:val="3"/>
          </w:tcPr>
          <w:p w14:paraId="0CA01E57" w14:textId="77777777" w:rsidR="003D4C4F" w:rsidRPr="003D4C4F" w:rsidRDefault="003D4C4F" w:rsidP="003D4C4F">
            <w:pPr>
              <w:rPr>
                <w:rFonts w:cs="Times New Roman"/>
                <w:szCs w:val="28"/>
              </w:rPr>
            </w:pPr>
          </w:p>
        </w:tc>
      </w:tr>
      <w:tr w:rsidR="003D4C4F" w:rsidRPr="003D4C4F" w14:paraId="3AD9430D" w14:textId="77777777" w:rsidTr="003D4C4F">
        <w:tc>
          <w:tcPr>
            <w:tcW w:w="357" w:type="dxa"/>
          </w:tcPr>
          <w:p w14:paraId="46C574C4" w14:textId="77777777" w:rsidR="003D4C4F" w:rsidRPr="003D4C4F" w:rsidRDefault="003D4C4F" w:rsidP="003D4C4F">
            <w:pPr>
              <w:jc w:val="right"/>
              <w:rPr>
                <w:rFonts w:cs="Times New Roman"/>
                <w:sz w:val="24"/>
                <w:szCs w:val="24"/>
              </w:rPr>
            </w:pPr>
            <w:r w:rsidRPr="003D4C4F">
              <w:rPr>
                <w:rFonts w:cs="Times New Roman"/>
                <w:sz w:val="24"/>
                <w:szCs w:val="24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000000"/>
            </w:tcBorders>
          </w:tcPr>
          <w:p w14:paraId="201D6AD5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239828E0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  <w:r w:rsidRPr="003D4C4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 w14:paraId="1F64D565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</w:tcPr>
          <w:p w14:paraId="7A5B4A1F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  <w:r w:rsidRPr="003D4C4F">
              <w:rPr>
                <w:rFonts w:cs="Times New Roman"/>
                <w:sz w:val="24"/>
                <w:szCs w:val="24"/>
              </w:rPr>
              <w:t>2023 року</w:t>
            </w:r>
          </w:p>
        </w:tc>
        <w:tc>
          <w:tcPr>
            <w:tcW w:w="4748" w:type="dxa"/>
            <w:gridSpan w:val="3"/>
          </w:tcPr>
          <w:p w14:paraId="1B377D93" w14:textId="77777777" w:rsidR="003D4C4F" w:rsidRPr="003D4C4F" w:rsidRDefault="003D4C4F" w:rsidP="003D4C4F">
            <w:pPr>
              <w:jc w:val="right"/>
              <w:rPr>
                <w:rFonts w:cs="Times New Roman"/>
                <w:sz w:val="24"/>
                <w:szCs w:val="24"/>
              </w:rPr>
            </w:pPr>
            <w:r w:rsidRPr="003D4C4F">
              <w:rPr>
                <w:rFonts w:cs="Times New Roman"/>
                <w:sz w:val="24"/>
                <w:szCs w:val="24"/>
              </w:rPr>
              <w:t>м. Ніжин</w:t>
            </w:r>
          </w:p>
        </w:tc>
      </w:tr>
      <w:tr w:rsidR="003D4C4F" w:rsidRPr="003D4C4F" w14:paraId="22CB8DF3" w14:textId="77777777" w:rsidTr="003D4C4F">
        <w:tc>
          <w:tcPr>
            <w:tcW w:w="357" w:type="dxa"/>
          </w:tcPr>
          <w:p w14:paraId="3BEE0A9C" w14:textId="77777777" w:rsidR="003D4C4F" w:rsidRPr="003D4C4F" w:rsidRDefault="003D4C4F" w:rsidP="003D4C4F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</w:tcBorders>
          </w:tcPr>
          <w:p w14:paraId="3619E80D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1AE80B59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</w:tcBorders>
          </w:tcPr>
          <w:p w14:paraId="530819E4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</w:tcPr>
          <w:p w14:paraId="78D62162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</w:tcPr>
          <w:p w14:paraId="49CB9979" w14:textId="77777777" w:rsidR="003D4C4F" w:rsidRPr="003D4C4F" w:rsidRDefault="003D4C4F" w:rsidP="003D4C4F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781687F4" w14:textId="77777777" w:rsidTr="003D4C4F">
        <w:tc>
          <w:tcPr>
            <w:tcW w:w="2376" w:type="dxa"/>
            <w:gridSpan w:val="4"/>
          </w:tcPr>
          <w:p w14:paraId="761178B1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  <w:r w:rsidRPr="003D4C4F">
              <w:rPr>
                <w:rFonts w:cs="Times New Roman"/>
                <w:sz w:val="24"/>
                <w:szCs w:val="24"/>
              </w:rPr>
              <w:t>Комісія у складі</w:t>
            </w:r>
          </w:p>
        </w:tc>
        <w:tc>
          <w:tcPr>
            <w:tcW w:w="7195" w:type="dxa"/>
            <w:gridSpan w:val="6"/>
            <w:tcBorders>
              <w:bottom w:val="single" w:sz="4" w:space="0" w:color="000000"/>
            </w:tcBorders>
          </w:tcPr>
          <w:p w14:paraId="17502134" w14:textId="77777777" w:rsidR="003D4C4F" w:rsidRPr="003D4C4F" w:rsidRDefault="003D4C4F" w:rsidP="003D4C4F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77E74D75" w14:textId="77777777" w:rsidTr="003D4C4F">
        <w:tc>
          <w:tcPr>
            <w:tcW w:w="9571" w:type="dxa"/>
            <w:gridSpan w:val="10"/>
            <w:tcBorders>
              <w:bottom w:val="single" w:sz="4" w:space="0" w:color="000000"/>
            </w:tcBorders>
          </w:tcPr>
          <w:p w14:paraId="136A8119" w14:textId="77777777" w:rsidR="003D4C4F" w:rsidRPr="003D4C4F" w:rsidRDefault="003D4C4F" w:rsidP="003D4C4F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572C025D" w14:textId="77777777" w:rsidTr="003D4C4F">
        <w:tc>
          <w:tcPr>
            <w:tcW w:w="9571" w:type="dxa"/>
            <w:gridSpan w:val="10"/>
            <w:tcBorders>
              <w:top w:val="single" w:sz="4" w:space="0" w:color="000000"/>
            </w:tcBorders>
          </w:tcPr>
          <w:p w14:paraId="7F93763D" w14:textId="77777777" w:rsidR="003D4C4F" w:rsidRPr="003D4C4F" w:rsidRDefault="003D4C4F" w:rsidP="003D4C4F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3D4C4F">
              <w:rPr>
                <w:rFonts w:cs="Times New Roman"/>
                <w:sz w:val="24"/>
                <w:szCs w:val="24"/>
                <w:vertAlign w:val="superscript"/>
              </w:rPr>
              <w:t>(назва уповноважених осіб Учасника та Замовника)</w:t>
            </w:r>
          </w:p>
        </w:tc>
      </w:tr>
      <w:tr w:rsidR="003D4C4F" w:rsidRPr="003D4C4F" w14:paraId="5986F0C3" w14:textId="77777777" w:rsidTr="003D4C4F">
        <w:tc>
          <w:tcPr>
            <w:tcW w:w="9571" w:type="dxa"/>
            <w:gridSpan w:val="10"/>
            <w:tcBorders>
              <w:bottom w:val="single" w:sz="4" w:space="0" w:color="000000"/>
            </w:tcBorders>
          </w:tcPr>
          <w:p w14:paraId="4E637B88" w14:textId="77777777" w:rsidR="003D4C4F" w:rsidRPr="003D4C4F" w:rsidRDefault="003D4C4F" w:rsidP="003D4C4F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35A1F7D4" w14:textId="77777777" w:rsidTr="003D4C4F">
        <w:tc>
          <w:tcPr>
            <w:tcW w:w="9571" w:type="dxa"/>
            <w:gridSpan w:val="10"/>
            <w:tcBorders>
              <w:top w:val="single" w:sz="4" w:space="0" w:color="000000"/>
            </w:tcBorders>
          </w:tcPr>
          <w:p w14:paraId="28CF594F" w14:textId="77777777" w:rsidR="003D4C4F" w:rsidRPr="003D4C4F" w:rsidRDefault="003D4C4F" w:rsidP="003D4C4F">
            <w:pPr>
              <w:spacing w:before="240"/>
              <w:jc w:val="both"/>
              <w:rPr>
                <w:rFonts w:cs="Times New Roman"/>
                <w:sz w:val="24"/>
                <w:szCs w:val="24"/>
              </w:rPr>
            </w:pPr>
            <w:r w:rsidRPr="003D4C4F">
              <w:rPr>
                <w:rFonts w:cs="Times New Roman"/>
                <w:sz w:val="24"/>
                <w:szCs w:val="24"/>
              </w:rPr>
              <w:t xml:space="preserve">Провели обстеження об’єкта </w:t>
            </w:r>
            <w:r w:rsidRPr="003D4C4F">
              <w:rPr>
                <w:rFonts w:cs="Times New Roman"/>
                <w:b/>
                <w:bCs/>
                <w:sz w:val="24"/>
                <w:szCs w:val="24"/>
              </w:rPr>
              <w:t>Поточний ремонт  конференц -зали в адміністративній будівлі (виконавчого комітету Ніжинської міської ради) за адресою: площа імені Івана Франка,1, м. Ніжин, Чернігівська область (код за ЄЗС ДК 021:2015 – 45450000-6 Інші завершальні будівельні роботи)</w:t>
            </w:r>
            <w:r w:rsidRPr="003D4C4F">
              <w:rPr>
                <w:rFonts w:cs="Times New Roman"/>
                <w:sz w:val="24"/>
                <w:szCs w:val="24"/>
              </w:rPr>
              <w:t>, що є предметом закупівлі,</w:t>
            </w:r>
            <w:r w:rsidRPr="003D4C4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3D4C4F">
              <w:rPr>
                <w:rFonts w:cs="Times New Roman"/>
                <w:sz w:val="24"/>
                <w:szCs w:val="24"/>
              </w:rPr>
              <w:t xml:space="preserve">за адресою : </w:t>
            </w:r>
            <w:r w:rsidRPr="003D4C4F">
              <w:rPr>
                <w:rFonts w:cs="Times New Roman"/>
                <w:b/>
                <w:bCs/>
                <w:sz w:val="24"/>
                <w:szCs w:val="24"/>
              </w:rPr>
              <w:t>площа імені Івана Франка,1, м. Ніжин, Чернігівська область</w:t>
            </w:r>
          </w:p>
        </w:tc>
      </w:tr>
      <w:tr w:rsidR="003D4C4F" w:rsidRPr="003D4C4F" w14:paraId="76BB9ACC" w14:textId="77777777" w:rsidTr="00810C6A">
        <w:tc>
          <w:tcPr>
            <w:tcW w:w="357" w:type="dxa"/>
          </w:tcPr>
          <w:p w14:paraId="21AD4879" w14:textId="77777777" w:rsidR="003D4C4F" w:rsidRPr="003D4C4F" w:rsidRDefault="003D4C4F" w:rsidP="003D4C4F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FC2163D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23DBD231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31B65D6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</w:tcPr>
          <w:p w14:paraId="0D1E99E3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</w:tcPr>
          <w:p w14:paraId="6A025674" w14:textId="77777777" w:rsidR="003D4C4F" w:rsidRPr="003D4C4F" w:rsidRDefault="003D4C4F" w:rsidP="003D4C4F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1194EE51" w14:textId="77777777" w:rsidTr="003D4C4F">
        <w:tc>
          <w:tcPr>
            <w:tcW w:w="3652" w:type="dxa"/>
            <w:gridSpan w:val="6"/>
          </w:tcPr>
          <w:p w14:paraId="162E6B37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  <w:r w:rsidRPr="003D4C4F">
              <w:rPr>
                <w:rFonts w:cs="Times New Roman"/>
                <w:sz w:val="24"/>
                <w:szCs w:val="24"/>
              </w:rPr>
              <w:t>Опис обстеження комісією:</w:t>
            </w:r>
          </w:p>
        </w:tc>
        <w:tc>
          <w:tcPr>
            <w:tcW w:w="5919" w:type="dxa"/>
            <w:gridSpan w:val="4"/>
            <w:tcBorders>
              <w:bottom w:val="single" w:sz="4" w:space="0" w:color="000000"/>
            </w:tcBorders>
          </w:tcPr>
          <w:p w14:paraId="0DD3CE10" w14:textId="77777777" w:rsidR="003D4C4F" w:rsidRPr="003D4C4F" w:rsidRDefault="003D4C4F" w:rsidP="003D4C4F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7910AF65" w14:textId="77777777" w:rsidTr="003D4C4F">
        <w:tc>
          <w:tcPr>
            <w:tcW w:w="9571" w:type="dxa"/>
            <w:gridSpan w:val="10"/>
            <w:tcBorders>
              <w:bottom w:val="single" w:sz="4" w:space="0" w:color="000000"/>
            </w:tcBorders>
          </w:tcPr>
          <w:p w14:paraId="19875D3D" w14:textId="77777777" w:rsidR="003D4C4F" w:rsidRPr="003D4C4F" w:rsidRDefault="003D4C4F" w:rsidP="003D4C4F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0F478065" w14:textId="77777777" w:rsidTr="003D4C4F">
        <w:tc>
          <w:tcPr>
            <w:tcW w:w="957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1025A56A" w14:textId="77777777" w:rsidR="003D4C4F" w:rsidRPr="003D4C4F" w:rsidRDefault="003D4C4F" w:rsidP="003D4C4F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5D752E5A" w14:textId="77777777" w:rsidTr="003D4C4F">
        <w:tc>
          <w:tcPr>
            <w:tcW w:w="957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45154E99" w14:textId="77777777" w:rsidR="003D4C4F" w:rsidRPr="003D4C4F" w:rsidRDefault="003D4C4F" w:rsidP="003D4C4F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173EDDF7" w14:textId="77777777" w:rsidTr="003D4C4F">
        <w:tc>
          <w:tcPr>
            <w:tcW w:w="957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73802CAD" w14:textId="77777777" w:rsidR="003D4C4F" w:rsidRPr="003D4C4F" w:rsidRDefault="003D4C4F" w:rsidP="003D4C4F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6948C922" w14:textId="77777777" w:rsidTr="003D4C4F">
        <w:tc>
          <w:tcPr>
            <w:tcW w:w="957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61D5FC9C" w14:textId="77777777" w:rsidR="003D4C4F" w:rsidRPr="003D4C4F" w:rsidRDefault="003D4C4F" w:rsidP="003D4C4F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78E49AE6" w14:textId="77777777" w:rsidTr="003D4C4F">
        <w:tc>
          <w:tcPr>
            <w:tcW w:w="957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2858FCBD" w14:textId="77777777" w:rsidR="003D4C4F" w:rsidRPr="003D4C4F" w:rsidRDefault="003D4C4F" w:rsidP="003D4C4F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1E7A86A4" w14:textId="77777777" w:rsidTr="003D4C4F">
        <w:tc>
          <w:tcPr>
            <w:tcW w:w="957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75176B41" w14:textId="77777777" w:rsidR="003D4C4F" w:rsidRPr="003D4C4F" w:rsidRDefault="003D4C4F" w:rsidP="003D4C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5D676A34" w14:textId="77777777" w:rsidTr="003D4C4F">
        <w:tc>
          <w:tcPr>
            <w:tcW w:w="9571" w:type="dxa"/>
            <w:gridSpan w:val="10"/>
            <w:tcBorders>
              <w:top w:val="single" w:sz="4" w:space="0" w:color="000000"/>
            </w:tcBorders>
          </w:tcPr>
          <w:p w14:paraId="5D8BF5F4" w14:textId="77777777" w:rsidR="003D4C4F" w:rsidRPr="003D4C4F" w:rsidRDefault="003D4C4F" w:rsidP="003D4C4F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4B79B74E" w14:textId="77777777" w:rsidTr="00810C6A">
        <w:tc>
          <w:tcPr>
            <w:tcW w:w="9571" w:type="dxa"/>
            <w:gridSpan w:val="10"/>
          </w:tcPr>
          <w:p w14:paraId="6362418D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  <w:r w:rsidRPr="003D4C4F">
              <w:rPr>
                <w:rFonts w:cs="Times New Roman"/>
                <w:sz w:val="24"/>
                <w:szCs w:val="24"/>
              </w:rPr>
              <w:t>Висновки обстеження:</w:t>
            </w:r>
          </w:p>
        </w:tc>
      </w:tr>
      <w:tr w:rsidR="003D4C4F" w:rsidRPr="003D4C4F" w14:paraId="42333DD8" w14:textId="77777777" w:rsidTr="003D4C4F">
        <w:tc>
          <w:tcPr>
            <w:tcW w:w="9571" w:type="dxa"/>
            <w:gridSpan w:val="10"/>
            <w:tcBorders>
              <w:bottom w:val="single" w:sz="4" w:space="0" w:color="000000"/>
            </w:tcBorders>
          </w:tcPr>
          <w:p w14:paraId="177A198F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00C6B4A3" w14:textId="77777777" w:rsidTr="003D4C4F">
        <w:tc>
          <w:tcPr>
            <w:tcW w:w="957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42D85877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135CE239" w14:textId="77777777" w:rsidTr="003D4C4F">
        <w:tc>
          <w:tcPr>
            <w:tcW w:w="957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620C77CD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7C6B0464" w14:textId="77777777" w:rsidTr="003D4C4F">
        <w:tc>
          <w:tcPr>
            <w:tcW w:w="957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6D5F4F1D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499CA3EE" w14:textId="77777777" w:rsidTr="003D4C4F">
        <w:tc>
          <w:tcPr>
            <w:tcW w:w="957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30947015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3B9236EE" w14:textId="77777777" w:rsidTr="003D4C4F">
        <w:tc>
          <w:tcPr>
            <w:tcW w:w="957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1949B42F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321748D8" w14:textId="77777777" w:rsidTr="003D4C4F">
        <w:tc>
          <w:tcPr>
            <w:tcW w:w="957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735229B7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6990F30C" w14:textId="77777777" w:rsidTr="003D4C4F">
        <w:tc>
          <w:tcPr>
            <w:tcW w:w="957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42524795" w14:textId="77777777" w:rsidR="003D4C4F" w:rsidRPr="003D4C4F" w:rsidRDefault="003D4C4F" w:rsidP="003D4C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51C4723B" w14:textId="77777777" w:rsidTr="003D4C4F">
        <w:tc>
          <w:tcPr>
            <w:tcW w:w="9571" w:type="dxa"/>
            <w:gridSpan w:val="10"/>
            <w:tcBorders>
              <w:top w:val="single" w:sz="4" w:space="0" w:color="000000"/>
            </w:tcBorders>
          </w:tcPr>
          <w:p w14:paraId="78C8FDFB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3B813E79" w14:textId="77777777" w:rsidTr="003D4C4F">
        <w:tc>
          <w:tcPr>
            <w:tcW w:w="3369" w:type="dxa"/>
            <w:gridSpan w:val="5"/>
            <w:tcBorders>
              <w:bottom w:val="single" w:sz="4" w:space="0" w:color="000000"/>
            </w:tcBorders>
          </w:tcPr>
          <w:p w14:paraId="785F1892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EA2C1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14:paraId="44F6C0EC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53EC7C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33A42737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0AB07994" w14:textId="77777777" w:rsidTr="003D4C4F">
        <w:tc>
          <w:tcPr>
            <w:tcW w:w="3369" w:type="dxa"/>
            <w:gridSpan w:val="5"/>
            <w:tcBorders>
              <w:top w:val="single" w:sz="4" w:space="0" w:color="000000"/>
            </w:tcBorders>
          </w:tcPr>
          <w:p w14:paraId="68468B76" w14:textId="77777777" w:rsidR="003D4C4F" w:rsidRPr="003D4C4F" w:rsidRDefault="003D4C4F" w:rsidP="003D4C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4C4F">
              <w:rPr>
                <w:rFonts w:cs="Times New Roman"/>
                <w:sz w:val="24"/>
                <w:szCs w:val="24"/>
              </w:rPr>
              <w:t>(назва Учасника)</w:t>
            </w:r>
          </w:p>
        </w:tc>
        <w:tc>
          <w:tcPr>
            <w:tcW w:w="283" w:type="dxa"/>
          </w:tcPr>
          <w:p w14:paraId="75611018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</w:tcPr>
          <w:p w14:paraId="27B36DF1" w14:textId="77777777" w:rsidR="003D4C4F" w:rsidRPr="003D4C4F" w:rsidRDefault="003D4C4F" w:rsidP="003D4C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4C4F">
              <w:rPr>
                <w:rFonts w:cs="Times New Roman"/>
                <w:sz w:val="24"/>
                <w:szCs w:val="24"/>
              </w:rPr>
              <w:t>(підпис)</w:t>
            </w:r>
          </w:p>
        </w:tc>
        <w:tc>
          <w:tcPr>
            <w:tcW w:w="283" w:type="dxa"/>
          </w:tcPr>
          <w:p w14:paraId="298D8EE5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14:paraId="36AFA096" w14:textId="77777777" w:rsidR="003D4C4F" w:rsidRPr="003D4C4F" w:rsidRDefault="003D4C4F" w:rsidP="003D4C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4C4F">
              <w:rPr>
                <w:rFonts w:cs="Times New Roman"/>
                <w:sz w:val="24"/>
                <w:szCs w:val="24"/>
              </w:rPr>
              <w:t>(ПІБ представника)</w:t>
            </w:r>
          </w:p>
        </w:tc>
      </w:tr>
      <w:tr w:rsidR="003D4C4F" w:rsidRPr="003D4C4F" w14:paraId="6968FF5B" w14:textId="77777777" w:rsidTr="00810C6A">
        <w:tc>
          <w:tcPr>
            <w:tcW w:w="3369" w:type="dxa"/>
            <w:gridSpan w:val="5"/>
          </w:tcPr>
          <w:p w14:paraId="2F34E980" w14:textId="77777777" w:rsidR="003D4C4F" w:rsidRPr="003D4C4F" w:rsidRDefault="003D4C4F" w:rsidP="003D4C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EE98F6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B6ED775" w14:textId="77777777" w:rsidR="003D4C4F" w:rsidRPr="003D4C4F" w:rsidRDefault="003D4C4F" w:rsidP="003D4C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4C5EEC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AE25F26" w14:textId="77777777" w:rsidR="003D4C4F" w:rsidRPr="003D4C4F" w:rsidRDefault="003D4C4F" w:rsidP="003D4C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C4F" w:rsidRPr="003D4C4F" w14:paraId="47BE20F1" w14:textId="77777777" w:rsidTr="003D4C4F">
        <w:tc>
          <w:tcPr>
            <w:tcW w:w="3369" w:type="dxa"/>
            <w:gridSpan w:val="5"/>
            <w:tcBorders>
              <w:top w:val="single" w:sz="4" w:space="0" w:color="000000"/>
            </w:tcBorders>
          </w:tcPr>
          <w:p w14:paraId="7C193BFE" w14:textId="77777777" w:rsidR="003D4C4F" w:rsidRPr="003D4C4F" w:rsidRDefault="003D4C4F" w:rsidP="003D4C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4C4F">
              <w:rPr>
                <w:rFonts w:cs="Times New Roman"/>
                <w:sz w:val="24"/>
                <w:szCs w:val="24"/>
              </w:rPr>
              <w:t>(назва Замовника)</w:t>
            </w:r>
          </w:p>
        </w:tc>
        <w:tc>
          <w:tcPr>
            <w:tcW w:w="283" w:type="dxa"/>
          </w:tcPr>
          <w:p w14:paraId="6F1F7BBA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</w:tcPr>
          <w:p w14:paraId="25DA8389" w14:textId="77777777" w:rsidR="003D4C4F" w:rsidRPr="003D4C4F" w:rsidRDefault="003D4C4F" w:rsidP="003D4C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4C4F">
              <w:rPr>
                <w:rFonts w:cs="Times New Roman"/>
                <w:sz w:val="24"/>
                <w:szCs w:val="24"/>
              </w:rPr>
              <w:t>(підпис)</w:t>
            </w:r>
          </w:p>
        </w:tc>
        <w:tc>
          <w:tcPr>
            <w:tcW w:w="283" w:type="dxa"/>
          </w:tcPr>
          <w:p w14:paraId="4AF4E713" w14:textId="77777777" w:rsidR="003D4C4F" w:rsidRPr="003D4C4F" w:rsidRDefault="003D4C4F" w:rsidP="003D4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14:paraId="3051A89B" w14:textId="77777777" w:rsidR="003D4C4F" w:rsidRPr="003D4C4F" w:rsidRDefault="003D4C4F" w:rsidP="003D4C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4C4F">
              <w:rPr>
                <w:rFonts w:cs="Times New Roman"/>
                <w:sz w:val="24"/>
                <w:szCs w:val="24"/>
              </w:rPr>
              <w:t>(ПІБ представника)</w:t>
            </w:r>
          </w:p>
        </w:tc>
      </w:tr>
    </w:tbl>
    <w:p w14:paraId="6402A733" w14:textId="77777777" w:rsidR="003D4C4F" w:rsidRPr="003D4C4F" w:rsidRDefault="003D4C4F" w:rsidP="003D4C4F">
      <w:pPr>
        <w:spacing w:after="0"/>
        <w:jc w:val="center"/>
        <w:rPr>
          <w:rFonts w:eastAsia="Calibri" w:cs="Times New Roman"/>
          <w:sz w:val="24"/>
          <w:szCs w:val="24"/>
        </w:rPr>
      </w:pPr>
    </w:p>
    <w:p w14:paraId="54D52DB6" w14:textId="77777777" w:rsidR="003D4C4F" w:rsidRPr="003D4C4F" w:rsidRDefault="003D4C4F" w:rsidP="003D4C4F">
      <w:pPr>
        <w:widowControl w:val="0"/>
        <w:autoSpaceDE w:val="0"/>
        <w:autoSpaceDN w:val="0"/>
        <w:adjustRightInd w:val="0"/>
        <w:snapToGrid w:val="0"/>
        <w:spacing w:after="0"/>
        <w:ind w:right="127" w:firstLine="567"/>
        <w:contextualSpacing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</w:pPr>
    </w:p>
    <w:p w14:paraId="11478553" w14:textId="77777777" w:rsidR="003D4C4F" w:rsidRPr="003D4C4F" w:rsidRDefault="003D4C4F" w:rsidP="003D4C4F">
      <w:pPr>
        <w:widowControl w:val="0"/>
        <w:autoSpaceDE w:val="0"/>
        <w:autoSpaceDN w:val="0"/>
        <w:adjustRightInd w:val="0"/>
        <w:snapToGrid w:val="0"/>
        <w:spacing w:after="0"/>
        <w:ind w:right="127" w:firstLine="567"/>
        <w:contextualSpacing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</w:pPr>
    </w:p>
    <w:p w14:paraId="7FD26B55" w14:textId="77777777" w:rsidR="003D4C4F" w:rsidRPr="003D4C4F" w:rsidRDefault="003D4C4F" w:rsidP="003D4C4F">
      <w:pPr>
        <w:widowControl w:val="0"/>
        <w:autoSpaceDE w:val="0"/>
        <w:autoSpaceDN w:val="0"/>
        <w:adjustRightInd w:val="0"/>
        <w:snapToGrid w:val="0"/>
        <w:spacing w:after="0"/>
        <w:ind w:right="127" w:firstLine="720"/>
        <w:contextualSpacing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</w:pPr>
      <w:r w:rsidRPr="003D4C4F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У разі, якщо інформація про необхідні технічні характеристики предмета закупівлі, зазначена в Технічному завданні, містить посилання на конкретні торговельну марку чи фірму, патент, конструкцію або тип предмета закупівлі, джерело його походження або виробника, мається на увазі </w:t>
      </w:r>
      <w:r w:rsidRPr="003D4C4F">
        <w:rPr>
          <w:rFonts w:eastAsia="Times New Roman" w:cs="Times New Roman"/>
          <w:b/>
          <w:color w:val="000000"/>
          <w:sz w:val="24"/>
          <w:szCs w:val="24"/>
          <w:lang w:val="uk-UA" w:eastAsia="ru-RU"/>
        </w:rPr>
        <w:t>«або еквівалент».</w:t>
      </w:r>
    </w:p>
    <w:p w14:paraId="466CA632" w14:textId="77777777" w:rsidR="003D4C4F" w:rsidRPr="003D4C4F" w:rsidRDefault="003D4C4F" w:rsidP="003D4C4F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3D4C4F">
        <w:rPr>
          <w:rFonts w:eastAsia="Times New Roman" w:cs="Times New Roman"/>
          <w:sz w:val="24"/>
          <w:szCs w:val="24"/>
          <w:lang w:val="uk-UA" w:eastAsia="uk-UA"/>
        </w:rPr>
        <w:lastRenderedPageBreak/>
        <w:t>В складі тендерної пропозиції надати інформацію про необхідні технічні, якісні та кількісні характеристики предмета закупівлі, встановлені замовником у Технічному завданні, а саме:</w:t>
      </w:r>
    </w:p>
    <w:p w14:paraId="5130B1FE" w14:textId="77777777" w:rsidR="003D4C4F" w:rsidRPr="003D4C4F" w:rsidRDefault="003D4C4F" w:rsidP="003D4C4F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3D4C4F">
        <w:rPr>
          <w:rFonts w:eastAsia="Times New Roman" w:cs="Times New Roman"/>
          <w:sz w:val="24"/>
          <w:szCs w:val="24"/>
          <w:lang w:val="uk-UA" w:eastAsia="uk-UA"/>
        </w:rPr>
        <w:t>1) дефектний акт;</w:t>
      </w:r>
    </w:p>
    <w:p w14:paraId="54293158" w14:textId="77777777" w:rsidR="003D4C4F" w:rsidRPr="003D4C4F" w:rsidRDefault="003D4C4F" w:rsidP="003D4C4F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3D4C4F">
        <w:rPr>
          <w:rFonts w:eastAsia="Times New Roman" w:cs="Times New Roman"/>
          <w:sz w:val="24"/>
          <w:szCs w:val="24"/>
          <w:lang w:val="uk-UA" w:eastAsia="uk-UA"/>
        </w:rPr>
        <w:t>2) договірна ціна та зведений кошторисний розрахунок;</w:t>
      </w:r>
    </w:p>
    <w:p w14:paraId="4B56CF2A" w14:textId="77777777" w:rsidR="003D4C4F" w:rsidRPr="003D4C4F" w:rsidRDefault="003D4C4F" w:rsidP="003D4C4F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3D4C4F">
        <w:rPr>
          <w:rFonts w:eastAsia="Times New Roman" w:cs="Times New Roman"/>
          <w:sz w:val="24"/>
          <w:szCs w:val="24"/>
          <w:lang w:val="uk-UA" w:eastAsia="uk-UA"/>
        </w:rPr>
        <w:t>3) локальні кошториси;</w:t>
      </w:r>
    </w:p>
    <w:p w14:paraId="5C566210" w14:textId="77777777" w:rsidR="003D4C4F" w:rsidRPr="003D4C4F" w:rsidRDefault="003D4C4F" w:rsidP="003D4C4F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3D4C4F">
        <w:rPr>
          <w:rFonts w:eastAsia="Times New Roman" w:cs="Times New Roman"/>
          <w:sz w:val="24"/>
          <w:szCs w:val="24"/>
          <w:lang w:val="uk-UA" w:eastAsia="uk-UA"/>
        </w:rPr>
        <w:t>4) підсумкова відомість ресурсів.</w:t>
      </w:r>
    </w:p>
    <w:p w14:paraId="78FCD78D" w14:textId="77777777" w:rsidR="003D4C4F" w:rsidRPr="003D4C4F" w:rsidRDefault="003D4C4F" w:rsidP="003D4C4F">
      <w:pPr>
        <w:spacing w:after="0"/>
        <w:ind w:firstLine="360"/>
        <w:jc w:val="both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3D4C4F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В складі тендерної документації надати </w:t>
      </w:r>
      <w:r w:rsidRPr="003D4C4F">
        <w:rPr>
          <w:rFonts w:eastAsia="Calibri" w:cs="Times New Roman"/>
          <w:b/>
          <w:bCs/>
          <w:sz w:val="24"/>
          <w:szCs w:val="24"/>
          <w:lang w:val="uk-UA" w:eastAsia="uk-UA"/>
        </w:rPr>
        <w:t>достовірну інформацію про наявність чинної ліцензії або документа дозвільного характеру на провадження виду господарської діяльності, якщо отримання дозволу або ліцензії на провадження такого виду діяльності передбачено законом.</w:t>
      </w:r>
    </w:p>
    <w:p w14:paraId="16E630F7" w14:textId="77777777" w:rsidR="003D4C4F" w:rsidRPr="003D4C4F" w:rsidRDefault="003D4C4F" w:rsidP="003D4C4F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3D4C4F">
        <w:rPr>
          <w:rFonts w:eastAsia="Times New Roman" w:cs="Times New Roman"/>
          <w:sz w:val="24"/>
          <w:szCs w:val="24"/>
          <w:lang w:val="uk-UA" w:eastAsia="uk-UA"/>
        </w:rPr>
        <w:t>Виконавець надає послуги відповідно до умов тендерної документації, будівельних норм та правил, із застосуванням виробів та матеріалів, що відповідають державним стандартам України.</w:t>
      </w:r>
    </w:p>
    <w:p w14:paraId="17F12735" w14:textId="77777777" w:rsidR="003D4C4F" w:rsidRPr="003D4C4F" w:rsidRDefault="003D4C4F" w:rsidP="003D4C4F">
      <w:pPr>
        <w:spacing w:after="0"/>
        <w:ind w:firstLine="360"/>
        <w:jc w:val="both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3D4C4F">
        <w:rPr>
          <w:rFonts w:eastAsia="Times New Roman" w:cs="Times New Roman"/>
          <w:b/>
          <w:bCs/>
          <w:sz w:val="24"/>
          <w:szCs w:val="24"/>
          <w:lang w:val="uk-UA" w:eastAsia="uk-UA"/>
        </w:rPr>
        <w:t>Виконавець несе персональну відповідальність за дотримання правил техніки безпеки та охорони праці відповідно до Закону України «Про охорону праці».</w:t>
      </w:r>
    </w:p>
    <w:p w14:paraId="1979EDEE" w14:textId="77777777" w:rsidR="003D4C4F" w:rsidRPr="003D4C4F" w:rsidRDefault="003D4C4F" w:rsidP="003D4C4F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uk-UA"/>
        </w:rPr>
      </w:pPr>
      <w:r w:rsidRPr="003D4C4F">
        <w:rPr>
          <w:rFonts w:eastAsia="Times New Roman" w:cs="Times New Roman"/>
          <w:sz w:val="24"/>
          <w:szCs w:val="24"/>
          <w:lang w:val="uk-UA" w:eastAsia="uk-UA"/>
        </w:rPr>
        <w:t>Надійність і якість на окремі види наданих послуг визначаються згідно з діючим законодавством.</w:t>
      </w:r>
    </w:p>
    <w:p w14:paraId="75A9767C" w14:textId="77777777" w:rsidR="003D4C4F" w:rsidRPr="003D4C4F" w:rsidRDefault="003D4C4F" w:rsidP="003D4C4F">
      <w:pPr>
        <w:spacing w:after="0"/>
        <w:ind w:firstLine="360"/>
        <w:jc w:val="both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3D4C4F">
        <w:rPr>
          <w:rFonts w:eastAsia="Calibri" w:cs="Times New Roman"/>
          <w:sz w:val="24"/>
          <w:szCs w:val="24"/>
          <w:lang w:val="uk-UA" w:eastAsia="uk-UA"/>
        </w:rPr>
        <w:t xml:space="preserve">Вартість тендерної пропозиції включає усі витрати </w:t>
      </w:r>
      <w:r w:rsidRPr="003D4C4F">
        <w:rPr>
          <w:rFonts w:eastAsia="Times New Roman" w:cs="Times New Roman"/>
          <w:sz w:val="24"/>
          <w:szCs w:val="24"/>
          <w:lang w:val="uk-UA" w:eastAsia="uk-UA"/>
        </w:rPr>
        <w:t>Виконавця</w:t>
      </w:r>
      <w:r w:rsidRPr="003D4C4F">
        <w:rPr>
          <w:rFonts w:eastAsia="Calibri" w:cs="Times New Roman"/>
          <w:sz w:val="24"/>
          <w:szCs w:val="24"/>
          <w:lang w:val="uk-UA" w:eastAsia="uk-UA"/>
        </w:rPr>
        <w:t xml:space="preserve">, в тому числі, прямі витрати, накладні витрати, витрати сторонніх організацій та прибуток, який </w:t>
      </w:r>
      <w:r w:rsidRPr="003D4C4F">
        <w:rPr>
          <w:rFonts w:eastAsia="Times New Roman" w:cs="Times New Roman"/>
          <w:sz w:val="24"/>
          <w:szCs w:val="24"/>
          <w:lang w:val="uk-UA" w:eastAsia="uk-UA"/>
        </w:rPr>
        <w:t>Виконавець</w:t>
      </w:r>
      <w:r w:rsidRPr="003D4C4F">
        <w:rPr>
          <w:rFonts w:eastAsia="Calibri" w:cs="Times New Roman"/>
          <w:sz w:val="24"/>
          <w:szCs w:val="24"/>
          <w:lang w:val="uk-UA" w:eastAsia="uk-UA"/>
        </w:rPr>
        <w:t xml:space="preserve"> планує одержати при виконанні договору. </w:t>
      </w:r>
      <w:r w:rsidRPr="003D4C4F">
        <w:rPr>
          <w:rFonts w:eastAsia="Calibri" w:cs="Times New Roman"/>
          <w:b/>
          <w:bCs/>
          <w:sz w:val="24"/>
          <w:szCs w:val="24"/>
          <w:lang w:val="uk-UA" w:eastAsia="uk-UA"/>
        </w:rPr>
        <w:t>Учасник у складі тендерної пропозиції повинен надати гарантійний лист, який містить згоду з порядком формування ціни тендерної пропозиції.</w:t>
      </w:r>
    </w:p>
    <w:p w14:paraId="013367A4" w14:textId="77777777" w:rsidR="003D4C4F" w:rsidRPr="003D4C4F" w:rsidRDefault="003D4C4F" w:rsidP="003D4C4F">
      <w:pPr>
        <w:widowControl w:val="0"/>
        <w:spacing w:after="0"/>
        <w:ind w:right="113" w:firstLine="426"/>
        <w:jc w:val="both"/>
        <w:rPr>
          <w:rFonts w:eastAsia="Calibri" w:cs="Times New Roman"/>
          <w:sz w:val="24"/>
          <w:szCs w:val="24"/>
          <w:lang w:val="uk-UA"/>
        </w:rPr>
      </w:pPr>
      <w:r w:rsidRPr="003D4C4F">
        <w:rPr>
          <w:rFonts w:eastAsia="Calibri" w:cs="Times New Roman"/>
          <w:sz w:val="24"/>
          <w:szCs w:val="24"/>
          <w:lang w:val="uk-UA"/>
        </w:rPr>
        <w:t>Ціна тендерної пропозиції учасника повинна бути визначена за твердою договірною ціною згідно з кошторисними нормами України «Настанова з визначення вартості будівництва» затверджених наказом Мінрегіону від 01.11.2021 № 281.</w:t>
      </w:r>
    </w:p>
    <w:p w14:paraId="2C1BA3F8" w14:textId="77777777" w:rsidR="003D4C4F" w:rsidRPr="003D4C4F" w:rsidRDefault="003D4C4F" w:rsidP="003D4C4F">
      <w:pPr>
        <w:spacing w:after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3D4C4F">
        <w:rPr>
          <w:rFonts w:eastAsia="Calibri" w:cs="Times New Roman"/>
          <w:sz w:val="24"/>
          <w:szCs w:val="24"/>
          <w:lang w:val="uk-UA"/>
        </w:rPr>
        <w:t xml:space="preserve">      Ціна тендерної пропозиції (договірна ціна) учасника повинна бути розрахована відповідно до Кошторисних норм України «Настанова з визначення вартості будівництва», затверджених наказом Міністерства розвитку громад та територій України № 281 від 01.11.2021 «Про затвердження кошторисних норм України у будівництві» (далі Настанова), відповідно до технічного завдання (Додаток 2 до тендерної документації).</w:t>
      </w:r>
    </w:p>
    <w:p w14:paraId="3B6E2D13" w14:textId="77777777" w:rsidR="003D4C4F" w:rsidRPr="003D4C4F" w:rsidRDefault="003D4C4F" w:rsidP="003D4C4F">
      <w:pPr>
        <w:spacing w:after="0"/>
        <w:ind w:firstLine="360"/>
        <w:jc w:val="both"/>
        <w:rPr>
          <w:rFonts w:eastAsia="Times New Roman" w:cs="Times New Roman"/>
          <w:b/>
          <w:bCs/>
          <w:sz w:val="24"/>
          <w:szCs w:val="24"/>
          <w:highlight w:val="yellow"/>
          <w:lang w:val="uk-UA" w:eastAsia="uk-UA"/>
        </w:rPr>
      </w:pPr>
      <w:r w:rsidRPr="003D4C4F">
        <w:rPr>
          <w:rFonts w:eastAsia="Calibri" w:cs="Times New Roman"/>
          <w:sz w:val="24"/>
          <w:szCs w:val="24"/>
          <w:lang w:val="uk-UA" w:eastAsia="uk-UA"/>
        </w:rPr>
        <w:t xml:space="preserve"> </w:t>
      </w:r>
      <w:r w:rsidRPr="003D4C4F">
        <w:rPr>
          <w:rFonts w:eastAsia="Times New Roman" w:cs="Times New Roman"/>
          <w:kern w:val="24"/>
          <w:sz w:val="24"/>
          <w:szCs w:val="24"/>
          <w:lang w:val="uk-UA" w:eastAsia="uk-UA"/>
        </w:rPr>
        <w:t xml:space="preserve">     </w:t>
      </w:r>
    </w:p>
    <w:p w14:paraId="797EFAF2" w14:textId="77777777" w:rsidR="00972FAC" w:rsidRPr="00972FAC" w:rsidRDefault="00972FAC" w:rsidP="00972FAC">
      <w:pPr>
        <w:tabs>
          <w:tab w:val="left" w:pos="142"/>
        </w:tabs>
        <w:spacing w:after="0"/>
        <w:ind w:firstLine="567"/>
        <w:jc w:val="right"/>
        <w:rPr>
          <w:rFonts w:eastAsia="Calibri" w:cs="Times New Roman"/>
          <w:bCs/>
          <w:i/>
          <w:sz w:val="24"/>
          <w:szCs w:val="24"/>
          <w:lang w:val="uk-UA" w:eastAsia="uk-UA"/>
        </w:rPr>
      </w:pPr>
      <w:r w:rsidRPr="00972FAC">
        <w:rPr>
          <w:rFonts w:eastAsia="Calibri" w:cs="Times New Roman"/>
          <w:bCs/>
          <w:i/>
          <w:sz w:val="24"/>
          <w:szCs w:val="24"/>
          <w:lang w:val="uk-UA" w:eastAsia="uk-UA"/>
        </w:rPr>
        <w:t>Таблиця 1</w:t>
      </w:r>
    </w:p>
    <w:p w14:paraId="176E1046" w14:textId="77777777" w:rsidR="00972FAC" w:rsidRPr="00972FAC" w:rsidRDefault="00972FAC" w:rsidP="00972FAC">
      <w:pPr>
        <w:spacing w:after="0"/>
        <w:jc w:val="center"/>
        <w:rPr>
          <w:rFonts w:ascii="Calibri" w:eastAsia="Calibri" w:hAnsi="Calibri" w:cs="Calibri"/>
          <w:bCs/>
          <w:sz w:val="20"/>
          <w:szCs w:val="20"/>
          <w:lang w:val="uk-UA" w:eastAsia="uk-UA"/>
        </w:rPr>
      </w:pPr>
      <w:r w:rsidRPr="00972FAC">
        <w:rPr>
          <w:rFonts w:eastAsia="Calibri" w:cs="Calibri"/>
          <w:bCs/>
          <w:sz w:val="24"/>
          <w:szCs w:val="24"/>
          <w:lang w:val="uk-UA" w:eastAsia="ar-SA"/>
        </w:rPr>
        <w:t xml:space="preserve">ІНФОРМАЦІЯ ПРО НЕОБХІДНІ ТЕХНІЧНІ, ЯКІСНІ ТА </w:t>
      </w:r>
    </w:p>
    <w:p w14:paraId="747318BB" w14:textId="77777777" w:rsidR="00972FAC" w:rsidRPr="00972FAC" w:rsidRDefault="00972FAC" w:rsidP="00972FAC">
      <w:pPr>
        <w:spacing w:after="0"/>
        <w:jc w:val="center"/>
        <w:rPr>
          <w:rFonts w:eastAsia="Calibri" w:cs="Calibri"/>
          <w:bCs/>
          <w:sz w:val="24"/>
          <w:szCs w:val="24"/>
          <w:lang w:val="uk-UA" w:eastAsia="ar-SA"/>
        </w:rPr>
      </w:pPr>
      <w:r w:rsidRPr="00972FAC">
        <w:rPr>
          <w:rFonts w:eastAsia="Calibri" w:cs="Calibri"/>
          <w:bCs/>
          <w:sz w:val="24"/>
          <w:szCs w:val="24"/>
          <w:lang w:val="uk-UA" w:eastAsia="ar-SA"/>
        </w:rPr>
        <w:t>КІЛЬКІСНІ ХАРАКТЕРИСТИКИ РОБІТ</w:t>
      </w:r>
    </w:p>
    <w:p w14:paraId="7E88ACD3" w14:textId="77777777" w:rsidR="00972FAC" w:rsidRPr="00972FAC" w:rsidRDefault="00972FAC" w:rsidP="00972FAC">
      <w:pPr>
        <w:spacing w:after="0"/>
        <w:jc w:val="both"/>
        <w:rPr>
          <w:rFonts w:eastAsia="Calibri" w:cs="Calibri"/>
          <w:bCs/>
          <w:sz w:val="24"/>
          <w:szCs w:val="24"/>
          <w:lang w:val="uk-UA" w:eastAsia="ar-SA"/>
        </w:rPr>
      </w:pPr>
      <w:bookmarkStart w:id="1" w:name="_Hlk142641889"/>
      <w:r w:rsidRPr="00972FAC">
        <w:rPr>
          <w:rFonts w:eastAsia="Calibri" w:cs="Calibri"/>
          <w:bCs/>
          <w:sz w:val="24"/>
          <w:szCs w:val="24"/>
          <w:lang w:val="uk-UA" w:eastAsia="ar-SA"/>
        </w:rPr>
        <w:t xml:space="preserve">на  поточний ремонт  конференц -зали   в будівлі  за адресою: </w:t>
      </w:r>
      <w:bookmarkStart w:id="2" w:name="_Hlk142386066"/>
      <w:r w:rsidRPr="00972FAC">
        <w:rPr>
          <w:rFonts w:eastAsia="Calibri" w:cs="Calibri"/>
          <w:bCs/>
          <w:sz w:val="24"/>
          <w:szCs w:val="24"/>
          <w:lang w:val="uk-UA" w:eastAsia="ar-SA"/>
        </w:rPr>
        <w:t>площа імені Івана Франка,1, м. Ніжин, Чернігівська область</w:t>
      </w:r>
    </w:p>
    <w:bookmarkEnd w:id="1"/>
    <w:bookmarkEnd w:id="2"/>
    <w:p w14:paraId="5C5B1442" w14:textId="77777777" w:rsidR="00972FAC" w:rsidRPr="00972FAC" w:rsidRDefault="00972FAC" w:rsidP="00972FAC">
      <w:pPr>
        <w:spacing w:after="0"/>
        <w:jc w:val="both"/>
        <w:rPr>
          <w:rFonts w:eastAsia="Calibri" w:cs="Calibri"/>
          <w:bCs/>
          <w:sz w:val="24"/>
          <w:szCs w:val="24"/>
          <w:lang w:val="uk-UA" w:eastAsia="ar-SA"/>
        </w:rPr>
      </w:pPr>
      <w:r w:rsidRPr="00972FAC">
        <w:rPr>
          <w:rFonts w:eastAsia="Calibri" w:cs="Calibri"/>
          <w:bCs/>
          <w:sz w:val="24"/>
          <w:szCs w:val="24"/>
          <w:lang w:val="uk-UA" w:eastAsia="ar-SA"/>
        </w:rPr>
        <w:t>Умови виконання робіт</w:t>
      </w:r>
    </w:p>
    <w:p w14:paraId="2D2520B0" w14:textId="77777777" w:rsidR="00972FAC" w:rsidRPr="00972FAC" w:rsidRDefault="00972FAC" w:rsidP="00972FAC">
      <w:pPr>
        <w:spacing w:after="0"/>
        <w:jc w:val="both"/>
        <w:rPr>
          <w:rFonts w:eastAsia="Calibri" w:cs="Calibri"/>
          <w:bCs/>
          <w:sz w:val="24"/>
          <w:szCs w:val="24"/>
          <w:lang w:val="uk-UA" w:eastAsia="ar-SA"/>
        </w:rPr>
      </w:pPr>
      <w:r w:rsidRPr="00972FAC">
        <w:rPr>
          <w:rFonts w:eastAsia="Calibri" w:cs="Calibri"/>
          <w:bCs/>
          <w:sz w:val="24"/>
          <w:szCs w:val="24"/>
          <w:lang w:val="uk-UA" w:eastAsia="ar-SA"/>
        </w:rPr>
        <w:t>Об'єми робіт</w:t>
      </w:r>
    </w:p>
    <w:p w14:paraId="0463CB52" w14:textId="77777777" w:rsidR="00972FAC" w:rsidRPr="00972FAC" w:rsidRDefault="00972FAC" w:rsidP="00972FAC">
      <w:pPr>
        <w:spacing w:after="0"/>
        <w:jc w:val="center"/>
        <w:rPr>
          <w:rFonts w:eastAsia="Calibri" w:cs="Calibri"/>
          <w:bCs/>
          <w:sz w:val="24"/>
          <w:szCs w:val="24"/>
          <w:lang w:val="uk-UA" w:eastAsia="ar-SA"/>
        </w:rPr>
      </w:pPr>
    </w:p>
    <w:tbl>
      <w:tblPr>
        <w:tblStyle w:val="10"/>
        <w:tblW w:w="10208" w:type="dxa"/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72FAC" w:rsidRPr="00972FAC" w14:paraId="1345AB18" w14:textId="77777777" w:rsidTr="003F2F85">
        <w:tc>
          <w:tcPr>
            <w:tcW w:w="567" w:type="dxa"/>
          </w:tcPr>
          <w:p w14:paraId="037BB1E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972FAC">
              <w:rPr>
                <w:rFonts w:ascii="Arial" w:hAnsi="Arial" w:cs="Arial"/>
                <w:bCs/>
                <w:spacing w:val="-3"/>
                <w:sz w:val="20"/>
                <w:szCs w:val="20"/>
              </w:rPr>
              <w:t>№</w:t>
            </w:r>
          </w:p>
          <w:p w14:paraId="3B65A039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FAC">
              <w:rPr>
                <w:rFonts w:ascii="Arial" w:hAnsi="Arial" w:cs="Arial"/>
                <w:bCs/>
                <w:spacing w:val="-3"/>
                <w:sz w:val="20"/>
                <w:szCs w:val="20"/>
              </w:rPr>
              <w:t>п/п</w:t>
            </w:r>
          </w:p>
        </w:tc>
        <w:tc>
          <w:tcPr>
            <w:tcW w:w="5387" w:type="dxa"/>
          </w:tcPr>
          <w:p w14:paraId="44C07D5A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</w:p>
          <w:p w14:paraId="2795CCF3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FAC">
              <w:rPr>
                <w:rFonts w:ascii="Arial" w:hAnsi="Arial" w:cs="Arial"/>
                <w:bCs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418" w:type="dxa"/>
          </w:tcPr>
          <w:p w14:paraId="38E4454B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972FAC">
              <w:rPr>
                <w:rFonts w:ascii="Arial" w:hAnsi="Arial" w:cs="Arial"/>
                <w:bCs/>
                <w:spacing w:val="-3"/>
                <w:sz w:val="20"/>
                <w:szCs w:val="20"/>
              </w:rPr>
              <w:t>Одиниця</w:t>
            </w:r>
          </w:p>
          <w:p w14:paraId="28431EDF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FAC">
              <w:rPr>
                <w:rFonts w:ascii="Arial" w:hAnsi="Arial" w:cs="Arial"/>
                <w:bCs/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1418" w:type="dxa"/>
          </w:tcPr>
          <w:p w14:paraId="32041593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FAC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</w:tcPr>
          <w:p w14:paraId="61BC6398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FAC">
              <w:rPr>
                <w:rFonts w:ascii="Arial" w:hAnsi="Arial" w:cs="Arial"/>
                <w:bCs/>
                <w:spacing w:val="-3"/>
                <w:sz w:val="20"/>
                <w:szCs w:val="20"/>
              </w:rPr>
              <w:t>Примітка</w:t>
            </w:r>
          </w:p>
        </w:tc>
      </w:tr>
      <w:tr w:rsidR="00972FAC" w:rsidRPr="00972FAC" w14:paraId="3090D55C" w14:textId="77777777" w:rsidTr="003F2F85">
        <w:tc>
          <w:tcPr>
            <w:tcW w:w="567" w:type="dxa"/>
          </w:tcPr>
          <w:p w14:paraId="72C16845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FAC">
              <w:rPr>
                <w:rFonts w:ascii="Arial" w:hAnsi="Arial" w:cs="Arial"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00CA13E2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FAC">
              <w:rPr>
                <w:rFonts w:ascii="Arial" w:hAnsi="Arial" w:cs="Arial"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3697F78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FAC">
              <w:rPr>
                <w:rFonts w:ascii="Arial" w:hAnsi="Arial" w:cs="Arial"/>
                <w:bCs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14C0B8A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FAC">
              <w:rPr>
                <w:rFonts w:ascii="Arial" w:hAnsi="Arial" w:cs="Arial"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3D63967C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FAC">
              <w:rPr>
                <w:rFonts w:ascii="Arial" w:hAnsi="Arial" w:cs="Arial"/>
                <w:bCs/>
                <w:spacing w:val="-3"/>
                <w:sz w:val="20"/>
                <w:szCs w:val="20"/>
              </w:rPr>
              <w:t>5</w:t>
            </w:r>
          </w:p>
        </w:tc>
      </w:tr>
      <w:tr w:rsidR="00972FAC" w:rsidRPr="00972FAC" w14:paraId="4A338F2C" w14:textId="77777777" w:rsidTr="003F2F85">
        <w:tc>
          <w:tcPr>
            <w:tcW w:w="567" w:type="dxa"/>
          </w:tcPr>
          <w:p w14:paraId="3F55FABF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6081406F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Демонтаж дверних коробок в кам’яних стінах з</w:t>
            </w:r>
          </w:p>
          <w:p w14:paraId="5991D45D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</w:tcPr>
          <w:p w14:paraId="4A8CDF28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</w:tcPr>
          <w:p w14:paraId="1959E68A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8EDE9EA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23BEA320" w14:textId="77777777" w:rsidTr="003F2F85">
        <w:tc>
          <w:tcPr>
            <w:tcW w:w="567" w:type="dxa"/>
          </w:tcPr>
          <w:p w14:paraId="37086AAB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58F0FA3C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Знімання дверних полотен</w:t>
            </w:r>
          </w:p>
        </w:tc>
        <w:tc>
          <w:tcPr>
            <w:tcW w:w="1418" w:type="dxa"/>
          </w:tcPr>
          <w:p w14:paraId="2FBCC104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77457B89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FA122B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5C151EAD" w14:textId="77777777" w:rsidTr="003F2F85">
        <w:tc>
          <w:tcPr>
            <w:tcW w:w="567" w:type="dxa"/>
          </w:tcPr>
          <w:p w14:paraId="6384BCC4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764AA99B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(Демонтаж) Облицювання внутрішніх стін,</w:t>
            </w:r>
          </w:p>
          <w:p w14:paraId="2959898F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гіпсокартоном ( короб )</w:t>
            </w:r>
          </w:p>
        </w:tc>
        <w:tc>
          <w:tcPr>
            <w:tcW w:w="1418" w:type="dxa"/>
          </w:tcPr>
          <w:p w14:paraId="6AFEFC4D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53220F81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73,08</w:t>
            </w:r>
          </w:p>
        </w:tc>
        <w:tc>
          <w:tcPr>
            <w:tcW w:w="1418" w:type="dxa"/>
          </w:tcPr>
          <w:p w14:paraId="5CB9B9A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431B9CDD" w14:textId="77777777" w:rsidTr="003F2F85">
        <w:tc>
          <w:tcPr>
            <w:tcW w:w="567" w:type="dxa"/>
          </w:tcPr>
          <w:p w14:paraId="3146C437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02E24501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Розбирання покриттів підлог з керамічних плиток</w:t>
            </w:r>
          </w:p>
        </w:tc>
        <w:tc>
          <w:tcPr>
            <w:tcW w:w="1418" w:type="dxa"/>
          </w:tcPr>
          <w:p w14:paraId="3D7DF4BB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24227AB6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8" w:type="dxa"/>
          </w:tcPr>
          <w:p w14:paraId="59CA5B40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29BC2AC4" w14:textId="77777777" w:rsidTr="003F2F85">
        <w:tc>
          <w:tcPr>
            <w:tcW w:w="567" w:type="dxa"/>
          </w:tcPr>
          <w:p w14:paraId="155D925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41C4EFF3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(Демонтаж) Улаштування каркасу підвісних стель (</w:t>
            </w:r>
          </w:p>
          <w:p w14:paraId="3B3601EA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тимчасовий )</w:t>
            </w:r>
          </w:p>
        </w:tc>
        <w:tc>
          <w:tcPr>
            <w:tcW w:w="1418" w:type="dxa"/>
          </w:tcPr>
          <w:p w14:paraId="21F4302C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2FE8CA5F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418" w:type="dxa"/>
          </w:tcPr>
          <w:p w14:paraId="10A875C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0E7DDFE7" w14:textId="77777777" w:rsidTr="003F2F85">
        <w:tc>
          <w:tcPr>
            <w:tcW w:w="567" w:type="dxa"/>
          </w:tcPr>
          <w:p w14:paraId="32C16D42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14:paraId="41893E77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(Демонтаж) Укладання плит стельових в каркас стелі (</w:t>
            </w:r>
          </w:p>
          <w:p w14:paraId="492E2BA1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тимчасовий )</w:t>
            </w:r>
          </w:p>
        </w:tc>
        <w:tc>
          <w:tcPr>
            <w:tcW w:w="1418" w:type="dxa"/>
          </w:tcPr>
          <w:p w14:paraId="0B4C9582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141063C9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418" w:type="dxa"/>
          </w:tcPr>
          <w:p w14:paraId="53D0DB67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52615672" w14:textId="77777777" w:rsidTr="003F2F85">
        <w:tc>
          <w:tcPr>
            <w:tcW w:w="567" w:type="dxa"/>
          </w:tcPr>
          <w:p w14:paraId="0E036076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14:paraId="3298438B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Демонтаж кондиціонеру.</w:t>
            </w:r>
          </w:p>
        </w:tc>
        <w:tc>
          <w:tcPr>
            <w:tcW w:w="1418" w:type="dxa"/>
          </w:tcPr>
          <w:p w14:paraId="1663F993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</w:tcPr>
          <w:p w14:paraId="146A3A39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A484A90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66D1E94E" w14:textId="77777777" w:rsidTr="003F2F85">
        <w:tc>
          <w:tcPr>
            <w:tcW w:w="567" w:type="dxa"/>
          </w:tcPr>
          <w:p w14:paraId="7B3E2EF9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14:paraId="1B9D0550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(Демонтаж) Установлення декоративної решітки.</w:t>
            </w:r>
          </w:p>
        </w:tc>
        <w:tc>
          <w:tcPr>
            <w:tcW w:w="1418" w:type="dxa"/>
          </w:tcPr>
          <w:p w14:paraId="71E19577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грати</w:t>
            </w:r>
          </w:p>
        </w:tc>
        <w:tc>
          <w:tcPr>
            <w:tcW w:w="1418" w:type="dxa"/>
          </w:tcPr>
          <w:p w14:paraId="762FFA67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9A62B25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5E09BBAC" w14:textId="77777777" w:rsidTr="003F2F85">
        <w:tc>
          <w:tcPr>
            <w:tcW w:w="567" w:type="dxa"/>
          </w:tcPr>
          <w:p w14:paraId="1DF03E63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14:paraId="249628C5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Заміна мармурових підвіконних плит в кам’яних стінах</w:t>
            </w:r>
          </w:p>
        </w:tc>
        <w:tc>
          <w:tcPr>
            <w:tcW w:w="1418" w:type="dxa"/>
          </w:tcPr>
          <w:p w14:paraId="2FA6C803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2C53E8A4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1418" w:type="dxa"/>
          </w:tcPr>
          <w:p w14:paraId="2A10B558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2EFBA573" w14:textId="77777777" w:rsidTr="003F2F85">
        <w:tc>
          <w:tcPr>
            <w:tcW w:w="567" w:type="dxa"/>
          </w:tcPr>
          <w:p w14:paraId="367192FF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387" w:type="dxa"/>
          </w:tcPr>
          <w:p w14:paraId="3E210E7D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Улаштування обшивки укосів гіпсокартонними і</w:t>
            </w:r>
          </w:p>
          <w:p w14:paraId="1535A0B0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гіпсоволокнистими листами з кріпленням шурупами з</w:t>
            </w:r>
          </w:p>
          <w:p w14:paraId="45623A28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улаштуванням металевого каркасу без утеплення</w:t>
            </w:r>
          </w:p>
        </w:tc>
        <w:tc>
          <w:tcPr>
            <w:tcW w:w="1418" w:type="dxa"/>
          </w:tcPr>
          <w:p w14:paraId="645DEF8A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02BB6744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1418" w:type="dxa"/>
          </w:tcPr>
          <w:p w14:paraId="6A753EEB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70578624" w14:textId="77777777" w:rsidTr="003F2F85">
        <w:tc>
          <w:tcPr>
            <w:tcW w:w="567" w:type="dxa"/>
          </w:tcPr>
          <w:p w14:paraId="070702B9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7" w:type="dxa"/>
          </w:tcPr>
          <w:p w14:paraId="330033CC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Грунтування укосів.</w:t>
            </w:r>
          </w:p>
        </w:tc>
        <w:tc>
          <w:tcPr>
            <w:tcW w:w="1418" w:type="dxa"/>
          </w:tcPr>
          <w:p w14:paraId="29CFE29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27358225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8" w:type="dxa"/>
          </w:tcPr>
          <w:p w14:paraId="4ACE8880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500DF50F" w14:textId="77777777" w:rsidTr="003F2F85">
        <w:tc>
          <w:tcPr>
            <w:tcW w:w="567" w:type="dxa"/>
          </w:tcPr>
          <w:p w14:paraId="68C205A4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7" w:type="dxa"/>
          </w:tcPr>
          <w:p w14:paraId="765F5A70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Шпаклювання укосів мінеральною шпаклівкою ( 2 раза)</w:t>
            </w:r>
          </w:p>
        </w:tc>
        <w:tc>
          <w:tcPr>
            <w:tcW w:w="1418" w:type="dxa"/>
          </w:tcPr>
          <w:p w14:paraId="431D702D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5B6540F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8" w:type="dxa"/>
          </w:tcPr>
          <w:p w14:paraId="567B3786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6784D007" w14:textId="77777777" w:rsidTr="003F2F85">
        <w:tc>
          <w:tcPr>
            <w:tcW w:w="567" w:type="dxa"/>
          </w:tcPr>
          <w:p w14:paraId="427F1112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87" w:type="dxa"/>
          </w:tcPr>
          <w:p w14:paraId="1FBECA77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Поліпшене фарбування полівінілацетатними</w:t>
            </w:r>
          </w:p>
          <w:p w14:paraId="7569F26C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водоемульсійними сумішами стін по збірних</w:t>
            </w:r>
          </w:p>
          <w:p w14:paraId="7C86061A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конструкціях, підготовлених під фарбування</w:t>
            </w:r>
          </w:p>
        </w:tc>
        <w:tc>
          <w:tcPr>
            <w:tcW w:w="1418" w:type="dxa"/>
          </w:tcPr>
          <w:p w14:paraId="3CA510CD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23825DF8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8" w:type="dxa"/>
          </w:tcPr>
          <w:p w14:paraId="5B5BB03C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26B3A633" w14:textId="77777777" w:rsidTr="003F2F85">
        <w:tc>
          <w:tcPr>
            <w:tcW w:w="567" w:type="dxa"/>
          </w:tcPr>
          <w:p w14:paraId="6D2D7B66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7" w:type="dxa"/>
          </w:tcPr>
          <w:p w14:paraId="04E3F69D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Улаштування коробу на металевому однорядному</w:t>
            </w:r>
          </w:p>
          <w:p w14:paraId="38789092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каркасі з обшивкою гіпсокартонними листами в один</w:t>
            </w:r>
          </w:p>
          <w:p w14:paraId="044EF8F9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шар .</w:t>
            </w:r>
          </w:p>
        </w:tc>
        <w:tc>
          <w:tcPr>
            <w:tcW w:w="1418" w:type="dxa"/>
          </w:tcPr>
          <w:p w14:paraId="64B22A51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220E58AB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14:paraId="1B6C5989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5C0A3BA7" w14:textId="77777777" w:rsidTr="003F2F85">
        <w:tc>
          <w:tcPr>
            <w:tcW w:w="567" w:type="dxa"/>
          </w:tcPr>
          <w:p w14:paraId="54FBCCAA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7" w:type="dxa"/>
          </w:tcPr>
          <w:p w14:paraId="5AE7834D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Улаштування каркасу підвісних стель</w:t>
            </w:r>
          </w:p>
        </w:tc>
        <w:tc>
          <w:tcPr>
            <w:tcW w:w="1418" w:type="dxa"/>
          </w:tcPr>
          <w:p w14:paraId="7EA5103D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1D6CEA40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418" w:type="dxa"/>
          </w:tcPr>
          <w:p w14:paraId="766356EA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3B29B760" w14:textId="77777777" w:rsidTr="003F2F85">
        <w:tc>
          <w:tcPr>
            <w:tcW w:w="567" w:type="dxa"/>
          </w:tcPr>
          <w:p w14:paraId="0F9F5E32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87" w:type="dxa"/>
          </w:tcPr>
          <w:p w14:paraId="6FED668C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Укладання плит стельових в каркас стелі</w:t>
            </w:r>
          </w:p>
        </w:tc>
        <w:tc>
          <w:tcPr>
            <w:tcW w:w="1418" w:type="dxa"/>
          </w:tcPr>
          <w:p w14:paraId="01840685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40FAC0F5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1418" w:type="dxa"/>
          </w:tcPr>
          <w:p w14:paraId="6EC94A06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5216B606" w14:textId="77777777" w:rsidTr="003F2F85">
        <w:tc>
          <w:tcPr>
            <w:tcW w:w="567" w:type="dxa"/>
          </w:tcPr>
          <w:p w14:paraId="4A6CA6A1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87" w:type="dxa"/>
          </w:tcPr>
          <w:p w14:paraId="454156A3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Прокладання трубопроводів водопостачання з труб</w:t>
            </w:r>
          </w:p>
          <w:p w14:paraId="76A5977C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49B15BF1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 мм</w:t>
            </w:r>
          </w:p>
        </w:tc>
        <w:tc>
          <w:tcPr>
            <w:tcW w:w="1418" w:type="dxa"/>
          </w:tcPr>
          <w:p w14:paraId="34211BF8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14:paraId="753AD6C0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6D4D85E6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4546FF31" w14:textId="77777777" w:rsidTr="003F2F85">
        <w:tc>
          <w:tcPr>
            <w:tcW w:w="567" w:type="dxa"/>
          </w:tcPr>
          <w:p w14:paraId="4C51EC8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7" w:type="dxa"/>
          </w:tcPr>
          <w:p w14:paraId="7DECDE65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Прокладання трубопроводів каналізації з</w:t>
            </w:r>
          </w:p>
          <w:p w14:paraId="031CCE98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поліетиленових труб діаметром 50 мм</w:t>
            </w:r>
          </w:p>
        </w:tc>
        <w:tc>
          <w:tcPr>
            <w:tcW w:w="1418" w:type="dxa"/>
          </w:tcPr>
          <w:p w14:paraId="032E411D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14:paraId="2084A93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1C5D6060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5D72DA26" w14:textId="77777777" w:rsidTr="003F2F85">
        <w:tc>
          <w:tcPr>
            <w:tcW w:w="567" w:type="dxa"/>
          </w:tcPr>
          <w:p w14:paraId="4FB8DD1B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87" w:type="dxa"/>
          </w:tcPr>
          <w:p w14:paraId="02073AA4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Установлення умивальників одиночних з підведенням</w:t>
            </w:r>
          </w:p>
          <w:p w14:paraId="6A615348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холодної та гарячої води</w:t>
            </w:r>
          </w:p>
        </w:tc>
        <w:tc>
          <w:tcPr>
            <w:tcW w:w="1418" w:type="dxa"/>
          </w:tcPr>
          <w:p w14:paraId="32C4E9B8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1418" w:type="dxa"/>
          </w:tcPr>
          <w:p w14:paraId="47470C4A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BAF4190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37182627" w14:textId="77777777" w:rsidTr="003F2F85">
        <w:tc>
          <w:tcPr>
            <w:tcW w:w="567" w:type="dxa"/>
          </w:tcPr>
          <w:p w14:paraId="1A27BD6C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87" w:type="dxa"/>
          </w:tcPr>
          <w:p w14:paraId="019A9501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Установлення змішувачів</w:t>
            </w:r>
          </w:p>
        </w:tc>
        <w:tc>
          <w:tcPr>
            <w:tcW w:w="1418" w:type="dxa"/>
          </w:tcPr>
          <w:p w14:paraId="225306C1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</w:tcPr>
          <w:p w14:paraId="6636E737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3510ACC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46EF46DE" w14:textId="77777777" w:rsidTr="003F2F85">
        <w:tc>
          <w:tcPr>
            <w:tcW w:w="567" w:type="dxa"/>
          </w:tcPr>
          <w:p w14:paraId="347C6B2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87" w:type="dxa"/>
          </w:tcPr>
          <w:p w14:paraId="2428825A" w14:textId="77777777" w:rsidR="00972FAC" w:rsidRPr="00972FAC" w:rsidRDefault="00972FAC" w:rsidP="00972FAC">
            <w:pPr>
              <w:keepLines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Пробивання борозен в цегляних стінах, переріз борозен до 20 см2</w:t>
            </w:r>
          </w:p>
        </w:tc>
        <w:tc>
          <w:tcPr>
            <w:tcW w:w="1418" w:type="dxa"/>
          </w:tcPr>
          <w:p w14:paraId="411D8AD7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14:paraId="25643346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18" w:type="dxa"/>
          </w:tcPr>
          <w:p w14:paraId="100FBDC1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7FC18B70" w14:textId="77777777" w:rsidTr="003F2F85">
        <w:tc>
          <w:tcPr>
            <w:tcW w:w="567" w:type="dxa"/>
          </w:tcPr>
          <w:p w14:paraId="647E7D80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87" w:type="dxa"/>
          </w:tcPr>
          <w:p w14:paraId="63A182F2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Прокладання проводів при схованій проводці в борознах</w:t>
            </w:r>
          </w:p>
        </w:tc>
        <w:tc>
          <w:tcPr>
            <w:tcW w:w="1418" w:type="dxa"/>
          </w:tcPr>
          <w:p w14:paraId="462969E3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14:paraId="3DCFF97D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18" w:type="dxa"/>
          </w:tcPr>
          <w:p w14:paraId="6EA309F2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409662B3" w14:textId="77777777" w:rsidTr="003F2F85">
        <w:tc>
          <w:tcPr>
            <w:tcW w:w="567" w:type="dxa"/>
          </w:tcPr>
          <w:p w14:paraId="3F0F31B6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387" w:type="dxa"/>
          </w:tcPr>
          <w:p w14:paraId="44F2EDDB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Монтаж поліетиленових труб для електропроводки</w:t>
            </w:r>
          </w:p>
          <w:p w14:paraId="369BC320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діаметром до 25 мм, укладених по основі підлоги</w:t>
            </w:r>
          </w:p>
        </w:tc>
        <w:tc>
          <w:tcPr>
            <w:tcW w:w="1418" w:type="dxa"/>
          </w:tcPr>
          <w:p w14:paraId="109970E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14:paraId="698E06D1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418" w:type="dxa"/>
          </w:tcPr>
          <w:p w14:paraId="08A86E26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1C0D957C" w14:textId="77777777" w:rsidTr="003F2F85">
        <w:tc>
          <w:tcPr>
            <w:tcW w:w="567" w:type="dxa"/>
          </w:tcPr>
          <w:p w14:paraId="64553E06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387" w:type="dxa"/>
          </w:tcPr>
          <w:p w14:paraId="35395395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Затягування першого проводу перерізом до 2,5 мм2 в</w:t>
            </w:r>
          </w:p>
          <w:p w14:paraId="73484814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труби</w:t>
            </w:r>
          </w:p>
        </w:tc>
        <w:tc>
          <w:tcPr>
            <w:tcW w:w="1418" w:type="dxa"/>
          </w:tcPr>
          <w:p w14:paraId="37021603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14:paraId="6613368C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418" w:type="dxa"/>
          </w:tcPr>
          <w:p w14:paraId="0A208150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63726AF7" w14:textId="77777777" w:rsidTr="003F2F85">
        <w:tc>
          <w:tcPr>
            <w:tcW w:w="567" w:type="dxa"/>
          </w:tcPr>
          <w:p w14:paraId="502C6B18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87" w:type="dxa"/>
          </w:tcPr>
          <w:p w14:paraId="531568A3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Прокладання декаративного освітлення.</w:t>
            </w:r>
          </w:p>
        </w:tc>
        <w:tc>
          <w:tcPr>
            <w:tcW w:w="1418" w:type="dxa"/>
          </w:tcPr>
          <w:p w14:paraId="775C04C9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14:paraId="20308F7A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01FD09ED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168441E4" w14:textId="77777777" w:rsidTr="003F2F85">
        <w:tc>
          <w:tcPr>
            <w:tcW w:w="567" w:type="dxa"/>
          </w:tcPr>
          <w:p w14:paraId="377E6378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387" w:type="dxa"/>
          </w:tcPr>
          <w:p w14:paraId="06BAC5FE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Затягування першого проводу перерізом до 2,5 мм2 в</w:t>
            </w:r>
          </w:p>
          <w:p w14:paraId="464A5B1E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труби</w:t>
            </w:r>
          </w:p>
        </w:tc>
        <w:tc>
          <w:tcPr>
            <w:tcW w:w="1418" w:type="dxa"/>
          </w:tcPr>
          <w:p w14:paraId="2D96706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14:paraId="7F640054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3A6D8496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1BF9175D" w14:textId="77777777" w:rsidTr="003F2F85">
        <w:tc>
          <w:tcPr>
            <w:tcW w:w="567" w:type="dxa"/>
          </w:tcPr>
          <w:p w14:paraId="6AE081AC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387" w:type="dxa"/>
          </w:tcPr>
          <w:p w14:paraId="41DB8604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Монтаж ліхтаря для ламп розжарювання ( трекови</w:t>
            </w:r>
          </w:p>
          <w:p w14:paraId="1DB11BE6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світильники )</w:t>
            </w:r>
          </w:p>
        </w:tc>
        <w:tc>
          <w:tcPr>
            <w:tcW w:w="1418" w:type="dxa"/>
          </w:tcPr>
          <w:p w14:paraId="2E88153B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</w:tcPr>
          <w:p w14:paraId="35A347A2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53FFEB77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0C196CE2" w14:textId="77777777" w:rsidTr="003F2F85">
        <w:tc>
          <w:tcPr>
            <w:tcW w:w="567" w:type="dxa"/>
          </w:tcPr>
          <w:p w14:paraId="3E020A2D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87" w:type="dxa"/>
          </w:tcPr>
          <w:p w14:paraId="6F4D2D72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Монтаж світильників для люмінесцентних ламп, які</w:t>
            </w:r>
          </w:p>
          <w:p w14:paraId="7ED56B17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встановлюються в підвісних стелях, кількість ламп</w:t>
            </w:r>
          </w:p>
          <w:p w14:paraId="5C7A5B26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понад 2  до 4 шт</w:t>
            </w:r>
          </w:p>
        </w:tc>
        <w:tc>
          <w:tcPr>
            <w:tcW w:w="1418" w:type="dxa"/>
          </w:tcPr>
          <w:p w14:paraId="5D079C24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</w:tcPr>
          <w:p w14:paraId="07FDFB08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35940F3D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118A2B95" w14:textId="77777777" w:rsidTr="003F2F85">
        <w:tc>
          <w:tcPr>
            <w:tcW w:w="567" w:type="dxa"/>
          </w:tcPr>
          <w:p w14:paraId="4672C5C9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387" w:type="dxa"/>
          </w:tcPr>
          <w:p w14:paraId="3C1A85E3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Установлення вимикачів утопленого типу при схованій</w:t>
            </w:r>
          </w:p>
          <w:p w14:paraId="608F3572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проводці, 2-клавішних</w:t>
            </w:r>
          </w:p>
        </w:tc>
        <w:tc>
          <w:tcPr>
            <w:tcW w:w="1418" w:type="dxa"/>
          </w:tcPr>
          <w:p w14:paraId="71024A66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</w:tcPr>
          <w:p w14:paraId="7FED3226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49A9C8D3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42FF699A" w14:textId="77777777" w:rsidTr="003F2F85">
        <w:tc>
          <w:tcPr>
            <w:tcW w:w="567" w:type="dxa"/>
          </w:tcPr>
          <w:p w14:paraId="7CB6C04D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87" w:type="dxa"/>
          </w:tcPr>
          <w:p w14:paraId="09FC4DA0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Установлення штепсельних розеток утопленого типу</w:t>
            </w:r>
          </w:p>
          <w:p w14:paraId="2F3AAC26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 схованій проводці</w:t>
            </w:r>
          </w:p>
        </w:tc>
        <w:tc>
          <w:tcPr>
            <w:tcW w:w="1418" w:type="dxa"/>
          </w:tcPr>
          <w:p w14:paraId="78EAEA0B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</w:tcPr>
          <w:p w14:paraId="6721A9B2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1177FBB1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29D7E72D" w14:textId="77777777" w:rsidTr="003F2F85">
        <w:tc>
          <w:tcPr>
            <w:tcW w:w="567" w:type="dxa"/>
          </w:tcPr>
          <w:p w14:paraId="5B830A8A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87" w:type="dxa"/>
          </w:tcPr>
          <w:p w14:paraId="4D3848EB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Установлення щитків освітлювальних групових масою</w:t>
            </w:r>
          </w:p>
          <w:p w14:paraId="035231B9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понад 3 кг до 6 кг у готовій ніші або на стіні</w:t>
            </w:r>
          </w:p>
        </w:tc>
        <w:tc>
          <w:tcPr>
            <w:tcW w:w="1418" w:type="dxa"/>
          </w:tcPr>
          <w:p w14:paraId="034A2B3A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</w:tcPr>
          <w:p w14:paraId="4F68F935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92D4C61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45FD09B0" w14:textId="77777777" w:rsidTr="003F2F85">
        <w:tc>
          <w:tcPr>
            <w:tcW w:w="567" w:type="dxa"/>
          </w:tcPr>
          <w:p w14:paraId="5ACC7D31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87" w:type="dxa"/>
          </w:tcPr>
          <w:p w14:paraId="71EBA474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Грунтування стін.</w:t>
            </w:r>
          </w:p>
        </w:tc>
        <w:tc>
          <w:tcPr>
            <w:tcW w:w="1418" w:type="dxa"/>
          </w:tcPr>
          <w:p w14:paraId="7810E64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3B603B64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18" w:type="dxa"/>
          </w:tcPr>
          <w:p w14:paraId="75D34B4F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3A2282A1" w14:textId="77777777" w:rsidTr="003F2F85">
        <w:tc>
          <w:tcPr>
            <w:tcW w:w="567" w:type="dxa"/>
          </w:tcPr>
          <w:p w14:paraId="176985AC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87" w:type="dxa"/>
          </w:tcPr>
          <w:p w14:paraId="4639DE11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Шпаклювання стін мінеральною шпаклівкою</w:t>
            </w:r>
          </w:p>
        </w:tc>
        <w:tc>
          <w:tcPr>
            <w:tcW w:w="1418" w:type="dxa"/>
          </w:tcPr>
          <w:p w14:paraId="35091010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37BA0024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18" w:type="dxa"/>
          </w:tcPr>
          <w:p w14:paraId="75A4461B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7F013A1D" w14:textId="77777777" w:rsidTr="003F2F85">
        <w:tc>
          <w:tcPr>
            <w:tcW w:w="567" w:type="dxa"/>
          </w:tcPr>
          <w:p w14:paraId="58FA280A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87" w:type="dxa"/>
          </w:tcPr>
          <w:p w14:paraId="0FDEE166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Грунтування стін.</w:t>
            </w:r>
          </w:p>
        </w:tc>
        <w:tc>
          <w:tcPr>
            <w:tcW w:w="1418" w:type="dxa"/>
          </w:tcPr>
          <w:p w14:paraId="7479D0C1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004A7FF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18" w:type="dxa"/>
          </w:tcPr>
          <w:p w14:paraId="451CDAC3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7659E8BB" w14:textId="77777777" w:rsidTr="003F2F85">
        <w:tc>
          <w:tcPr>
            <w:tcW w:w="567" w:type="dxa"/>
          </w:tcPr>
          <w:p w14:paraId="6D1F5980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387" w:type="dxa"/>
          </w:tcPr>
          <w:p w14:paraId="66B98426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Просте фарбування полівінілацетатними</w:t>
            </w:r>
          </w:p>
          <w:p w14:paraId="760FA15C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водоемульсійними сумішами стін по штукатурці та</w:t>
            </w:r>
          </w:p>
          <w:p w14:paraId="50AE346A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збірних конструкціях, підготовлених під фарбування</w:t>
            </w:r>
          </w:p>
        </w:tc>
        <w:tc>
          <w:tcPr>
            <w:tcW w:w="1418" w:type="dxa"/>
          </w:tcPr>
          <w:p w14:paraId="461DB939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7D579D10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18" w:type="dxa"/>
          </w:tcPr>
          <w:p w14:paraId="25317B74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67150016" w14:textId="77777777" w:rsidTr="003F2F85">
        <w:tc>
          <w:tcPr>
            <w:tcW w:w="567" w:type="dxa"/>
          </w:tcPr>
          <w:p w14:paraId="724234BC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87" w:type="dxa"/>
          </w:tcPr>
          <w:p w14:paraId="70EDF23A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Декоративне олійне оздоблення поверхонь стін</w:t>
            </w:r>
          </w:p>
        </w:tc>
        <w:tc>
          <w:tcPr>
            <w:tcW w:w="1418" w:type="dxa"/>
          </w:tcPr>
          <w:p w14:paraId="7372847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0B51C57F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18" w:type="dxa"/>
          </w:tcPr>
          <w:p w14:paraId="5B124604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6AD76CF4" w14:textId="77777777" w:rsidTr="003F2F85">
        <w:tc>
          <w:tcPr>
            <w:tcW w:w="567" w:type="dxa"/>
          </w:tcPr>
          <w:p w14:paraId="2BB136C4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87" w:type="dxa"/>
          </w:tcPr>
          <w:p w14:paraId="488ED0D3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Улаштування цементної стяжки товщиною 20 мм по</w:t>
            </w:r>
          </w:p>
          <w:p w14:paraId="29EDFD67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бетонній основі площею до 20 м2</w:t>
            </w:r>
          </w:p>
        </w:tc>
        <w:tc>
          <w:tcPr>
            <w:tcW w:w="1418" w:type="dxa"/>
          </w:tcPr>
          <w:p w14:paraId="2A1F2E96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094B05FD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8" w:type="dxa"/>
          </w:tcPr>
          <w:p w14:paraId="1E31780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01B69A59" w14:textId="77777777" w:rsidTr="003F2F85">
        <w:tc>
          <w:tcPr>
            <w:tcW w:w="567" w:type="dxa"/>
          </w:tcPr>
          <w:p w14:paraId="657BAB7F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87" w:type="dxa"/>
          </w:tcPr>
          <w:p w14:paraId="546F25D7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Грунтування стяжки.</w:t>
            </w:r>
          </w:p>
        </w:tc>
        <w:tc>
          <w:tcPr>
            <w:tcW w:w="1418" w:type="dxa"/>
          </w:tcPr>
          <w:p w14:paraId="470B88DD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208E655F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8" w:type="dxa"/>
          </w:tcPr>
          <w:p w14:paraId="11D3B43F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71BB3CA5" w14:textId="77777777" w:rsidTr="003F2F85">
        <w:tc>
          <w:tcPr>
            <w:tcW w:w="567" w:type="dxa"/>
          </w:tcPr>
          <w:p w14:paraId="554C0A6B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387" w:type="dxa"/>
          </w:tcPr>
          <w:p w14:paraId="61388CA7" w14:textId="77777777" w:rsidR="00972FAC" w:rsidRPr="00972FAC" w:rsidRDefault="00972FAC" w:rsidP="00972FAC">
            <w:pPr>
              <w:keepLines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Улаштування покриттів з керамічних плиток на розчині із сухої клеючої суміші, кількість плиток в 1 м2 до 7 шт</w:t>
            </w:r>
          </w:p>
        </w:tc>
        <w:tc>
          <w:tcPr>
            <w:tcW w:w="1418" w:type="dxa"/>
          </w:tcPr>
          <w:p w14:paraId="5178D515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14:paraId="23936E7B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8" w:type="dxa"/>
          </w:tcPr>
          <w:p w14:paraId="6A023514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2DC198D7" w14:textId="77777777" w:rsidTr="003F2F85">
        <w:tc>
          <w:tcPr>
            <w:tcW w:w="567" w:type="dxa"/>
          </w:tcPr>
          <w:p w14:paraId="371273DD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87" w:type="dxa"/>
          </w:tcPr>
          <w:p w14:paraId="59F3AABE" w14:textId="77777777" w:rsidR="00972FAC" w:rsidRPr="00972FAC" w:rsidRDefault="00972FAC" w:rsidP="00972FAC">
            <w:pPr>
              <w:keepLines/>
              <w:rPr>
                <w:rFonts w:cs="Times New Roman"/>
                <w:bCs/>
                <w:sz w:val="24"/>
                <w:szCs w:val="24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Виготовлення металевого каркасу ( опор меблевих</w:t>
            </w:r>
          </w:p>
          <w:p w14:paraId="73EA2378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шафок та лав )</w:t>
            </w:r>
          </w:p>
        </w:tc>
        <w:tc>
          <w:tcPr>
            <w:tcW w:w="1418" w:type="dxa"/>
          </w:tcPr>
          <w:p w14:paraId="785FBABC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</w:t>
            </w:r>
          </w:p>
        </w:tc>
        <w:tc>
          <w:tcPr>
            <w:tcW w:w="1418" w:type="dxa"/>
          </w:tcPr>
          <w:p w14:paraId="0B8BC027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418" w:type="dxa"/>
          </w:tcPr>
          <w:p w14:paraId="0B574368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2C1409B3" w14:textId="77777777" w:rsidTr="003F2F85">
        <w:tc>
          <w:tcPr>
            <w:tcW w:w="567" w:type="dxa"/>
          </w:tcPr>
          <w:p w14:paraId="77114273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5387" w:type="dxa"/>
          </w:tcPr>
          <w:p w14:paraId="6C2F2784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Монтаж дрібних металоконструкцій вагою до 0,5 т</w:t>
            </w:r>
          </w:p>
        </w:tc>
        <w:tc>
          <w:tcPr>
            <w:tcW w:w="1418" w:type="dxa"/>
          </w:tcPr>
          <w:p w14:paraId="680BE8F7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</w:t>
            </w:r>
          </w:p>
        </w:tc>
        <w:tc>
          <w:tcPr>
            <w:tcW w:w="1418" w:type="dxa"/>
          </w:tcPr>
          <w:p w14:paraId="2BF528D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418" w:type="dxa"/>
          </w:tcPr>
          <w:p w14:paraId="772D9E04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0F50C126" w14:textId="77777777" w:rsidTr="003F2F85">
        <w:tc>
          <w:tcPr>
            <w:tcW w:w="567" w:type="dxa"/>
          </w:tcPr>
          <w:p w14:paraId="17C4D073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87" w:type="dxa"/>
          </w:tcPr>
          <w:p w14:paraId="747D9CFF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Очищення приміщень від сміття</w:t>
            </w:r>
          </w:p>
        </w:tc>
        <w:tc>
          <w:tcPr>
            <w:tcW w:w="1418" w:type="dxa"/>
          </w:tcPr>
          <w:p w14:paraId="11FCDEF2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</w:t>
            </w:r>
          </w:p>
        </w:tc>
        <w:tc>
          <w:tcPr>
            <w:tcW w:w="1418" w:type="dxa"/>
          </w:tcPr>
          <w:p w14:paraId="2D01AA94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3F9C03D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2C7D1CBC" w14:textId="77777777" w:rsidTr="003F2F85">
        <w:tc>
          <w:tcPr>
            <w:tcW w:w="567" w:type="dxa"/>
          </w:tcPr>
          <w:p w14:paraId="280E923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5387" w:type="dxa"/>
          </w:tcPr>
          <w:p w14:paraId="520D1A48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</w:tcPr>
          <w:p w14:paraId="5BB61A1D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</w:t>
            </w:r>
          </w:p>
        </w:tc>
        <w:tc>
          <w:tcPr>
            <w:tcW w:w="1418" w:type="dxa"/>
          </w:tcPr>
          <w:p w14:paraId="7414C231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B6AD513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2FAC" w:rsidRPr="00972FAC" w14:paraId="7F846855" w14:textId="77777777" w:rsidTr="003F2F85">
        <w:tc>
          <w:tcPr>
            <w:tcW w:w="567" w:type="dxa"/>
          </w:tcPr>
          <w:p w14:paraId="56C4222D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387" w:type="dxa"/>
          </w:tcPr>
          <w:p w14:paraId="3D5FF5EF" w14:textId="77777777" w:rsidR="00972FAC" w:rsidRPr="00972FAC" w:rsidRDefault="00972FAC" w:rsidP="00972FA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color w:val="000000"/>
                <w:sz w:val="20"/>
                <w:szCs w:val="20"/>
              </w:rPr>
              <w:t>Перевезення сміття до 5 км</w:t>
            </w:r>
          </w:p>
        </w:tc>
        <w:tc>
          <w:tcPr>
            <w:tcW w:w="1418" w:type="dxa"/>
          </w:tcPr>
          <w:p w14:paraId="256AA6A5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418" w:type="dxa"/>
          </w:tcPr>
          <w:p w14:paraId="0787D319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</w:rPr>
            </w:pPr>
            <w:r w:rsidRPr="00972FA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0BA20AE" w14:textId="77777777" w:rsidR="00972FAC" w:rsidRPr="00972FAC" w:rsidRDefault="00972FAC" w:rsidP="00972FA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72F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5B2FBB5" w14:textId="77777777" w:rsidR="00972FAC" w:rsidRDefault="00972FAC" w:rsidP="003227B5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</w:pPr>
    </w:p>
    <w:p w14:paraId="196DF89E" w14:textId="2A49D752" w:rsidR="003227B5" w:rsidRPr="007F1047" w:rsidRDefault="007F1047" w:rsidP="003227B5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802103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lastRenderedPageBreak/>
        <w:t>5.</w:t>
      </w: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 </w:t>
      </w:r>
      <w:r w:rsidRPr="00802103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Обґрунтування розміру бюджетного призначення:</w:t>
      </w: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 </w:t>
      </w:r>
      <w:r w:rsidR="003227B5"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r w:rsidR="003227B5" w:rsidRPr="0014718C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відповідно до </w:t>
      </w:r>
      <w:r w:rsidR="003227B5" w:rsidRPr="0014718C">
        <w:rPr>
          <w:rFonts w:eastAsia="Times New Roman" w:cs="Times New Roman"/>
          <w:color w:val="0E2938"/>
          <w:sz w:val="24"/>
          <w:szCs w:val="24"/>
          <w:lang w:val="uk-UA" w:eastAsia="ru-RU"/>
        </w:rPr>
        <w:t>граничного показника прогнозу місцевого бюджету</w:t>
      </w:r>
      <w:r w:rsidR="003227B5"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 </w:t>
      </w:r>
      <w:r w:rsidR="003227B5"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за КЕКВ 22</w:t>
      </w:r>
      <w:r w:rsidR="003227B5">
        <w:rPr>
          <w:rFonts w:eastAsia="Times New Roman" w:cs="Times New Roman"/>
          <w:color w:val="0E2938"/>
          <w:sz w:val="24"/>
          <w:szCs w:val="24"/>
          <w:lang w:val="uk-UA" w:eastAsia="ru-RU"/>
        </w:rPr>
        <w:t>40</w:t>
      </w:r>
      <w:r w:rsidR="003227B5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 на  202</w:t>
      </w:r>
      <w:r w:rsidR="00972FAC">
        <w:rPr>
          <w:rFonts w:eastAsia="Times New Roman" w:cs="Times New Roman"/>
          <w:color w:val="0E2938"/>
          <w:sz w:val="24"/>
          <w:szCs w:val="24"/>
          <w:lang w:val="uk-UA" w:eastAsia="ru-RU"/>
        </w:rPr>
        <w:t>3</w:t>
      </w:r>
      <w:r w:rsidR="003227B5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рік.</w:t>
      </w:r>
    </w:p>
    <w:p w14:paraId="1A7B9C02" w14:textId="0413EA0C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6.</w:t>
      </w:r>
      <w:r w:rsidRPr="00C579D6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Очікувана вартість предмета закупівлі: </w:t>
      </w:r>
      <w:r w:rsidR="003D4C4F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85</w:t>
      </w:r>
      <w:r w:rsidR="003227B5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 xml:space="preserve">0 </w:t>
      </w:r>
      <w:r w:rsidR="00972FAC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00</w:t>
      </w:r>
      <w:r w:rsidR="003227B5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0</w:t>
      </w:r>
      <w:r w:rsidR="00C579D6"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.00</w:t>
      </w: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грн. з ПДВ.</w:t>
      </w:r>
    </w:p>
    <w:p w14:paraId="070241E4" w14:textId="77777777" w:rsidR="00972FAC" w:rsidRPr="00972FAC" w:rsidRDefault="007F1047" w:rsidP="00972FAC">
      <w:pPr>
        <w:spacing w:after="0"/>
        <w:jc w:val="both"/>
        <w:rPr>
          <w:rFonts w:eastAsia="Calibri" w:cs="Calibri"/>
          <w:sz w:val="24"/>
          <w:szCs w:val="24"/>
          <w:lang w:val="uk-UA" w:eastAsia="ar-SA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7. Обґрунтування очікуваної вартості предмета закупівлі: </w:t>
      </w:r>
      <w:r w:rsidR="00E277A4" w:rsidRPr="00E277A4">
        <w:rPr>
          <w:sz w:val="24"/>
          <w:szCs w:val="24"/>
        </w:rPr>
        <w:t>відповідно до дефектного акту</w:t>
      </w:r>
      <w:r w:rsidR="003227B5">
        <w:rPr>
          <w:sz w:val="24"/>
          <w:szCs w:val="24"/>
          <w:lang w:val="uk-UA"/>
        </w:rPr>
        <w:t xml:space="preserve"> </w:t>
      </w:r>
      <w:proofErr w:type="gramStart"/>
      <w:r w:rsidR="00972FAC" w:rsidRPr="00972FAC">
        <w:rPr>
          <w:rFonts w:eastAsia="Calibri" w:cs="Calibri"/>
          <w:sz w:val="24"/>
          <w:szCs w:val="24"/>
          <w:lang w:val="uk-UA" w:eastAsia="ar-SA"/>
        </w:rPr>
        <w:t>на  поточний</w:t>
      </w:r>
      <w:proofErr w:type="gramEnd"/>
      <w:r w:rsidR="00972FAC" w:rsidRPr="00972FAC">
        <w:rPr>
          <w:rFonts w:eastAsia="Calibri" w:cs="Calibri"/>
          <w:sz w:val="24"/>
          <w:szCs w:val="24"/>
          <w:lang w:val="uk-UA" w:eastAsia="ar-SA"/>
        </w:rPr>
        <w:t xml:space="preserve"> ремонт  конференц -зали   в будівлі  за адресою: площа імені Івана Франка,1, м. Ніжин, Чернігівська область</w:t>
      </w:r>
    </w:p>
    <w:p w14:paraId="68A872CB" w14:textId="7CA683EB" w:rsidR="00F12C76" w:rsidRPr="003227B5" w:rsidRDefault="00F12C76" w:rsidP="00E277A4">
      <w:pPr>
        <w:shd w:val="clear" w:color="auto" w:fill="FFFFFF"/>
        <w:spacing w:after="0" w:line="240" w:lineRule="atLeast"/>
        <w:rPr>
          <w:rFonts w:cs="Times New Roman"/>
          <w:sz w:val="24"/>
          <w:szCs w:val="24"/>
          <w:lang w:val="uk-UA"/>
        </w:rPr>
      </w:pPr>
    </w:p>
    <w:p w14:paraId="6164F72A" w14:textId="796AEFD4" w:rsidR="00EE2646" w:rsidRPr="00E277A4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167F9599" w14:textId="379AD28B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4FC0AA80" w14:textId="6B38204E" w:rsidR="00EE2646" w:rsidRP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  <w:lang w:val="uk-UA"/>
        </w:rPr>
      </w:pPr>
    </w:p>
    <w:sectPr w:rsidR="00EE2646" w:rsidRPr="00EE2646" w:rsidSect="007F104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53C"/>
    <w:multiLevelType w:val="hybridMultilevel"/>
    <w:tmpl w:val="8A44EC8E"/>
    <w:lvl w:ilvl="0" w:tplc="D834E6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765E"/>
    <w:multiLevelType w:val="multilevel"/>
    <w:tmpl w:val="C332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C544005"/>
    <w:multiLevelType w:val="hybridMultilevel"/>
    <w:tmpl w:val="8D521BE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8BE710C"/>
    <w:multiLevelType w:val="hybridMultilevel"/>
    <w:tmpl w:val="6792B514"/>
    <w:lvl w:ilvl="0" w:tplc="D834E6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20171"/>
    <w:multiLevelType w:val="hybridMultilevel"/>
    <w:tmpl w:val="F8322432"/>
    <w:lvl w:ilvl="0" w:tplc="35FC4CEC">
      <w:numFmt w:val="bullet"/>
      <w:lvlText w:val="–"/>
      <w:lvlJc w:val="left"/>
      <w:pPr>
        <w:ind w:left="720" w:hanging="36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6" w15:restartNumberingAfterBreak="0">
    <w:nsid w:val="4EB374BF"/>
    <w:multiLevelType w:val="hybridMultilevel"/>
    <w:tmpl w:val="0F325DC2"/>
    <w:lvl w:ilvl="0" w:tplc="D834E6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401E0"/>
    <w:multiLevelType w:val="hybridMultilevel"/>
    <w:tmpl w:val="39D4FAF8"/>
    <w:lvl w:ilvl="0" w:tplc="35FC4CEC">
      <w:numFmt w:val="bullet"/>
      <w:lvlText w:val="–"/>
      <w:lvlJc w:val="left"/>
      <w:pPr>
        <w:ind w:left="720" w:hanging="360"/>
      </w:pPr>
      <w:rPr>
        <w:rFonts w:ascii="Verdana" w:hAnsi="Verdana" w:cs="Verdana" w:hint="default"/>
        <w:b w:val="0"/>
        <w:smallCaps w:val="0"/>
        <w:color w:val="000000"/>
        <w:sz w:val="20"/>
        <w:szCs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F7D40"/>
    <w:multiLevelType w:val="multilevel"/>
    <w:tmpl w:val="07AA88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6A94742B"/>
    <w:multiLevelType w:val="hybridMultilevel"/>
    <w:tmpl w:val="B01A54CA"/>
    <w:lvl w:ilvl="0" w:tplc="D834E6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7724">
    <w:abstractNumId w:val="8"/>
  </w:num>
  <w:num w:numId="2" w16cid:durableId="21905040">
    <w:abstractNumId w:val="2"/>
  </w:num>
  <w:num w:numId="3" w16cid:durableId="1311060504">
    <w:abstractNumId w:val="0"/>
  </w:num>
  <w:num w:numId="4" w16cid:durableId="89667536">
    <w:abstractNumId w:val="6"/>
  </w:num>
  <w:num w:numId="5" w16cid:durableId="1698505268">
    <w:abstractNumId w:val="3"/>
  </w:num>
  <w:num w:numId="6" w16cid:durableId="1498308855">
    <w:abstractNumId w:val="9"/>
  </w:num>
  <w:num w:numId="7" w16cid:durableId="587545398">
    <w:abstractNumId w:val="7"/>
  </w:num>
  <w:num w:numId="8" w16cid:durableId="931159872">
    <w:abstractNumId w:val="4"/>
  </w:num>
  <w:num w:numId="9" w16cid:durableId="1826511955">
    <w:abstractNumId w:val="1"/>
  </w:num>
  <w:num w:numId="10" w16cid:durableId="365257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47"/>
    <w:rsid w:val="0014718C"/>
    <w:rsid w:val="00290A39"/>
    <w:rsid w:val="002A672D"/>
    <w:rsid w:val="003227B5"/>
    <w:rsid w:val="00325C4F"/>
    <w:rsid w:val="003D4C4F"/>
    <w:rsid w:val="00415F88"/>
    <w:rsid w:val="005479BB"/>
    <w:rsid w:val="005B4255"/>
    <w:rsid w:val="006C0B77"/>
    <w:rsid w:val="006E0BCE"/>
    <w:rsid w:val="00727A2E"/>
    <w:rsid w:val="00781E79"/>
    <w:rsid w:val="007A6D4D"/>
    <w:rsid w:val="007F1047"/>
    <w:rsid w:val="00802103"/>
    <w:rsid w:val="008242FF"/>
    <w:rsid w:val="00870751"/>
    <w:rsid w:val="008A109E"/>
    <w:rsid w:val="00922C48"/>
    <w:rsid w:val="00972FAC"/>
    <w:rsid w:val="009A6B3E"/>
    <w:rsid w:val="00A138C8"/>
    <w:rsid w:val="00B915B7"/>
    <w:rsid w:val="00C579D6"/>
    <w:rsid w:val="00CD1153"/>
    <w:rsid w:val="00E20271"/>
    <w:rsid w:val="00E277A4"/>
    <w:rsid w:val="00EA59DF"/>
    <w:rsid w:val="00EE264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paragraph" w:styleId="a3">
    <w:name w:val="List Paragraph"/>
    <w:basedOn w:val="a"/>
    <w:link w:val="a4"/>
    <w:uiPriority w:val="1"/>
    <w:qFormat/>
    <w:rsid w:val="005479BB"/>
    <w:pPr>
      <w:widowControl w:val="0"/>
      <w:autoSpaceDE w:val="0"/>
      <w:autoSpaceDN w:val="0"/>
      <w:adjustRightInd w:val="0"/>
      <w:spacing w:after="0"/>
      <w:ind w:left="720"/>
      <w:contextualSpacing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rsid w:val="005479BB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Default">
    <w:name w:val="Default"/>
    <w:rsid w:val="005479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table" w:customStyle="1" w:styleId="10">
    <w:name w:val="Сетка таблицы1"/>
    <w:basedOn w:val="a1"/>
    <w:next w:val="a5"/>
    <w:uiPriority w:val="59"/>
    <w:rsid w:val="00972FAC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97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D4C4F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6654</Words>
  <Characters>3793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user</cp:lastModifiedBy>
  <cp:revision>2</cp:revision>
  <cp:lastPrinted>2023-08-11T07:25:00Z</cp:lastPrinted>
  <dcterms:created xsi:type="dcterms:W3CDTF">2023-09-01T06:34:00Z</dcterms:created>
  <dcterms:modified xsi:type="dcterms:W3CDTF">2023-09-01T06:34:00Z</dcterms:modified>
</cp:coreProperties>
</file>