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0954" w14:textId="2FFEF8EB" w:rsidR="00C9535B"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7F1047">
        <w:rPr>
          <w:rFonts w:eastAsia="Times New Roman" w:cs="Times New Roman"/>
          <w:b/>
          <w:bCs/>
          <w:color w:val="0E2938"/>
          <w:sz w:val="24"/>
          <w:szCs w:val="24"/>
          <w:lang w:eastAsia="ru-RU"/>
        </w:rPr>
        <w:t>Обґрунтування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технічних</w:t>
      </w:r>
      <w:proofErr w:type="spellEnd"/>
      <w:r w:rsidRPr="007F1047">
        <w:rPr>
          <w:rFonts w:eastAsia="Times New Roman" w:cs="Times New Roman"/>
          <w:b/>
          <w:bCs/>
          <w:color w:val="0E2938"/>
          <w:sz w:val="24"/>
          <w:szCs w:val="24"/>
          <w:lang w:eastAsia="ru-RU"/>
        </w:rPr>
        <w:t xml:space="preserve"> та </w:t>
      </w:r>
      <w:proofErr w:type="spellStart"/>
      <w:r w:rsidRPr="007F1047">
        <w:rPr>
          <w:rFonts w:eastAsia="Times New Roman" w:cs="Times New Roman"/>
          <w:b/>
          <w:bCs/>
          <w:color w:val="0E2938"/>
          <w:sz w:val="24"/>
          <w:szCs w:val="24"/>
          <w:lang w:eastAsia="ru-RU"/>
        </w:rPr>
        <w:t>якісних</w:t>
      </w:r>
      <w:proofErr w:type="spellEnd"/>
      <w:r w:rsidRPr="007F1047">
        <w:rPr>
          <w:rFonts w:eastAsia="Times New Roman" w:cs="Times New Roman"/>
          <w:b/>
          <w:bCs/>
          <w:color w:val="0E2938"/>
          <w:sz w:val="24"/>
          <w:szCs w:val="24"/>
          <w:lang w:eastAsia="ru-RU"/>
        </w:rPr>
        <w:t xml:space="preserve"> характеристик предмета </w:t>
      </w:r>
      <w:proofErr w:type="spellStart"/>
      <w:r w:rsidRPr="007F1047">
        <w:rPr>
          <w:rFonts w:eastAsia="Times New Roman" w:cs="Times New Roman"/>
          <w:b/>
          <w:bCs/>
          <w:color w:val="0E2938"/>
          <w:sz w:val="24"/>
          <w:szCs w:val="24"/>
          <w:lang w:eastAsia="ru-RU"/>
        </w:rPr>
        <w:t>закупівлі</w:t>
      </w:r>
      <w:proofErr w:type="spellEnd"/>
      <w:r w:rsidRPr="007F1047">
        <w:rPr>
          <w:rFonts w:eastAsia="Times New Roman" w:cs="Times New Roman"/>
          <w:b/>
          <w:bCs/>
          <w:color w:val="0E2938"/>
          <w:sz w:val="24"/>
          <w:szCs w:val="24"/>
          <w:lang w:eastAsia="ru-RU"/>
        </w:rPr>
        <w:t xml:space="preserve"> </w:t>
      </w:r>
    </w:p>
    <w:p w14:paraId="63A02310" w14:textId="77777777" w:rsidR="00C9535B" w:rsidRPr="007F1047" w:rsidRDefault="00C9535B" w:rsidP="00935310">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115ECEC3" w:rsidR="007F1047" w:rsidRPr="002D06B5" w:rsidRDefault="002D06B5"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15</w:t>
      </w:r>
      <w:r w:rsidR="007F1047" w:rsidRPr="007F1047">
        <w:rPr>
          <w:rFonts w:eastAsia="Times New Roman" w:cs="Times New Roman"/>
          <w:color w:val="0E2938"/>
          <w:sz w:val="24"/>
          <w:szCs w:val="24"/>
          <w:lang w:eastAsia="ru-RU"/>
        </w:rPr>
        <w:t xml:space="preserve"> </w:t>
      </w:r>
      <w:r>
        <w:rPr>
          <w:rFonts w:eastAsia="Times New Roman" w:cs="Times New Roman"/>
          <w:color w:val="0E2938"/>
          <w:sz w:val="24"/>
          <w:szCs w:val="24"/>
          <w:lang w:val="uk-UA" w:eastAsia="ru-RU"/>
        </w:rPr>
        <w:t>серпня</w:t>
      </w:r>
      <w:r w:rsidR="007F1047" w:rsidRPr="007F1047">
        <w:rPr>
          <w:rFonts w:eastAsia="Times New Roman" w:cs="Times New Roman"/>
          <w:color w:val="0E2938"/>
          <w:sz w:val="24"/>
          <w:szCs w:val="24"/>
          <w:lang w:eastAsia="ru-RU"/>
        </w:rPr>
        <w:t xml:space="preserve"> 202</w:t>
      </w:r>
      <w:r>
        <w:rPr>
          <w:rFonts w:eastAsia="Times New Roman" w:cs="Times New Roman"/>
          <w:color w:val="0E2938"/>
          <w:sz w:val="24"/>
          <w:szCs w:val="24"/>
          <w:lang w:val="uk-UA" w:eastAsia="ru-RU"/>
        </w:rPr>
        <w:t>3</w:t>
      </w:r>
    </w:p>
    <w:p w14:paraId="0E7945C4" w14:textId="77777777" w:rsidR="007F1047" w:rsidRPr="007F1047"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7F1047"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7F1047">
        <w:rPr>
          <w:rFonts w:eastAsia="Times New Roman" w:cs="Times New Roman"/>
          <w:b/>
          <w:bCs/>
          <w:color w:val="0E2938"/>
          <w:sz w:val="24"/>
          <w:szCs w:val="24"/>
          <w:lang w:eastAsia="ru-RU"/>
        </w:rPr>
        <w:t>Обґрунтування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технічних</w:t>
      </w:r>
      <w:proofErr w:type="spellEnd"/>
      <w:r w:rsidRPr="007F1047">
        <w:rPr>
          <w:rFonts w:eastAsia="Times New Roman" w:cs="Times New Roman"/>
          <w:b/>
          <w:bCs/>
          <w:color w:val="0E2938"/>
          <w:sz w:val="24"/>
          <w:szCs w:val="24"/>
          <w:lang w:eastAsia="ru-RU"/>
        </w:rPr>
        <w:t xml:space="preserve"> та </w:t>
      </w:r>
      <w:proofErr w:type="spellStart"/>
      <w:r w:rsidRPr="007F1047">
        <w:rPr>
          <w:rFonts w:eastAsia="Times New Roman" w:cs="Times New Roman"/>
          <w:b/>
          <w:bCs/>
          <w:color w:val="0E2938"/>
          <w:sz w:val="24"/>
          <w:szCs w:val="24"/>
          <w:lang w:eastAsia="ru-RU"/>
        </w:rPr>
        <w:t>якісних</w:t>
      </w:r>
      <w:proofErr w:type="spellEnd"/>
      <w:r w:rsidRPr="007F1047">
        <w:rPr>
          <w:rFonts w:eastAsia="Times New Roman" w:cs="Times New Roman"/>
          <w:b/>
          <w:bCs/>
          <w:color w:val="0E2938"/>
          <w:sz w:val="24"/>
          <w:szCs w:val="24"/>
          <w:lang w:eastAsia="ru-RU"/>
        </w:rPr>
        <w:t xml:space="preserve"> характеристик предмета </w:t>
      </w:r>
      <w:proofErr w:type="spellStart"/>
      <w:r w:rsidRPr="007F1047">
        <w:rPr>
          <w:rFonts w:eastAsia="Times New Roman" w:cs="Times New Roman"/>
          <w:b/>
          <w:bCs/>
          <w:color w:val="0E2938"/>
          <w:sz w:val="24"/>
          <w:szCs w:val="24"/>
          <w:lang w:eastAsia="ru-RU"/>
        </w:rPr>
        <w:t>закупівлі</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розміру</w:t>
      </w:r>
      <w:proofErr w:type="spellEnd"/>
      <w:r w:rsidRPr="007F1047">
        <w:rPr>
          <w:rFonts w:eastAsia="Times New Roman" w:cs="Times New Roman"/>
          <w:b/>
          <w:bCs/>
          <w:color w:val="0E2938"/>
          <w:sz w:val="24"/>
          <w:szCs w:val="24"/>
          <w:lang w:eastAsia="ru-RU"/>
        </w:rPr>
        <w:t xml:space="preserve"> бюджетного </w:t>
      </w:r>
      <w:proofErr w:type="spellStart"/>
      <w:r w:rsidRPr="007F1047">
        <w:rPr>
          <w:rFonts w:eastAsia="Times New Roman" w:cs="Times New Roman"/>
          <w:b/>
          <w:bCs/>
          <w:color w:val="0E2938"/>
          <w:sz w:val="24"/>
          <w:szCs w:val="24"/>
          <w:lang w:eastAsia="ru-RU"/>
        </w:rPr>
        <w:t>призначення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очікуваної</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вартості</w:t>
      </w:r>
      <w:proofErr w:type="spellEnd"/>
      <w:r w:rsidRPr="007F1047">
        <w:rPr>
          <w:rFonts w:eastAsia="Times New Roman" w:cs="Times New Roman"/>
          <w:b/>
          <w:bCs/>
          <w:color w:val="0E2938"/>
          <w:sz w:val="24"/>
          <w:szCs w:val="24"/>
          <w:lang w:eastAsia="ru-RU"/>
        </w:rPr>
        <w:t xml:space="preserve"> предмета </w:t>
      </w:r>
      <w:proofErr w:type="spellStart"/>
      <w:r w:rsidRPr="007F1047">
        <w:rPr>
          <w:rFonts w:eastAsia="Times New Roman" w:cs="Times New Roman"/>
          <w:b/>
          <w:bCs/>
          <w:color w:val="0E2938"/>
          <w:sz w:val="24"/>
          <w:szCs w:val="24"/>
          <w:lang w:eastAsia="ru-RU"/>
        </w:rPr>
        <w:t>закупівлі</w:t>
      </w:r>
      <w:proofErr w:type="spellEnd"/>
    </w:p>
    <w:p w14:paraId="31CE0211" w14:textId="77777777" w:rsidR="007F1047" w:rsidRPr="007F1047"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7F1047">
        <w:rPr>
          <w:rFonts w:eastAsia="Times New Roman" w:cs="Times New Roman"/>
          <w:color w:val="0E2938"/>
          <w:sz w:val="24"/>
          <w:szCs w:val="24"/>
          <w:lang w:eastAsia="ru-RU"/>
        </w:rPr>
        <w:t>(</w:t>
      </w:r>
      <w:proofErr w:type="spellStart"/>
      <w:r w:rsidRPr="007F1047">
        <w:rPr>
          <w:rFonts w:eastAsia="Times New Roman" w:cs="Times New Roman"/>
          <w:color w:val="0E2938"/>
          <w:sz w:val="24"/>
          <w:szCs w:val="24"/>
          <w:lang w:eastAsia="ru-RU"/>
        </w:rPr>
        <w:t>відповідно</w:t>
      </w:r>
      <w:proofErr w:type="spellEnd"/>
      <w:r w:rsidRPr="007F1047">
        <w:rPr>
          <w:rFonts w:eastAsia="Times New Roman" w:cs="Times New Roman"/>
          <w:color w:val="0E2938"/>
          <w:sz w:val="24"/>
          <w:szCs w:val="24"/>
          <w:lang w:eastAsia="ru-RU"/>
        </w:rPr>
        <w:t xml:space="preserve"> </w:t>
      </w:r>
      <w:proofErr w:type="gramStart"/>
      <w:r w:rsidRPr="007F1047">
        <w:rPr>
          <w:rFonts w:eastAsia="Times New Roman" w:cs="Times New Roman"/>
          <w:color w:val="0E2938"/>
          <w:sz w:val="24"/>
          <w:szCs w:val="24"/>
          <w:lang w:eastAsia="ru-RU"/>
        </w:rPr>
        <w:t>до пункту</w:t>
      </w:r>
      <w:proofErr w:type="gramEnd"/>
      <w:r w:rsidRPr="007F1047">
        <w:rPr>
          <w:rFonts w:eastAsia="Times New Roman" w:cs="Times New Roman"/>
          <w:color w:val="0E2938"/>
          <w:sz w:val="24"/>
          <w:szCs w:val="24"/>
          <w:lang w:eastAsia="ru-RU"/>
        </w:rPr>
        <w:t xml:space="preserve"> 41 постанови КМУ </w:t>
      </w:r>
      <w:proofErr w:type="spellStart"/>
      <w:r w:rsidRPr="007F1047">
        <w:rPr>
          <w:rFonts w:eastAsia="Times New Roman" w:cs="Times New Roman"/>
          <w:color w:val="0E2938"/>
          <w:sz w:val="24"/>
          <w:szCs w:val="24"/>
          <w:lang w:eastAsia="ru-RU"/>
        </w:rPr>
        <w:t>від</w:t>
      </w:r>
      <w:proofErr w:type="spellEnd"/>
      <w:r w:rsidRPr="007F1047">
        <w:rPr>
          <w:rFonts w:eastAsia="Times New Roman" w:cs="Times New Roman"/>
          <w:color w:val="0E2938"/>
          <w:sz w:val="24"/>
          <w:szCs w:val="24"/>
          <w:lang w:eastAsia="ru-RU"/>
        </w:rPr>
        <w:t xml:space="preserve"> 11.10.2016 № 710 «Про </w:t>
      </w:r>
      <w:proofErr w:type="spellStart"/>
      <w:r w:rsidRPr="007F1047">
        <w:rPr>
          <w:rFonts w:eastAsia="Times New Roman" w:cs="Times New Roman"/>
          <w:color w:val="0E2938"/>
          <w:sz w:val="24"/>
          <w:szCs w:val="24"/>
          <w:lang w:eastAsia="ru-RU"/>
        </w:rPr>
        <w:t>ефективне</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використання</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державних</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коштів</w:t>
      </w:r>
      <w:proofErr w:type="spellEnd"/>
      <w:r w:rsidRPr="007F1047">
        <w:rPr>
          <w:rFonts w:eastAsia="Times New Roman" w:cs="Times New Roman"/>
          <w:color w:val="0E2938"/>
          <w:sz w:val="24"/>
          <w:szCs w:val="24"/>
          <w:lang w:eastAsia="ru-RU"/>
        </w:rPr>
        <w:t>» (</w:t>
      </w:r>
      <w:proofErr w:type="spellStart"/>
      <w:r w:rsidRPr="007F1047">
        <w:rPr>
          <w:rFonts w:eastAsia="Times New Roman" w:cs="Times New Roman"/>
          <w:color w:val="0E2938"/>
          <w:sz w:val="24"/>
          <w:szCs w:val="24"/>
          <w:lang w:eastAsia="ru-RU"/>
        </w:rPr>
        <w:t>зі</w:t>
      </w:r>
      <w:proofErr w:type="spellEnd"/>
      <w:r w:rsidRPr="007F1047">
        <w:rPr>
          <w:rFonts w:eastAsia="Times New Roman" w:cs="Times New Roman"/>
          <w:color w:val="0E2938"/>
          <w:sz w:val="24"/>
          <w:szCs w:val="24"/>
          <w:lang w:eastAsia="ru-RU"/>
        </w:rPr>
        <w:t xml:space="preserve"> </w:t>
      </w:r>
      <w:proofErr w:type="spellStart"/>
      <w:r w:rsidRPr="007F1047">
        <w:rPr>
          <w:rFonts w:eastAsia="Times New Roman" w:cs="Times New Roman"/>
          <w:color w:val="0E2938"/>
          <w:sz w:val="24"/>
          <w:szCs w:val="24"/>
          <w:lang w:eastAsia="ru-RU"/>
        </w:rPr>
        <w:t>змінами</w:t>
      </w:r>
      <w:proofErr w:type="spellEnd"/>
      <w:r w:rsidRPr="007F1047">
        <w:rPr>
          <w:rFonts w:eastAsia="Times New Roman" w:cs="Times New Roman"/>
          <w:color w:val="0E2938"/>
          <w:sz w:val="24"/>
          <w:szCs w:val="24"/>
          <w:lang w:eastAsia="ru-RU"/>
        </w:rPr>
        <w:t>))</w:t>
      </w:r>
    </w:p>
    <w:p w14:paraId="473219DF" w14:textId="50A95F2D" w:rsidR="007F1047" w:rsidRPr="007F1047" w:rsidRDefault="007F1047" w:rsidP="007F1047">
      <w:pPr>
        <w:shd w:val="clear" w:color="auto" w:fill="FFFFFF"/>
        <w:spacing w:after="0" w:line="240" w:lineRule="atLeast"/>
        <w:rPr>
          <w:rFonts w:eastAsia="Times New Roman" w:cs="Times New Roman"/>
          <w:color w:val="0E2938"/>
          <w:sz w:val="24"/>
          <w:szCs w:val="24"/>
          <w:lang w:eastAsia="ru-RU"/>
        </w:rPr>
      </w:pPr>
      <w:r w:rsidRPr="007F1047">
        <w:rPr>
          <w:rFonts w:eastAsia="Times New Roman" w:cs="Times New Roman"/>
          <w:b/>
          <w:bCs/>
          <w:color w:val="0E2938"/>
          <w:sz w:val="24"/>
          <w:szCs w:val="24"/>
          <w:lang w:eastAsia="ru-RU"/>
        </w:rPr>
        <w:t xml:space="preserve">1. </w:t>
      </w:r>
      <w:proofErr w:type="spellStart"/>
      <w:proofErr w:type="gramStart"/>
      <w:r w:rsidRPr="007F1047">
        <w:rPr>
          <w:rFonts w:eastAsia="Times New Roman" w:cs="Times New Roman"/>
          <w:b/>
          <w:bCs/>
          <w:color w:val="0E2938"/>
          <w:sz w:val="24"/>
          <w:szCs w:val="24"/>
          <w:lang w:eastAsia="ru-RU"/>
        </w:rPr>
        <w:t>Замовник</w:t>
      </w:r>
      <w:proofErr w:type="spellEnd"/>
      <w:r w:rsidRPr="007F1047">
        <w:rPr>
          <w:rFonts w:eastAsia="Times New Roman" w:cs="Times New Roman"/>
          <w:b/>
          <w:bCs/>
          <w:color w:val="0E2938"/>
          <w:sz w:val="24"/>
          <w:szCs w:val="24"/>
          <w:lang w:eastAsia="ru-RU"/>
        </w:rPr>
        <w:t xml:space="preserve"> :</w:t>
      </w:r>
      <w:proofErr w:type="gramEnd"/>
      <w:r w:rsidRPr="007F1047">
        <w:rPr>
          <w:rFonts w:eastAsia="Times New Roman" w:cs="Times New Roman"/>
          <w:color w:val="0E2938"/>
          <w:sz w:val="24"/>
          <w:szCs w:val="24"/>
          <w:lang w:eastAsia="ru-RU"/>
        </w:rPr>
        <w:t> В</w:t>
      </w:r>
      <w:proofErr w:type="spellStart"/>
      <w:r>
        <w:rPr>
          <w:rFonts w:eastAsia="Times New Roman" w:cs="Times New Roman"/>
          <w:color w:val="0E2938"/>
          <w:sz w:val="24"/>
          <w:szCs w:val="24"/>
          <w:lang w:val="uk-UA" w:eastAsia="ru-RU"/>
        </w:rPr>
        <w:t>иконавчий</w:t>
      </w:r>
      <w:proofErr w:type="spellEnd"/>
      <w:r>
        <w:rPr>
          <w:rFonts w:eastAsia="Times New Roman" w:cs="Times New Roman"/>
          <w:color w:val="0E2938"/>
          <w:sz w:val="24"/>
          <w:szCs w:val="24"/>
          <w:lang w:val="uk-UA" w:eastAsia="ru-RU"/>
        </w:rPr>
        <w:t xml:space="preserve"> комітет Ніжинської міської ради Чернігівської області</w:t>
      </w:r>
      <w:r w:rsidRPr="007F1047">
        <w:rPr>
          <w:rFonts w:eastAsia="Times New Roman" w:cs="Times New Roman"/>
          <w:color w:val="0E2938"/>
          <w:sz w:val="24"/>
          <w:szCs w:val="24"/>
          <w:lang w:eastAsia="ru-RU"/>
        </w:rPr>
        <w:t xml:space="preserve">, код ЄДРПОУ </w:t>
      </w:r>
      <w:r>
        <w:rPr>
          <w:rFonts w:eastAsia="Times New Roman" w:cs="Times New Roman"/>
          <w:color w:val="0E2938"/>
          <w:sz w:val="24"/>
          <w:szCs w:val="24"/>
          <w:lang w:val="uk-UA" w:eastAsia="ru-RU"/>
        </w:rPr>
        <w:t>04061783</w:t>
      </w:r>
      <w:r w:rsidRPr="007F1047">
        <w:rPr>
          <w:rFonts w:eastAsia="Times New Roman" w:cs="Times New Roman"/>
          <w:color w:val="0E2938"/>
          <w:sz w:val="24"/>
          <w:szCs w:val="24"/>
          <w:lang w:eastAsia="ru-RU"/>
        </w:rPr>
        <w:t xml:space="preserve">,  м. </w:t>
      </w:r>
      <w:r>
        <w:rPr>
          <w:rFonts w:eastAsia="Times New Roman" w:cs="Times New Roman"/>
          <w:color w:val="0E2938"/>
          <w:sz w:val="24"/>
          <w:szCs w:val="24"/>
          <w:lang w:val="uk-UA" w:eastAsia="ru-RU"/>
        </w:rPr>
        <w:t>Ніжин</w:t>
      </w:r>
      <w:r w:rsidRPr="007F1047">
        <w:rPr>
          <w:rFonts w:eastAsia="Times New Roman" w:cs="Times New Roman"/>
          <w:color w:val="0E2938"/>
          <w:sz w:val="24"/>
          <w:szCs w:val="24"/>
          <w:lang w:eastAsia="ru-RU"/>
        </w:rPr>
        <w:t xml:space="preserve">, </w:t>
      </w:r>
      <w:r>
        <w:rPr>
          <w:rFonts w:eastAsia="Times New Roman" w:cs="Times New Roman"/>
          <w:color w:val="0E2938"/>
          <w:sz w:val="24"/>
          <w:szCs w:val="24"/>
          <w:lang w:val="uk-UA" w:eastAsia="ru-RU"/>
        </w:rPr>
        <w:t>площа імені Івана Франка, 1</w:t>
      </w:r>
      <w:r w:rsidRPr="007F1047">
        <w:rPr>
          <w:rFonts w:eastAsia="Times New Roman" w:cs="Times New Roman"/>
          <w:color w:val="0E2938"/>
          <w:sz w:val="24"/>
          <w:szCs w:val="24"/>
          <w:lang w:eastAsia="ru-RU"/>
        </w:rPr>
        <w:t>.</w:t>
      </w:r>
    </w:p>
    <w:p w14:paraId="681755BA" w14:textId="771862B3" w:rsidR="007F1047" w:rsidRPr="002D06B5" w:rsidRDefault="007F1047" w:rsidP="007F1047">
      <w:pPr>
        <w:shd w:val="clear" w:color="auto" w:fill="FFFFFF"/>
        <w:spacing w:after="0" w:line="240" w:lineRule="atLeast"/>
        <w:rPr>
          <w:rFonts w:eastAsia="Times New Roman" w:cs="Times New Roman"/>
          <w:color w:val="0E2938"/>
          <w:sz w:val="24"/>
          <w:szCs w:val="24"/>
          <w:lang w:eastAsia="ru-RU"/>
        </w:rPr>
      </w:pPr>
      <w:r w:rsidRPr="00C579D6">
        <w:rPr>
          <w:rFonts w:eastAsia="Times New Roman" w:cs="Times New Roman"/>
          <w:b/>
          <w:bCs/>
          <w:color w:val="0E2938"/>
          <w:sz w:val="24"/>
          <w:szCs w:val="24"/>
          <w:lang w:eastAsia="ru-RU"/>
        </w:rPr>
        <w:t xml:space="preserve">2. </w:t>
      </w:r>
      <w:proofErr w:type="spellStart"/>
      <w:r w:rsidRPr="00C579D6">
        <w:rPr>
          <w:rFonts w:eastAsia="Times New Roman" w:cs="Times New Roman"/>
          <w:b/>
          <w:bCs/>
          <w:color w:val="0E2938"/>
          <w:sz w:val="24"/>
          <w:szCs w:val="24"/>
          <w:lang w:eastAsia="ru-RU"/>
        </w:rPr>
        <w:t>Ідентифікатор</w:t>
      </w:r>
      <w:proofErr w:type="spellEnd"/>
      <w:r w:rsidRPr="00C579D6">
        <w:rPr>
          <w:rFonts w:eastAsia="Times New Roman" w:cs="Times New Roman"/>
          <w:b/>
          <w:bCs/>
          <w:color w:val="0E2938"/>
          <w:sz w:val="24"/>
          <w:szCs w:val="24"/>
          <w:lang w:eastAsia="ru-RU"/>
        </w:rPr>
        <w:t xml:space="preserve"> </w:t>
      </w:r>
      <w:proofErr w:type="spellStart"/>
      <w:r w:rsidRPr="00C579D6">
        <w:rPr>
          <w:rFonts w:eastAsia="Times New Roman" w:cs="Times New Roman"/>
          <w:b/>
          <w:bCs/>
          <w:color w:val="0E2938"/>
          <w:sz w:val="24"/>
          <w:szCs w:val="24"/>
          <w:lang w:eastAsia="ru-RU"/>
        </w:rPr>
        <w:t>закупівлі</w:t>
      </w:r>
      <w:proofErr w:type="spellEnd"/>
      <w:r w:rsidRPr="00C579D6">
        <w:rPr>
          <w:rFonts w:eastAsia="Times New Roman" w:cs="Times New Roman"/>
          <w:b/>
          <w:bCs/>
          <w:color w:val="0E2938"/>
          <w:sz w:val="24"/>
          <w:szCs w:val="24"/>
          <w:lang w:eastAsia="ru-RU"/>
        </w:rPr>
        <w:t>:</w:t>
      </w:r>
      <w:r w:rsidRPr="007F1047">
        <w:rPr>
          <w:rFonts w:eastAsia="Times New Roman" w:cs="Times New Roman"/>
          <w:color w:val="0E2938"/>
          <w:sz w:val="24"/>
          <w:szCs w:val="24"/>
          <w:lang w:eastAsia="ru-RU"/>
        </w:rPr>
        <w:t> </w:t>
      </w:r>
      <w:r w:rsidR="00A3556B">
        <w:rPr>
          <w:rFonts w:ascii="Arial" w:hAnsi="Arial" w:cs="Arial"/>
          <w:color w:val="454545"/>
          <w:sz w:val="21"/>
          <w:szCs w:val="21"/>
          <w:shd w:val="clear" w:color="auto" w:fill="F0F5F2"/>
        </w:rPr>
        <w:t>UA-2023-08-15-006589-a</w:t>
      </w:r>
    </w:p>
    <w:p w14:paraId="68054B0D" w14:textId="0DB75968" w:rsidR="007F1047" w:rsidRPr="007F1047" w:rsidRDefault="007F1047" w:rsidP="00A3556B">
      <w:pPr>
        <w:pStyle w:val="a7"/>
        <w:widowControl w:val="0"/>
        <w:spacing w:before="0" w:beforeAutospacing="0" w:after="0" w:afterAutospacing="0"/>
        <w:rPr>
          <w:color w:val="0E2938"/>
        </w:rPr>
      </w:pPr>
      <w:r w:rsidRPr="00342FD0">
        <w:rPr>
          <w:b/>
          <w:bCs/>
          <w:color w:val="0E2938"/>
          <w:lang w:val="uk-UA"/>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7F1047">
        <w:rPr>
          <w:b/>
          <w:bCs/>
          <w:color w:val="0E2938"/>
        </w:rPr>
        <w:t> </w:t>
      </w:r>
      <w:r w:rsidR="00A3556B" w:rsidRPr="00A3556B">
        <w:rPr>
          <w:rFonts w:eastAsia="Arial"/>
          <w:b/>
          <w:lang w:val="uk-UA" w:eastAsia="uk-UA"/>
        </w:rPr>
        <w:t>ДК 021:2015 42510000-4 Теплообмінники, кондиціонери повітря, холодильне обладнання та фільтрувальні пристрої  (Кондиціонери з монтажем та пусконалагоджувальними роботами (та демонтажем))</w:t>
      </w:r>
      <w:r w:rsidR="00A3556B" w:rsidRPr="00A3556B">
        <w:rPr>
          <w:rFonts w:eastAsia="Calibri"/>
          <w:lang w:val="uk-UA" w:eastAsia="en-US"/>
        </w:rPr>
        <w:t xml:space="preserve"> </w:t>
      </w:r>
      <w:r w:rsidRPr="007F1047">
        <w:rPr>
          <w:b/>
          <w:bCs/>
          <w:color w:val="0E2938"/>
        </w:rPr>
        <w:t xml:space="preserve">4. </w:t>
      </w:r>
      <w:proofErr w:type="spellStart"/>
      <w:r w:rsidRPr="007F1047">
        <w:rPr>
          <w:b/>
          <w:bCs/>
          <w:color w:val="0E2938"/>
        </w:rPr>
        <w:t>Обґрунтування</w:t>
      </w:r>
      <w:proofErr w:type="spellEnd"/>
      <w:r w:rsidRPr="007F1047">
        <w:rPr>
          <w:b/>
          <w:bCs/>
          <w:color w:val="0E2938"/>
        </w:rPr>
        <w:t xml:space="preserve"> </w:t>
      </w:r>
      <w:proofErr w:type="spellStart"/>
      <w:r w:rsidRPr="007F1047">
        <w:rPr>
          <w:b/>
          <w:bCs/>
          <w:color w:val="0E2938"/>
        </w:rPr>
        <w:t>технічних</w:t>
      </w:r>
      <w:proofErr w:type="spellEnd"/>
      <w:r w:rsidRPr="007F1047">
        <w:rPr>
          <w:b/>
          <w:bCs/>
          <w:color w:val="0E2938"/>
        </w:rPr>
        <w:t xml:space="preserve"> та </w:t>
      </w:r>
      <w:proofErr w:type="spellStart"/>
      <w:r w:rsidRPr="007F1047">
        <w:rPr>
          <w:b/>
          <w:bCs/>
          <w:color w:val="0E2938"/>
        </w:rPr>
        <w:t>якісних</w:t>
      </w:r>
      <w:proofErr w:type="spellEnd"/>
      <w:r w:rsidRPr="007F1047">
        <w:rPr>
          <w:b/>
          <w:bCs/>
          <w:color w:val="0E2938"/>
        </w:rPr>
        <w:t xml:space="preserve"> характеристик предмета </w:t>
      </w:r>
      <w:proofErr w:type="spellStart"/>
      <w:r w:rsidRPr="007F1047">
        <w:rPr>
          <w:b/>
          <w:bCs/>
          <w:color w:val="0E2938"/>
        </w:rPr>
        <w:t>закупівлі</w:t>
      </w:r>
      <w:proofErr w:type="spellEnd"/>
      <w:r w:rsidRPr="007F1047">
        <w:rPr>
          <w:b/>
          <w:bCs/>
          <w:color w:val="0E2938"/>
        </w:rPr>
        <w:t>:</w:t>
      </w:r>
    </w:p>
    <w:p w14:paraId="7D70A254" w14:textId="77777777" w:rsidR="00935310" w:rsidRPr="00935310" w:rsidRDefault="00935310" w:rsidP="00935310">
      <w:pPr>
        <w:widowControl w:val="0"/>
        <w:tabs>
          <w:tab w:val="left" w:pos="4253"/>
        </w:tabs>
        <w:suppressAutoHyphens/>
        <w:spacing w:after="0"/>
        <w:rPr>
          <w:rFonts w:cs="Times New Roman"/>
          <w:sz w:val="24"/>
          <w:szCs w:val="24"/>
        </w:rPr>
      </w:pPr>
      <w:proofErr w:type="spellStart"/>
      <w:r w:rsidRPr="00935310">
        <w:rPr>
          <w:rFonts w:cs="Times New Roman"/>
          <w:sz w:val="24"/>
          <w:szCs w:val="24"/>
        </w:rPr>
        <w:t>Інформація</w:t>
      </w:r>
      <w:proofErr w:type="spellEnd"/>
      <w:r w:rsidRPr="00935310">
        <w:rPr>
          <w:rFonts w:cs="Times New Roman"/>
          <w:sz w:val="24"/>
          <w:szCs w:val="24"/>
        </w:rPr>
        <w:t xml:space="preserve"> про </w:t>
      </w:r>
      <w:proofErr w:type="spellStart"/>
      <w:r w:rsidRPr="00935310">
        <w:rPr>
          <w:rFonts w:cs="Times New Roman"/>
          <w:sz w:val="24"/>
          <w:szCs w:val="24"/>
        </w:rPr>
        <w:t>технічні</w:t>
      </w:r>
      <w:proofErr w:type="spellEnd"/>
      <w:r w:rsidRPr="00935310">
        <w:rPr>
          <w:rFonts w:cs="Times New Roman"/>
          <w:sz w:val="24"/>
          <w:szCs w:val="24"/>
        </w:rPr>
        <w:t xml:space="preserve">, </w:t>
      </w:r>
      <w:proofErr w:type="spellStart"/>
      <w:r w:rsidRPr="00935310">
        <w:rPr>
          <w:rFonts w:cs="Times New Roman"/>
          <w:sz w:val="24"/>
          <w:szCs w:val="24"/>
        </w:rPr>
        <w:t>якісні</w:t>
      </w:r>
      <w:proofErr w:type="spellEnd"/>
      <w:r w:rsidRPr="00935310">
        <w:rPr>
          <w:rFonts w:cs="Times New Roman"/>
          <w:sz w:val="24"/>
          <w:szCs w:val="24"/>
        </w:rPr>
        <w:t xml:space="preserve"> та </w:t>
      </w:r>
      <w:proofErr w:type="spellStart"/>
      <w:r w:rsidRPr="00935310">
        <w:rPr>
          <w:rFonts w:cs="Times New Roman"/>
          <w:sz w:val="24"/>
          <w:szCs w:val="24"/>
        </w:rPr>
        <w:t>кількісні</w:t>
      </w:r>
      <w:proofErr w:type="spellEnd"/>
      <w:r w:rsidRPr="00935310">
        <w:rPr>
          <w:rFonts w:cs="Times New Roman"/>
          <w:sz w:val="24"/>
          <w:szCs w:val="24"/>
        </w:rPr>
        <w:t xml:space="preserve"> характеристики</w:t>
      </w:r>
    </w:p>
    <w:p w14:paraId="65106ED8" w14:textId="77777777" w:rsidR="00935310" w:rsidRDefault="00935310" w:rsidP="00935310">
      <w:pPr>
        <w:widowControl w:val="0"/>
        <w:tabs>
          <w:tab w:val="left" w:pos="4253"/>
        </w:tabs>
        <w:suppressAutoHyphens/>
        <w:spacing w:after="0"/>
        <w:rPr>
          <w:rFonts w:cs="Times New Roman"/>
          <w:iCs/>
          <w:sz w:val="24"/>
          <w:szCs w:val="24"/>
        </w:rPr>
      </w:pPr>
      <w:r w:rsidRPr="00935310">
        <w:rPr>
          <w:rFonts w:cs="Times New Roman"/>
          <w:sz w:val="24"/>
          <w:szCs w:val="24"/>
        </w:rPr>
        <w:t xml:space="preserve">предмета </w:t>
      </w:r>
      <w:proofErr w:type="spellStart"/>
      <w:r w:rsidRPr="00935310">
        <w:rPr>
          <w:rFonts w:cs="Times New Roman"/>
          <w:sz w:val="24"/>
          <w:szCs w:val="24"/>
        </w:rPr>
        <w:t>закупівлі</w:t>
      </w:r>
      <w:proofErr w:type="spellEnd"/>
      <w:r w:rsidRPr="00935310">
        <w:rPr>
          <w:rFonts w:cs="Times New Roman"/>
          <w:sz w:val="24"/>
          <w:szCs w:val="24"/>
        </w:rPr>
        <w:t>:</w:t>
      </w:r>
      <w:r w:rsidRPr="00935310">
        <w:rPr>
          <w:rFonts w:cs="Times New Roman"/>
          <w:iCs/>
          <w:sz w:val="24"/>
          <w:szCs w:val="24"/>
        </w:rPr>
        <w:t xml:space="preserve"> </w:t>
      </w:r>
    </w:p>
    <w:p w14:paraId="08A3C6F3" w14:textId="77777777" w:rsidR="00A3556B" w:rsidRPr="00A3556B" w:rsidRDefault="00A3556B" w:rsidP="00A3556B">
      <w:pPr>
        <w:widowControl w:val="0"/>
        <w:spacing w:after="0"/>
        <w:jc w:val="center"/>
        <w:rPr>
          <w:rFonts w:eastAsia="Arial" w:cs="Times New Roman"/>
          <w:b/>
          <w:sz w:val="24"/>
          <w:szCs w:val="24"/>
          <w:lang w:val="uk-UA" w:eastAsia="uk-UA"/>
        </w:rPr>
      </w:pPr>
      <w:r w:rsidRPr="00A3556B">
        <w:rPr>
          <w:rFonts w:eastAsia="Arial" w:cs="Times New Roman"/>
          <w:b/>
          <w:sz w:val="24"/>
          <w:szCs w:val="24"/>
          <w:lang w:val="uk-UA" w:eastAsia="uk-UA"/>
        </w:rPr>
        <w:t xml:space="preserve">ДК 021:2015 42510000-4 Теплообмінники, кондиціонери повітря, холодильне обладнання та фільтрувальні пристрої  </w:t>
      </w:r>
    </w:p>
    <w:p w14:paraId="0E13FE58" w14:textId="77777777" w:rsidR="00A3556B" w:rsidRPr="00A3556B" w:rsidRDefault="00A3556B" w:rsidP="00A3556B">
      <w:pPr>
        <w:widowControl w:val="0"/>
        <w:spacing w:after="0"/>
        <w:jc w:val="center"/>
        <w:rPr>
          <w:rFonts w:eastAsia="Arial" w:cs="Times New Roman"/>
          <w:b/>
          <w:sz w:val="24"/>
          <w:szCs w:val="24"/>
          <w:lang w:val="uk-UA" w:eastAsia="uk-UA"/>
        </w:rPr>
      </w:pPr>
      <w:r w:rsidRPr="00A3556B">
        <w:rPr>
          <w:rFonts w:eastAsia="Arial" w:cs="Times New Roman"/>
          <w:b/>
          <w:sz w:val="24"/>
          <w:szCs w:val="24"/>
          <w:lang w:val="uk-UA" w:eastAsia="uk-UA"/>
        </w:rPr>
        <w:t>(Кондиціонери з монтажем та пусконалагоджувальними роботами (та демонтажем)):</w:t>
      </w:r>
    </w:p>
    <w:p w14:paraId="33772A13" w14:textId="4D4BB71B" w:rsidR="00A3556B" w:rsidRPr="00A3556B" w:rsidRDefault="00A3556B" w:rsidP="00A3556B">
      <w:pPr>
        <w:tabs>
          <w:tab w:val="left" w:pos="9680"/>
          <w:tab w:val="left" w:pos="9718"/>
        </w:tabs>
        <w:spacing w:before="1" w:after="0" w:line="242" w:lineRule="auto"/>
        <w:ind w:right="413"/>
        <w:rPr>
          <w:rFonts w:eastAsia="Times New Roman" w:cs="Times New Roman"/>
          <w:bCs/>
          <w:sz w:val="24"/>
          <w:szCs w:val="24"/>
          <w:lang w:val="uk-UA" w:eastAsia="ru-RU"/>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134"/>
        <w:gridCol w:w="4253"/>
        <w:gridCol w:w="2268"/>
      </w:tblGrid>
      <w:tr w:rsidR="00A3556B" w:rsidRPr="00A3556B" w14:paraId="1ED06B10" w14:textId="77777777" w:rsidTr="00B75DF1">
        <w:trPr>
          <w:trHeight w:val="4059"/>
        </w:trPr>
        <w:tc>
          <w:tcPr>
            <w:tcW w:w="709" w:type="dxa"/>
            <w:shd w:val="clear" w:color="auto" w:fill="auto"/>
            <w:vAlign w:val="center"/>
            <w:hideMark/>
          </w:tcPr>
          <w:p w14:paraId="7D95F736" w14:textId="77777777" w:rsidR="00A3556B" w:rsidRPr="00A3556B" w:rsidRDefault="00A3556B" w:rsidP="00A3556B">
            <w:pPr>
              <w:spacing w:after="0"/>
              <w:jc w:val="center"/>
              <w:rPr>
                <w:rFonts w:eastAsia="Times New Roman" w:cs="Times New Roman"/>
                <w:color w:val="000000"/>
                <w:sz w:val="24"/>
                <w:szCs w:val="24"/>
                <w:lang w:val="uk-UA" w:eastAsia="ru-RU"/>
              </w:rPr>
            </w:pPr>
            <w:r w:rsidRPr="00A3556B">
              <w:rPr>
                <w:rFonts w:eastAsia="Times New Roman" w:cs="Times New Roman"/>
                <w:color w:val="000000"/>
                <w:sz w:val="24"/>
                <w:szCs w:val="24"/>
                <w:lang w:val="uk-UA" w:eastAsia="ru-RU"/>
              </w:rPr>
              <w:t>№ п\п</w:t>
            </w:r>
          </w:p>
        </w:tc>
        <w:tc>
          <w:tcPr>
            <w:tcW w:w="2268" w:type="dxa"/>
            <w:shd w:val="clear" w:color="auto" w:fill="auto"/>
            <w:vAlign w:val="center"/>
            <w:hideMark/>
          </w:tcPr>
          <w:p w14:paraId="7D39CA6D" w14:textId="77777777" w:rsidR="00A3556B" w:rsidRPr="00A3556B" w:rsidRDefault="00A3556B" w:rsidP="00A3556B">
            <w:pPr>
              <w:spacing w:after="0"/>
              <w:jc w:val="center"/>
              <w:rPr>
                <w:rFonts w:eastAsia="Times New Roman" w:cs="Times New Roman"/>
                <w:color w:val="000000"/>
                <w:sz w:val="24"/>
                <w:szCs w:val="24"/>
                <w:lang w:val="uk-UA" w:eastAsia="ru-RU"/>
              </w:rPr>
            </w:pPr>
            <w:r w:rsidRPr="00A3556B">
              <w:rPr>
                <w:rFonts w:eastAsia="Times New Roman" w:cs="Times New Roman"/>
                <w:color w:val="000000"/>
                <w:sz w:val="24"/>
                <w:szCs w:val="24"/>
                <w:lang w:val="uk-UA" w:eastAsia="ru-RU"/>
              </w:rPr>
              <w:t>Найменування предмета закупівлі</w:t>
            </w:r>
          </w:p>
        </w:tc>
        <w:tc>
          <w:tcPr>
            <w:tcW w:w="1134" w:type="dxa"/>
            <w:shd w:val="clear" w:color="auto" w:fill="auto"/>
            <w:vAlign w:val="center"/>
            <w:hideMark/>
          </w:tcPr>
          <w:p w14:paraId="2D17A286" w14:textId="77777777" w:rsidR="00A3556B" w:rsidRPr="00A3556B" w:rsidRDefault="00A3556B" w:rsidP="00A3556B">
            <w:pPr>
              <w:spacing w:after="0"/>
              <w:jc w:val="center"/>
              <w:rPr>
                <w:rFonts w:eastAsia="Times New Roman" w:cs="Times New Roman"/>
                <w:color w:val="000000"/>
                <w:sz w:val="24"/>
                <w:szCs w:val="24"/>
                <w:lang w:val="uk-UA" w:eastAsia="ru-RU"/>
              </w:rPr>
            </w:pPr>
            <w:r w:rsidRPr="00A3556B">
              <w:rPr>
                <w:rFonts w:eastAsia="Times New Roman" w:cs="Times New Roman"/>
                <w:color w:val="000000"/>
                <w:sz w:val="24"/>
                <w:szCs w:val="24"/>
                <w:lang w:val="uk-UA" w:eastAsia="ru-RU"/>
              </w:rPr>
              <w:t>Кіль-кість, шт.</w:t>
            </w:r>
          </w:p>
        </w:tc>
        <w:tc>
          <w:tcPr>
            <w:tcW w:w="4253" w:type="dxa"/>
            <w:shd w:val="clear" w:color="auto" w:fill="auto"/>
            <w:vAlign w:val="center"/>
          </w:tcPr>
          <w:p w14:paraId="7EC2A9F2" w14:textId="77777777" w:rsidR="00A3556B" w:rsidRPr="00A3556B" w:rsidRDefault="00A3556B" w:rsidP="00A3556B">
            <w:pPr>
              <w:spacing w:after="0"/>
              <w:jc w:val="center"/>
              <w:rPr>
                <w:rFonts w:eastAsia="Times New Roman" w:cs="Times New Roman"/>
                <w:sz w:val="24"/>
                <w:szCs w:val="24"/>
                <w:lang w:val="uk-UA" w:eastAsia="ru-RU"/>
              </w:rPr>
            </w:pPr>
            <w:r w:rsidRPr="00A3556B">
              <w:rPr>
                <w:rFonts w:eastAsia="Times New Roman" w:cs="Times New Roman"/>
                <w:sz w:val="24"/>
                <w:szCs w:val="24"/>
                <w:lang w:val="uk-UA" w:eastAsia="ru-RU"/>
              </w:rPr>
              <w:t>Технічні вимоги до предмета закупівлі</w:t>
            </w:r>
          </w:p>
        </w:tc>
        <w:tc>
          <w:tcPr>
            <w:tcW w:w="2268" w:type="dxa"/>
            <w:shd w:val="clear" w:color="auto" w:fill="auto"/>
            <w:vAlign w:val="center"/>
            <w:hideMark/>
          </w:tcPr>
          <w:p w14:paraId="0CFE9CC2" w14:textId="77777777" w:rsidR="00A3556B" w:rsidRPr="00A3556B" w:rsidRDefault="00A3556B" w:rsidP="00A3556B">
            <w:pPr>
              <w:spacing w:after="0"/>
              <w:jc w:val="center"/>
              <w:rPr>
                <w:rFonts w:eastAsia="Times New Roman" w:cs="Times New Roman"/>
                <w:color w:val="000000"/>
                <w:sz w:val="24"/>
                <w:szCs w:val="24"/>
                <w:lang w:val="uk-UA" w:eastAsia="ru-RU"/>
              </w:rPr>
            </w:pPr>
            <w:r w:rsidRPr="00A3556B">
              <w:rPr>
                <w:rFonts w:eastAsia="Times New Roman" w:cs="Times New Roman"/>
                <w:color w:val="000000"/>
                <w:sz w:val="24"/>
                <w:szCs w:val="24"/>
                <w:lang w:val="uk-UA" w:eastAsia="ru-RU"/>
              </w:rPr>
              <w:t xml:space="preserve">Зазначається характеристика продукції, яка буде постачатися Учасником, а саме: </w:t>
            </w:r>
            <w:r w:rsidRPr="00A3556B">
              <w:rPr>
                <w:rFonts w:eastAsia="Times New Roman" w:cs="Times New Roman"/>
                <w:color w:val="000000"/>
                <w:sz w:val="24"/>
                <w:szCs w:val="24"/>
                <w:lang w:val="uk-UA" w:eastAsia="ru-RU"/>
              </w:rPr>
              <w:br/>
              <w:t xml:space="preserve">1. назва продукції </w:t>
            </w:r>
            <w:r w:rsidRPr="00A3556B">
              <w:rPr>
                <w:rFonts w:eastAsia="Times New Roman" w:cs="Times New Roman"/>
                <w:color w:val="000000"/>
                <w:sz w:val="24"/>
                <w:szCs w:val="24"/>
                <w:lang w:val="uk-UA" w:eastAsia="ru-RU"/>
              </w:rPr>
              <w:br/>
              <w:t>(яка співпадає з назвою продукції в документах про якість);</w:t>
            </w:r>
            <w:r w:rsidRPr="00A3556B">
              <w:rPr>
                <w:rFonts w:eastAsia="Times New Roman" w:cs="Times New Roman"/>
                <w:color w:val="000000"/>
                <w:sz w:val="24"/>
                <w:szCs w:val="24"/>
                <w:lang w:val="uk-UA" w:eastAsia="ru-RU"/>
              </w:rPr>
              <w:br/>
              <w:t>2. найменування виробника</w:t>
            </w:r>
            <w:r w:rsidRPr="00A3556B">
              <w:rPr>
                <w:rFonts w:eastAsia="Times New Roman" w:cs="Times New Roman"/>
                <w:color w:val="000000"/>
                <w:sz w:val="24"/>
                <w:szCs w:val="24"/>
                <w:lang w:val="uk-UA" w:eastAsia="ru-RU"/>
              </w:rPr>
              <w:br/>
              <w:t xml:space="preserve">(яке співпадає з найменуванням виробника продукції в документах про якість), </w:t>
            </w:r>
            <w:r w:rsidRPr="00A3556B">
              <w:rPr>
                <w:rFonts w:eastAsia="Times New Roman" w:cs="Times New Roman"/>
                <w:color w:val="000000"/>
                <w:sz w:val="24"/>
                <w:szCs w:val="24"/>
                <w:lang w:val="uk-UA" w:eastAsia="ru-RU"/>
              </w:rPr>
              <w:br/>
              <w:t>3. конкретні характеристики продукції, що пропонуються учасником.</w:t>
            </w:r>
          </w:p>
        </w:tc>
      </w:tr>
      <w:tr w:rsidR="00A3556B" w:rsidRPr="00A3556B" w14:paraId="769697B0" w14:textId="77777777" w:rsidTr="00B75DF1">
        <w:trPr>
          <w:trHeight w:val="1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7FB36" w14:textId="77777777" w:rsidR="00A3556B" w:rsidRPr="00A3556B" w:rsidRDefault="00A3556B" w:rsidP="00A3556B">
            <w:pPr>
              <w:spacing w:after="0"/>
              <w:jc w:val="center"/>
              <w:rPr>
                <w:rFonts w:eastAsia="Times New Roman" w:cs="Times New Roman"/>
                <w:bCs/>
                <w:color w:val="000000"/>
                <w:sz w:val="24"/>
                <w:szCs w:val="24"/>
                <w:lang w:val="uk-UA" w:eastAsia="ru-RU"/>
              </w:rPr>
            </w:pPr>
            <w:r w:rsidRPr="00A3556B">
              <w:rPr>
                <w:rFonts w:eastAsia="Times New Roman" w:cs="Times New Roman"/>
                <w:bCs/>
                <w:color w:val="000000"/>
                <w:sz w:val="24"/>
                <w:szCs w:val="24"/>
                <w:lang w:val="uk-UA"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D1B84" w14:textId="77777777" w:rsidR="00A3556B" w:rsidRPr="00A3556B" w:rsidRDefault="00A3556B" w:rsidP="00A3556B">
            <w:pPr>
              <w:spacing w:after="0"/>
              <w:jc w:val="center"/>
              <w:rPr>
                <w:rFonts w:eastAsia="Times New Roman" w:cs="Times New Roman"/>
                <w:bCs/>
                <w:color w:val="000000"/>
                <w:sz w:val="24"/>
                <w:szCs w:val="24"/>
                <w:lang w:val="uk-UA" w:eastAsia="ru-RU"/>
              </w:rPr>
            </w:pPr>
            <w:r w:rsidRPr="00A3556B">
              <w:rPr>
                <w:rFonts w:eastAsia="Times New Roman" w:cs="Times New Roman"/>
                <w:bCs/>
                <w:color w:val="000000"/>
                <w:sz w:val="24"/>
                <w:szCs w:val="24"/>
                <w:lang w:val="uk-UA" w:eastAsia="ru-RU"/>
              </w:rPr>
              <w:t xml:space="preserve">Кондиціонер настінний </w:t>
            </w:r>
            <w:proofErr w:type="spellStart"/>
            <w:r w:rsidRPr="00A3556B">
              <w:rPr>
                <w:rFonts w:eastAsia="Times New Roman" w:cs="Times New Roman"/>
                <w:bCs/>
                <w:color w:val="000000"/>
                <w:sz w:val="24"/>
                <w:szCs w:val="24"/>
                <w:lang w:val="uk-UA" w:eastAsia="ru-RU"/>
              </w:rPr>
              <w:t>інверторний</w:t>
            </w:r>
            <w:proofErr w:type="spellEnd"/>
            <w:r w:rsidRPr="00A3556B">
              <w:rPr>
                <w:rFonts w:eastAsia="Times New Roman" w:cs="Times New Roman"/>
                <w:bCs/>
                <w:color w:val="000000"/>
                <w:sz w:val="24"/>
                <w:szCs w:val="24"/>
                <w:lang w:val="uk-UA" w:eastAsia="ru-RU"/>
              </w:rPr>
              <w:t xml:space="preserve"> SAMURAI DC </w:t>
            </w:r>
            <w:proofErr w:type="spellStart"/>
            <w:r w:rsidRPr="00A3556B">
              <w:rPr>
                <w:rFonts w:eastAsia="Times New Roman" w:cs="Times New Roman"/>
                <w:bCs/>
                <w:color w:val="000000"/>
                <w:sz w:val="24"/>
                <w:szCs w:val="24"/>
                <w:lang w:val="uk-UA" w:eastAsia="ru-RU"/>
              </w:rPr>
              <w:t>Inverter</w:t>
            </w:r>
            <w:proofErr w:type="spellEnd"/>
            <w:r w:rsidRPr="00A3556B">
              <w:rPr>
                <w:rFonts w:eastAsia="Times New Roman" w:cs="Times New Roman"/>
                <w:bCs/>
                <w:color w:val="000000"/>
                <w:sz w:val="24"/>
                <w:szCs w:val="24"/>
                <w:lang w:val="uk-UA" w:eastAsia="ru-RU"/>
              </w:rPr>
              <w:t xml:space="preserve"> SMA-18HRDN1B * з </w:t>
            </w:r>
            <w:r w:rsidRPr="00A3556B">
              <w:rPr>
                <w:rFonts w:eastAsia="Times New Roman" w:cs="Times New Roman"/>
                <w:bCs/>
                <w:color w:val="000000"/>
                <w:sz w:val="24"/>
                <w:szCs w:val="24"/>
                <w:lang w:val="uk-UA" w:eastAsia="ru-RU"/>
              </w:rPr>
              <w:lastRenderedPageBreak/>
              <w:t>переносним пультом керування, монтажем та пусконалагоджувальними роботами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542B5" w14:textId="77777777" w:rsidR="00A3556B" w:rsidRPr="00A3556B" w:rsidRDefault="00A3556B" w:rsidP="00A3556B">
            <w:pPr>
              <w:spacing w:after="0"/>
              <w:jc w:val="center"/>
              <w:rPr>
                <w:rFonts w:eastAsia="Times New Roman" w:cs="Times New Roman"/>
                <w:bCs/>
                <w:color w:val="000000"/>
                <w:sz w:val="24"/>
                <w:szCs w:val="24"/>
                <w:lang w:val="en-US" w:eastAsia="ru-RU"/>
              </w:rPr>
            </w:pPr>
            <w:r w:rsidRPr="00A3556B">
              <w:rPr>
                <w:rFonts w:eastAsia="Times New Roman" w:cs="Times New Roman"/>
                <w:bCs/>
                <w:color w:val="000000"/>
                <w:sz w:val="24"/>
                <w:szCs w:val="24"/>
                <w:lang w:val="en-US" w:eastAsia="ru-RU"/>
              </w:rPr>
              <w:lastRenderedPageBreak/>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0D1CF4"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Тип: Спліт-система</w:t>
            </w:r>
          </w:p>
          <w:p w14:paraId="5B1C9894"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Монтаж: настінний</w:t>
            </w:r>
          </w:p>
          <w:p w14:paraId="73163ABB"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 xml:space="preserve">Площа приміщення, </w:t>
            </w:r>
            <w:proofErr w:type="spellStart"/>
            <w:r w:rsidRPr="00A3556B">
              <w:rPr>
                <w:rFonts w:eastAsia="Times New Roman" w:cs="Times New Roman"/>
                <w:bCs/>
                <w:sz w:val="24"/>
                <w:szCs w:val="24"/>
                <w:lang w:val="uk-UA" w:eastAsia="ru-RU"/>
              </w:rPr>
              <w:t>кв.м</w:t>
            </w:r>
            <w:proofErr w:type="spellEnd"/>
            <w:r w:rsidRPr="00A3556B">
              <w:rPr>
                <w:rFonts w:eastAsia="Times New Roman" w:cs="Times New Roman"/>
                <w:bCs/>
                <w:sz w:val="24"/>
                <w:szCs w:val="24"/>
                <w:lang w:val="uk-UA" w:eastAsia="ru-RU"/>
              </w:rPr>
              <w:t>.: 52</w:t>
            </w:r>
          </w:p>
          <w:p w14:paraId="36D81763"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Споживана потужність (охолодження / обігрів), кВт: 2,1</w:t>
            </w:r>
          </w:p>
          <w:p w14:paraId="1B0609C2"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Потужність охолодження, кВт: 5,2</w:t>
            </w:r>
          </w:p>
          <w:p w14:paraId="51B11451"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lastRenderedPageBreak/>
              <w:t>Потужність обігріву, кВт: 5,3</w:t>
            </w:r>
          </w:p>
          <w:p w14:paraId="11655426"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 xml:space="preserve">Рівень шуму внутрішнього блоку (мін / </w:t>
            </w:r>
            <w:proofErr w:type="spellStart"/>
            <w:r w:rsidRPr="00A3556B">
              <w:rPr>
                <w:rFonts w:eastAsia="Times New Roman" w:cs="Times New Roman"/>
                <w:bCs/>
                <w:sz w:val="24"/>
                <w:szCs w:val="24"/>
                <w:lang w:val="uk-UA" w:eastAsia="ru-RU"/>
              </w:rPr>
              <w:t>макс</w:t>
            </w:r>
            <w:proofErr w:type="spellEnd"/>
            <w:r w:rsidRPr="00A3556B">
              <w:rPr>
                <w:rFonts w:eastAsia="Times New Roman" w:cs="Times New Roman"/>
                <w:bCs/>
                <w:sz w:val="24"/>
                <w:szCs w:val="24"/>
                <w:lang w:val="uk-UA" w:eastAsia="ru-RU"/>
              </w:rPr>
              <w:t xml:space="preserve">), </w:t>
            </w:r>
            <w:proofErr w:type="spellStart"/>
            <w:r w:rsidRPr="00A3556B">
              <w:rPr>
                <w:rFonts w:eastAsia="Times New Roman" w:cs="Times New Roman"/>
                <w:bCs/>
                <w:sz w:val="24"/>
                <w:szCs w:val="24"/>
                <w:lang w:val="uk-UA" w:eastAsia="ru-RU"/>
              </w:rPr>
              <w:t>дБ</w:t>
            </w:r>
            <w:proofErr w:type="spellEnd"/>
            <w:r w:rsidRPr="00A3556B">
              <w:rPr>
                <w:rFonts w:eastAsia="Times New Roman" w:cs="Times New Roman"/>
                <w:bCs/>
                <w:sz w:val="24"/>
                <w:szCs w:val="24"/>
                <w:lang w:val="uk-UA" w:eastAsia="ru-RU"/>
              </w:rPr>
              <w:t>: 44</w:t>
            </w:r>
          </w:p>
          <w:p w14:paraId="7759FEC8"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Технічні характеристики</w:t>
            </w:r>
          </w:p>
          <w:p w14:paraId="52903BB6"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Розміри внутрішнього блоку (</w:t>
            </w:r>
            <w:proofErr w:type="spellStart"/>
            <w:r w:rsidRPr="00A3556B">
              <w:rPr>
                <w:rFonts w:eastAsia="Times New Roman" w:cs="Times New Roman"/>
                <w:bCs/>
                <w:sz w:val="24"/>
                <w:szCs w:val="24"/>
                <w:lang w:val="uk-UA" w:eastAsia="ru-RU"/>
              </w:rPr>
              <w:t>ВхШхГ</w:t>
            </w:r>
            <w:proofErr w:type="spellEnd"/>
            <w:r w:rsidRPr="00A3556B">
              <w:rPr>
                <w:rFonts w:eastAsia="Times New Roman" w:cs="Times New Roman"/>
                <w:bCs/>
                <w:sz w:val="24"/>
                <w:szCs w:val="24"/>
                <w:lang w:val="uk-UA" w:eastAsia="ru-RU"/>
              </w:rPr>
              <w:t>), мм:</w:t>
            </w:r>
            <w:r w:rsidRPr="00A3556B">
              <w:rPr>
                <w:rFonts w:eastAsia="Times New Roman" w:cs="Times New Roman"/>
                <w:bCs/>
                <w:sz w:val="24"/>
                <w:szCs w:val="24"/>
                <w:lang w:val="uk-UA" w:eastAsia="ru-RU"/>
              </w:rPr>
              <w:tab/>
              <w:t>296х837х205</w:t>
            </w:r>
          </w:p>
          <w:p w14:paraId="024F951B"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Розміри зовнішнього блоку (</w:t>
            </w:r>
            <w:proofErr w:type="spellStart"/>
            <w:r w:rsidRPr="00A3556B">
              <w:rPr>
                <w:rFonts w:eastAsia="Times New Roman" w:cs="Times New Roman"/>
                <w:bCs/>
                <w:sz w:val="24"/>
                <w:szCs w:val="24"/>
                <w:lang w:val="uk-UA" w:eastAsia="ru-RU"/>
              </w:rPr>
              <w:t>ВхШхГ</w:t>
            </w:r>
            <w:proofErr w:type="spellEnd"/>
            <w:r w:rsidRPr="00A3556B">
              <w:rPr>
                <w:rFonts w:eastAsia="Times New Roman" w:cs="Times New Roman"/>
                <w:bCs/>
                <w:sz w:val="24"/>
                <w:szCs w:val="24"/>
                <w:lang w:val="uk-UA" w:eastAsia="ru-RU"/>
              </w:rPr>
              <w:t>), мм:</w:t>
            </w:r>
            <w:r w:rsidRPr="00A3556B">
              <w:rPr>
                <w:rFonts w:eastAsia="Times New Roman" w:cs="Times New Roman"/>
                <w:bCs/>
                <w:sz w:val="24"/>
                <w:szCs w:val="24"/>
                <w:lang w:val="uk-UA" w:eastAsia="ru-RU"/>
              </w:rPr>
              <w:tab/>
              <w:t>545х800х315</w:t>
            </w:r>
          </w:p>
          <w:p w14:paraId="4217D412"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 xml:space="preserve">Макс. </w:t>
            </w:r>
            <w:proofErr w:type="spellStart"/>
            <w:r w:rsidRPr="00A3556B">
              <w:rPr>
                <w:rFonts w:eastAsia="Times New Roman" w:cs="Times New Roman"/>
                <w:bCs/>
                <w:sz w:val="24"/>
                <w:szCs w:val="24"/>
                <w:lang w:val="uk-UA" w:eastAsia="ru-RU"/>
              </w:rPr>
              <w:t>длина</w:t>
            </w:r>
            <w:proofErr w:type="spellEnd"/>
            <w:r w:rsidRPr="00A3556B">
              <w:rPr>
                <w:rFonts w:eastAsia="Times New Roman" w:cs="Times New Roman"/>
                <w:bCs/>
                <w:sz w:val="24"/>
                <w:szCs w:val="24"/>
                <w:lang w:val="uk-UA" w:eastAsia="ru-RU"/>
              </w:rPr>
              <w:t xml:space="preserve"> </w:t>
            </w:r>
            <w:proofErr w:type="spellStart"/>
            <w:r w:rsidRPr="00A3556B">
              <w:rPr>
                <w:rFonts w:eastAsia="Times New Roman" w:cs="Times New Roman"/>
                <w:bCs/>
                <w:sz w:val="24"/>
                <w:szCs w:val="24"/>
                <w:lang w:val="uk-UA" w:eastAsia="ru-RU"/>
              </w:rPr>
              <w:t>магистрали</w:t>
            </w:r>
            <w:proofErr w:type="spellEnd"/>
            <w:r w:rsidRPr="00A3556B">
              <w:rPr>
                <w:rFonts w:eastAsia="Times New Roman" w:cs="Times New Roman"/>
                <w:bCs/>
                <w:sz w:val="24"/>
                <w:szCs w:val="24"/>
                <w:lang w:val="uk-UA" w:eastAsia="ru-RU"/>
              </w:rPr>
              <w:t>, 12 м</w:t>
            </w:r>
          </w:p>
          <w:p w14:paraId="272F9747"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Тип холодоагенту (к-ть, г):</w:t>
            </w:r>
            <w:r w:rsidRPr="00A3556B">
              <w:rPr>
                <w:rFonts w:eastAsia="Times New Roman" w:cs="Times New Roman"/>
                <w:bCs/>
                <w:sz w:val="24"/>
                <w:szCs w:val="24"/>
                <w:lang w:val="uk-UA" w:eastAsia="ru-RU"/>
              </w:rPr>
              <w:tab/>
              <w:t>R410A</w:t>
            </w:r>
          </w:p>
          <w:p w14:paraId="67CB3603"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Режими роботи</w:t>
            </w:r>
          </w:p>
          <w:p w14:paraId="79E40C45"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Охолодження: є</w:t>
            </w:r>
          </w:p>
          <w:p w14:paraId="3CB7A495"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Обігрів: є</w:t>
            </w:r>
          </w:p>
          <w:p w14:paraId="6C31C929"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Очищення повітря: є</w:t>
            </w:r>
          </w:p>
          <w:p w14:paraId="4CFF0C5A"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Осушення повітря: є</w:t>
            </w:r>
          </w:p>
          <w:p w14:paraId="6F89A63E"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Вентиляція: є</w:t>
            </w:r>
          </w:p>
          <w:p w14:paraId="0EBB98A7"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Функціональні можливості та комплектація</w:t>
            </w:r>
          </w:p>
          <w:p w14:paraId="4DDC0985"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proofErr w:type="spellStart"/>
            <w:r w:rsidRPr="00A3556B">
              <w:rPr>
                <w:rFonts w:eastAsia="Times New Roman" w:cs="Times New Roman"/>
                <w:bCs/>
                <w:sz w:val="24"/>
                <w:szCs w:val="24"/>
                <w:lang w:val="uk-UA" w:eastAsia="ru-RU"/>
              </w:rPr>
              <w:t>Інверторний</w:t>
            </w:r>
            <w:proofErr w:type="spellEnd"/>
            <w:r w:rsidRPr="00A3556B">
              <w:rPr>
                <w:rFonts w:eastAsia="Times New Roman" w:cs="Times New Roman"/>
                <w:bCs/>
                <w:sz w:val="24"/>
                <w:szCs w:val="24"/>
                <w:lang w:val="uk-UA" w:eastAsia="ru-RU"/>
              </w:rPr>
              <w:t xml:space="preserve"> двигун: є</w:t>
            </w:r>
          </w:p>
          <w:p w14:paraId="0D661EC4"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Адаптація температури нижче нуля, °C: так (-15)</w:t>
            </w:r>
          </w:p>
          <w:p w14:paraId="21B70AD0"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 xml:space="preserve">Система </w:t>
            </w:r>
            <w:proofErr w:type="spellStart"/>
            <w:r w:rsidRPr="00A3556B">
              <w:rPr>
                <w:rFonts w:eastAsia="Times New Roman" w:cs="Times New Roman"/>
                <w:bCs/>
                <w:sz w:val="24"/>
                <w:szCs w:val="24"/>
                <w:lang w:val="uk-UA" w:eastAsia="ru-RU"/>
              </w:rPr>
              <w:t>протизалiденiння</w:t>
            </w:r>
            <w:proofErr w:type="spellEnd"/>
            <w:r w:rsidRPr="00A3556B">
              <w:rPr>
                <w:rFonts w:eastAsia="Times New Roman" w:cs="Times New Roman"/>
                <w:bCs/>
                <w:sz w:val="24"/>
                <w:szCs w:val="24"/>
                <w:lang w:val="uk-UA" w:eastAsia="ru-RU"/>
              </w:rPr>
              <w:t>: є</w:t>
            </w:r>
          </w:p>
          <w:p w14:paraId="06269D97"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Автоматичне очищення кондиціонера: є</w:t>
            </w:r>
          </w:p>
          <w:p w14:paraId="12785D09"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Нічний режим роботи: є</w:t>
            </w:r>
          </w:p>
          <w:p w14:paraId="2E95D812"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proofErr w:type="spellStart"/>
            <w:r w:rsidRPr="00A3556B">
              <w:rPr>
                <w:rFonts w:eastAsia="Times New Roman" w:cs="Times New Roman"/>
                <w:bCs/>
                <w:sz w:val="24"/>
                <w:szCs w:val="24"/>
                <w:lang w:val="uk-UA" w:eastAsia="ru-RU"/>
              </w:rPr>
              <w:t>Авторестарт</w:t>
            </w:r>
            <w:proofErr w:type="spellEnd"/>
            <w:r w:rsidRPr="00A3556B">
              <w:rPr>
                <w:rFonts w:eastAsia="Times New Roman" w:cs="Times New Roman"/>
                <w:bCs/>
                <w:sz w:val="24"/>
                <w:szCs w:val="24"/>
                <w:lang w:val="uk-UA" w:eastAsia="ru-RU"/>
              </w:rPr>
              <w:t>: є</w:t>
            </w:r>
          </w:p>
          <w:p w14:paraId="458EEE0D"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Таймер: є (включення / вимикання, 24 ч)</w:t>
            </w:r>
          </w:p>
          <w:p w14:paraId="174F3574"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Пульт ДК:</w:t>
            </w:r>
            <w:r w:rsidRPr="00A3556B">
              <w:rPr>
                <w:rFonts w:eastAsia="Times New Roman" w:cs="Times New Roman"/>
                <w:bCs/>
                <w:sz w:val="24"/>
                <w:szCs w:val="24"/>
                <w:lang w:val="uk-UA" w:eastAsia="ru-RU"/>
              </w:rPr>
              <w:tab/>
              <w:t>є</w:t>
            </w:r>
          </w:p>
          <w:p w14:paraId="54C2569E"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Колір внутрішнього блоку:</w:t>
            </w:r>
            <w:r w:rsidRPr="00A3556B">
              <w:rPr>
                <w:rFonts w:eastAsia="Times New Roman" w:cs="Times New Roman"/>
                <w:bCs/>
                <w:sz w:val="24"/>
                <w:szCs w:val="24"/>
                <w:lang w:val="uk-UA" w:eastAsia="ru-RU"/>
              </w:rPr>
              <w:tab/>
              <w:t>білий</w:t>
            </w:r>
          </w:p>
          <w:p w14:paraId="3E81BD12"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Додатково:</w:t>
            </w:r>
            <w:r w:rsidRPr="00A3556B">
              <w:rPr>
                <w:rFonts w:eastAsia="Times New Roman" w:cs="Times New Roman"/>
                <w:bCs/>
                <w:sz w:val="24"/>
                <w:szCs w:val="24"/>
                <w:lang w:val="uk-UA" w:eastAsia="ru-RU"/>
              </w:rPr>
              <w:tab/>
              <w:t>Самодіагностика.</w:t>
            </w:r>
          </w:p>
          <w:p w14:paraId="123F34EE"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Гарантія 36 місяців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E5CB0" w14:textId="77777777" w:rsidR="00A3556B" w:rsidRPr="00A3556B" w:rsidRDefault="00A3556B" w:rsidP="00A3556B">
            <w:pPr>
              <w:spacing w:after="0"/>
              <w:jc w:val="center"/>
              <w:rPr>
                <w:rFonts w:eastAsia="Times New Roman" w:cs="Times New Roman"/>
                <w:bCs/>
                <w:color w:val="000000"/>
                <w:sz w:val="24"/>
                <w:szCs w:val="24"/>
                <w:lang w:val="uk-UA" w:eastAsia="ru-RU"/>
              </w:rPr>
            </w:pPr>
            <w:r w:rsidRPr="00A3556B">
              <w:rPr>
                <w:rFonts w:eastAsia="Times New Roman" w:cs="Times New Roman"/>
                <w:bCs/>
                <w:color w:val="000000"/>
                <w:sz w:val="24"/>
                <w:szCs w:val="24"/>
                <w:lang w:val="uk-UA" w:eastAsia="ru-RU"/>
              </w:rPr>
              <w:lastRenderedPageBreak/>
              <w:t> </w:t>
            </w:r>
          </w:p>
        </w:tc>
      </w:tr>
      <w:tr w:rsidR="00A3556B" w:rsidRPr="00A3556B" w14:paraId="30AB037A" w14:textId="77777777" w:rsidTr="00B75DF1">
        <w:trPr>
          <w:trHeight w:val="1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62D48" w14:textId="77777777" w:rsidR="00A3556B" w:rsidRPr="00A3556B" w:rsidRDefault="00A3556B" w:rsidP="00A3556B">
            <w:pPr>
              <w:spacing w:after="0"/>
              <w:jc w:val="center"/>
              <w:rPr>
                <w:rFonts w:eastAsia="Times New Roman" w:cs="Times New Roman"/>
                <w:bCs/>
                <w:color w:val="000000"/>
                <w:sz w:val="24"/>
                <w:szCs w:val="24"/>
                <w:lang w:val="uk-UA"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43DDD3" w14:textId="77777777" w:rsidR="00A3556B" w:rsidRPr="00A3556B" w:rsidRDefault="00A3556B" w:rsidP="00A3556B">
            <w:pPr>
              <w:spacing w:after="0"/>
              <w:jc w:val="center"/>
              <w:rPr>
                <w:rFonts w:eastAsia="Times New Roman" w:cs="Times New Roman"/>
                <w:bCs/>
                <w:color w:val="000000"/>
                <w:sz w:val="24"/>
                <w:szCs w:val="24"/>
                <w:lang w:val="uk-UA" w:eastAsia="ru-RU"/>
              </w:rPr>
            </w:pPr>
            <w:r w:rsidRPr="00A3556B">
              <w:rPr>
                <w:rFonts w:eastAsia="Times New Roman" w:cs="Times New Roman"/>
                <w:bCs/>
                <w:color w:val="000000"/>
                <w:sz w:val="24"/>
                <w:szCs w:val="24"/>
                <w:lang w:val="uk-UA" w:eastAsia="ru-RU"/>
              </w:rPr>
              <w:t xml:space="preserve">Кондиціонер настінний </w:t>
            </w:r>
            <w:proofErr w:type="spellStart"/>
            <w:r w:rsidRPr="00A3556B">
              <w:rPr>
                <w:rFonts w:eastAsia="Times New Roman" w:cs="Times New Roman"/>
                <w:bCs/>
                <w:color w:val="000000"/>
                <w:sz w:val="24"/>
                <w:szCs w:val="24"/>
                <w:lang w:val="uk-UA" w:eastAsia="ru-RU"/>
              </w:rPr>
              <w:t>інверторний</w:t>
            </w:r>
            <w:proofErr w:type="spellEnd"/>
            <w:r w:rsidRPr="00A3556B">
              <w:rPr>
                <w:rFonts w:eastAsia="Times New Roman" w:cs="Times New Roman"/>
                <w:bCs/>
                <w:color w:val="000000"/>
                <w:sz w:val="24"/>
                <w:szCs w:val="24"/>
                <w:lang w:val="uk-UA" w:eastAsia="ru-RU"/>
              </w:rPr>
              <w:t xml:space="preserve"> </w:t>
            </w:r>
            <w:proofErr w:type="spellStart"/>
            <w:r w:rsidRPr="00A3556B">
              <w:rPr>
                <w:rFonts w:eastAsia="Times New Roman" w:cs="Times New Roman"/>
                <w:bCs/>
                <w:color w:val="000000"/>
                <w:sz w:val="24"/>
                <w:szCs w:val="24"/>
                <w:lang w:val="uk-UA" w:eastAsia="ru-RU"/>
              </w:rPr>
              <w:t>Samurai</w:t>
            </w:r>
            <w:proofErr w:type="spellEnd"/>
            <w:r w:rsidRPr="00A3556B">
              <w:rPr>
                <w:rFonts w:eastAsia="Times New Roman" w:cs="Times New Roman"/>
                <w:bCs/>
                <w:color w:val="000000"/>
                <w:sz w:val="24"/>
                <w:szCs w:val="24"/>
                <w:lang w:val="uk-UA" w:eastAsia="ru-RU"/>
              </w:rPr>
              <w:t xml:space="preserve"> SMA-09HRDN1B ION * з переносним пультом керування, монтажем та пусконалагоджувальними роботами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1CA1B" w14:textId="77777777" w:rsidR="00A3556B" w:rsidRPr="00A3556B" w:rsidRDefault="00A3556B" w:rsidP="00A3556B">
            <w:pPr>
              <w:spacing w:after="0"/>
              <w:jc w:val="center"/>
              <w:rPr>
                <w:rFonts w:eastAsia="Times New Roman" w:cs="Times New Roman"/>
                <w:bCs/>
                <w:color w:val="000000"/>
                <w:sz w:val="24"/>
                <w:szCs w:val="24"/>
                <w:lang w:val="en-US" w:eastAsia="ru-RU"/>
              </w:rPr>
            </w:pPr>
            <w:r w:rsidRPr="00A3556B">
              <w:rPr>
                <w:rFonts w:eastAsia="Times New Roman" w:cs="Times New Roman"/>
                <w:bCs/>
                <w:color w:val="000000"/>
                <w:sz w:val="24"/>
                <w:szCs w:val="24"/>
                <w:lang w:val="en-US" w:eastAsia="ru-RU"/>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D36192"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Тип: Спліт-система</w:t>
            </w:r>
          </w:p>
          <w:p w14:paraId="5853103B"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Монтаж: настінний</w:t>
            </w:r>
          </w:p>
          <w:p w14:paraId="05A27A62"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Продуктивність</w:t>
            </w:r>
          </w:p>
          <w:p w14:paraId="453DB800"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Коефіцієнт енергоефективності охолодження  SEER:</w:t>
            </w:r>
            <w:r w:rsidRPr="00A3556B">
              <w:rPr>
                <w:rFonts w:eastAsia="Times New Roman" w:cs="Times New Roman"/>
                <w:bCs/>
                <w:sz w:val="24"/>
                <w:szCs w:val="24"/>
                <w:lang w:val="uk-UA" w:eastAsia="ru-RU"/>
              </w:rPr>
              <w:tab/>
              <w:t xml:space="preserve"> 6,16</w:t>
            </w:r>
          </w:p>
          <w:p w14:paraId="6BC8ACE4"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Коефіцієнт енергоефективності обігріву SCOP: 4,07</w:t>
            </w:r>
          </w:p>
          <w:p w14:paraId="0C9D9F51"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 xml:space="preserve">Площа приміщення, </w:t>
            </w:r>
            <w:proofErr w:type="spellStart"/>
            <w:r w:rsidRPr="00A3556B">
              <w:rPr>
                <w:rFonts w:eastAsia="Times New Roman" w:cs="Times New Roman"/>
                <w:bCs/>
                <w:sz w:val="24"/>
                <w:szCs w:val="24"/>
                <w:lang w:val="uk-UA" w:eastAsia="ru-RU"/>
              </w:rPr>
              <w:t>кв.м</w:t>
            </w:r>
            <w:proofErr w:type="spellEnd"/>
            <w:r w:rsidRPr="00A3556B">
              <w:rPr>
                <w:rFonts w:eastAsia="Times New Roman" w:cs="Times New Roman"/>
                <w:bCs/>
                <w:sz w:val="24"/>
                <w:szCs w:val="24"/>
                <w:lang w:val="uk-UA" w:eastAsia="ru-RU"/>
              </w:rPr>
              <w:t>.: 25</w:t>
            </w:r>
          </w:p>
          <w:p w14:paraId="15F59CE7"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Споживана потужність (охолодження / обігрів), кВт: 0,1 / 1,4</w:t>
            </w:r>
          </w:p>
          <w:p w14:paraId="0A90FF6C"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Потужність охолодження, кВт: 2,8</w:t>
            </w:r>
          </w:p>
          <w:p w14:paraId="77A379DE"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Потужність обігріву, кВт: 2,9</w:t>
            </w:r>
          </w:p>
          <w:p w14:paraId="55873D39"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 xml:space="preserve">Рівень шуму внутрішнього блоку (мін / </w:t>
            </w:r>
            <w:proofErr w:type="spellStart"/>
            <w:r w:rsidRPr="00A3556B">
              <w:rPr>
                <w:rFonts w:eastAsia="Times New Roman" w:cs="Times New Roman"/>
                <w:bCs/>
                <w:sz w:val="24"/>
                <w:szCs w:val="24"/>
                <w:lang w:val="uk-UA" w:eastAsia="ru-RU"/>
              </w:rPr>
              <w:t>макс</w:t>
            </w:r>
            <w:proofErr w:type="spellEnd"/>
            <w:r w:rsidRPr="00A3556B">
              <w:rPr>
                <w:rFonts w:eastAsia="Times New Roman" w:cs="Times New Roman"/>
                <w:bCs/>
                <w:sz w:val="24"/>
                <w:szCs w:val="24"/>
                <w:lang w:val="uk-UA" w:eastAsia="ru-RU"/>
              </w:rPr>
              <w:t xml:space="preserve">), </w:t>
            </w:r>
            <w:proofErr w:type="spellStart"/>
            <w:r w:rsidRPr="00A3556B">
              <w:rPr>
                <w:rFonts w:eastAsia="Times New Roman" w:cs="Times New Roman"/>
                <w:bCs/>
                <w:sz w:val="24"/>
                <w:szCs w:val="24"/>
                <w:lang w:val="uk-UA" w:eastAsia="ru-RU"/>
              </w:rPr>
              <w:t>дБ</w:t>
            </w:r>
            <w:proofErr w:type="spellEnd"/>
            <w:r w:rsidRPr="00A3556B">
              <w:rPr>
                <w:rFonts w:eastAsia="Times New Roman" w:cs="Times New Roman"/>
                <w:bCs/>
                <w:sz w:val="24"/>
                <w:szCs w:val="24"/>
                <w:lang w:val="uk-UA" w:eastAsia="ru-RU"/>
              </w:rPr>
              <w:t>: 33</w:t>
            </w:r>
          </w:p>
          <w:p w14:paraId="40448C0C"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Технічні характеристики</w:t>
            </w:r>
          </w:p>
          <w:p w14:paraId="20BD881F"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Розміри внутрішнього блоку (</w:t>
            </w:r>
            <w:proofErr w:type="spellStart"/>
            <w:r w:rsidRPr="00A3556B">
              <w:rPr>
                <w:rFonts w:eastAsia="Times New Roman" w:cs="Times New Roman"/>
                <w:bCs/>
                <w:sz w:val="24"/>
                <w:szCs w:val="24"/>
                <w:lang w:val="uk-UA" w:eastAsia="ru-RU"/>
              </w:rPr>
              <w:t>ВхШхГ</w:t>
            </w:r>
            <w:proofErr w:type="spellEnd"/>
            <w:r w:rsidRPr="00A3556B">
              <w:rPr>
                <w:rFonts w:eastAsia="Times New Roman" w:cs="Times New Roman"/>
                <w:bCs/>
                <w:sz w:val="24"/>
                <w:szCs w:val="24"/>
                <w:lang w:val="uk-UA" w:eastAsia="ru-RU"/>
              </w:rPr>
              <w:t>), мм:</w:t>
            </w:r>
            <w:r w:rsidRPr="00A3556B">
              <w:rPr>
                <w:rFonts w:eastAsia="Times New Roman" w:cs="Times New Roman"/>
                <w:bCs/>
                <w:sz w:val="24"/>
                <w:szCs w:val="24"/>
                <w:lang w:val="uk-UA" w:eastAsia="ru-RU"/>
              </w:rPr>
              <w:tab/>
              <w:t>750x285x200</w:t>
            </w:r>
          </w:p>
          <w:p w14:paraId="221BC5FC"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Розміри зовнішнього блоку (</w:t>
            </w:r>
            <w:proofErr w:type="spellStart"/>
            <w:r w:rsidRPr="00A3556B">
              <w:rPr>
                <w:rFonts w:eastAsia="Times New Roman" w:cs="Times New Roman"/>
                <w:bCs/>
                <w:sz w:val="24"/>
                <w:szCs w:val="24"/>
                <w:lang w:val="uk-UA" w:eastAsia="ru-RU"/>
              </w:rPr>
              <w:t>ВхШхГ</w:t>
            </w:r>
            <w:proofErr w:type="spellEnd"/>
            <w:r w:rsidRPr="00A3556B">
              <w:rPr>
                <w:rFonts w:eastAsia="Times New Roman" w:cs="Times New Roman"/>
                <w:bCs/>
                <w:sz w:val="24"/>
                <w:szCs w:val="24"/>
                <w:lang w:val="uk-UA" w:eastAsia="ru-RU"/>
              </w:rPr>
              <w:t>), мм:</w:t>
            </w:r>
            <w:r w:rsidRPr="00A3556B">
              <w:rPr>
                <w:rFonts w:eastAsia="Times New Roman" w:cs="Times New Roman"/>
                <w:bCs/>
                <w:sz w:val="24"/>
                <w:szCs w:val="24"/>
                <w:lang w:val="uk-UA" w:eastAsia="ru-RU"/>
              </w:rPr>
              <w:tab/>
              <w:t>545x730x285</w:t>
            </w:r>
          </w:p>
          <w:p w14:paraId="1E871B48"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Максимальна довжина магістралі, м:</w:t>
            </w:r>
            <w:r w:rsidRPr="00A3556B">
              <w:rPr>
                <w:rFonts w:eastAsia="Times New Roman" w:cs="Times New Roman"/>
                <w:bCs/>
                <w:sz w:val="24"/>
                <w:szCs w:val="24"/>
                <w:lang w:val="uk-UA" w:eastAsia="ru-RU"/>
              </w:rPr>
              <w:tab/>
              <w:t>7</w:t>
            </w:r>
          </w:p>
          <w:p w14:paraId="402E5E9D"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lastRenderedPageBreak/>
              <w:t>Максимальний перепад висот між блоками, м:</w:t>
            </w:r>
            <w:r w:rsidRPr="00A3556B">
              <w:rPr>
                <w:rFonts w:eastAsia="Times New Roman" w:cs="Times New Roman"/>
                <w:bCs/>
                <w:sz w:val="24"/>
                <w:szCs w:val="24"/>
                <w:lang w:val="uk-UA" w:eastAsia="ru-RU"/>
              </w:rPr>
              <w:tab/>
              <w:t>5</w:t>
            </w:r>
          </w:p>
          <w:p w14:paraId="4DF0957C"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Тип холодоагенту (к-ть, г):</w:t>
            </w:r>
            <w:r w:rsidRPr="00A3556B">
              <w:rPr>
                <w:rFonts w:eastAsia="Times New Roman" w:cs="Times New Roman"/>
                <w:bCs/>
                <w:sz w:val="24"/>
                <w:szCs w:val="24"/>
                <w:lang w:val="uk-UA" w:eastAsia="ru-RU"/>
              </w:rPr>
              <w:tab/>
              <w:t>R-410A (780)</w:t>
            </w:r>
          </w:p>
          <w:p w14:paraId="21A397D5"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Режими роботи</w:t>
            </w:r>
          </w:p>
          <w:p w14:paraId="1C047B6E"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Охолодження: є</w:t>
            </w:r>
          </w:p>
          <w:p w14:paraId="72FFF583"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Обігрів: є</w:t>
            </w:r>
          </w:p>
          <w:p w14:paraId="607A9886"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Очищення повітря: є</w:t>
            </w:r>
          </w:p>
          <w:p w14:paraId="5A3A4949"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Іонізація: є</w:t>
            </w:r>
          </w:p>
          <w:p w14:paraId="091A51FC"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Осушення повітря: є</w:t>
            </w:r>
          </w:p>
          <w:p w14:paraId="51C7E991"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Вентиляція: є</w:t>
            </w:r>
          </w:p>
          <w:p w14:paraId="7D584247"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Функціональні можливості та комплектація</w:t>
            </w:r>
          </w:p>
          <w:p w14:paraId="3DF39F7F"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proofErr w:type="spellStart"/>
            <w:r w:rsidRPr="00A3556B">
              <w:rPr>
                <w:rFonts w:eastAsia="Times New Roman" w:cs="Times New Roman"/>
                <w:bCs/>
                <w:sz w:val="24"/>
                <w:szCs w:val="24"/>
                <w:lang w:val="uk-UA" w:eastAsia="ru-RU"/>
              </w:rPr>
              <w:t>Інверторний</w:t>
            </w:r>
            <w:proofErr w:type="spellEnd"/>
            <w:r w:rsidRPr="00A3556B">
              <w:rPr>
                <w:rFonts w:eastAsia="Times New Roman" w:cs="Times New Roman"/>
                <w:bCs/>
                <w:sz w:val="24"/>
                <w:szCs w:val="24"/>
                <w:lang w:val="uk-UA" w:eastAsia="ru-RU"/>
              </w:rPr>
              <w:t xml:space="preserve"> двигун: є</w:t>
            </w:r>
          </w:p>
          <w:p w14:paraId="463A8ECC"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Адаптація температури нижче нуля, °C: так (-15)</w:t>
            </w:r>
          </w:p>
          <w:p w14:paraId="4F8502C6"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 xml:space="preserve">Система </w:t>
            </w:r>
            <w:proofErr w:type="spellStart"/>
            <w:r w:rsidRPr="00A3556B">
              <w:rPr>
                <w:rFonts w:eastAsia="Times New Roman" w:cs="Times New Roman"/>
                <w:bCs/>
                <w:sz w:val="24"/>
                <w:szCs w:val="24"/>
                <w:lang w:val="uk-UA" w:eastAsia="ru-RU"/>
              </w:rPr>
              <w:t>протизалiденiння</w:t>
            </w:r>
            <w:proofErr w:type="spellEnd"/>
            <w:r w:rsidRPr="00A3556B">
              <w:rPr>
                <w:rFonts w:eastAsia="Times New Roman" w:cs="Times New Roman"/>
                <w:bCs/>
                <w:sz w:val="24"/>
                <w:szCs w:val="24"/>
                <w:lang w:val="uk-UA" w:eastAsia="ru-RU"/>
              </w:rPr>
              <w:t>: є</w:t>
            </w:r>
          </w:p>
          <w:p w14:paraId="3CC83787"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Автоматичне очищення кондиціонера: є</w:t>
            </w:r>
          </w:p>
          <w:p w14:paraId="68070876"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Нічний режим роботи: є</w:t>
            </w:r>
          </w:p>
          <w:p w14:paraId="70DC8F93"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proofErr w:type="spellStart"/>
            <w:r w:rsidRPr="00A3556B">
              <w:rPr>
                <w:rFonts w:eastAsia="Times New Roman" w:cs="Times New Roman"/>
                <w:bCs/>
                <w:sz w:val="24"/>
                <w:szCs w:val="24"/>
                <w:lang w:val="uk-UA" w:eastAsia="ru-RU"/>
              </w:rPr>
              <w:t>Авторестарт</w:t>
            </w:r>
            <w:proofErr w:type="spellEnd"/>
            <w:r w:rsidRPr="00A3556B">
              <w:rPr>
                <w:rFonts w:eastAsia="Times New Roman" w:cs="Times New Roman"/>
                <w:bCs/>
                <w:sz w:val="24"/>
                <w:szCs w:val="24"/>
                <w:lang w:val="uk-UA" w:eastAsia="ru-RU"/>
              </w:rPr>
              <w:t>: є</w:t>
            </w:r>
          </w:p>
          <w:p w14:paraId="587CEC24"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Таймер: є</w:t>
            </w:r>
          </w:p>
          <w:p w14:paraId="4B7C1717"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Пульт ДК:</w:t>
            </w:r>
            <w:r w:rsidRPr="00A3556B">
              <w:rPr>
                <w:rFonts w:eastAsia="Times New Roman" w:cs="Times New Roman"/>
                <w:bCs/>
                <w:sz w:val="24"/>
                <w:szCs w:val="24"/>
                <w:lang w:val="uk-UA" w:eastAsia="ru-RU"/>
              </w:rPr>
              <w:tab/>
              <w:t>є</w:t>
            </w:r>
          </w:p>
          <w:p w14:paraId="728EAA6A"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Фільтри в комплекті:</w:t>
            </w:r>
            <w:r w:rsidRPr="00A3556B">
              <w:rPr>
                <w:rFonts w:eastAsia="Times New Roman" w:cs="Times New Roman"/>
                <w:bCs/>
                <w:sz w:val="24"/>
                <w:szCs w:val="24"/>
                <w:lang w:val="uk-UA" w:eastAsia="ru-RU"/>
              </w:rPr>
              <w:tab/>
              <w:t>фільтри тонкої очистки</w:t>
            </w:r>
          </w:p>
          <w:p w14:paraId="662C9546"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Колір внутрішнього блоку:</w:t>
            </w:r>
            <w:r w:rsidRPr="00A3556B">
              <w:rPr>
                <w:rFonts w:eastAsia="Times New Roman" w:cs="Times New Roman"/>
                <w:bCs/>
                <w:sz w:val="24"/>
                <w:szCs w:val="24"/>
                <w:lang w:val="uk-UA" w:eastAsia="ru-RU"/>
              </w:rPr>
              <w:tab/>
              <w:t>білий</w:t>
            </w:r>
          </w:p>
          <w:p w14:paraId="57678681"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Додатково:</w:t>
            </w:r>
            <w:r w:rsidRPr="00A3556B">
              <w:rPr>
                <w:rFonts w:eastAsia="Times New Roman" w:cs="Times New Roman"/>
                <w:bCs/>
                <w:sz w:val="24"/>
                <w:szCs w:val="24"/>
                <w:lang w:val="uk-UA" w:eastAsia="ru-RU"/>
              </w:rPr>
              <w:tab/>
              <w:t>Функція самодіагностики.</w:t>
            </w:r>
          </w:p>
          <w:p w14:paraId="399FE82B" w14:textId="77777777" w:rsidR="00A3556B" w:rsidRPr="00A3556B" w:rsidRDefault="00A3556B" w:rsidP="00A3556B">
            <w:pPr>
              <w:shd w:val="clear" w:color="auto" w:fill="FFFFFF"/>
              <w:spacing w:after="0"/>
              <w:jc w:val="both"/>
              <w:rPr>
                <w:rFonts w:eastAsia="Times New Roman" w:cs="Times New Roman"/>
                <w:bCs/>
                <w:sz w:val="24"/>
                <w:szCs w:val="24"/>
                <w:lang w:val="uk-UA" w:eastAsia="ru-RU"/>
              </w:rPr>
            </w:pPr>
            <w:r w:rsidRPr="00A3556B">
              <w:rPr>
                <w:rFonts w:eastAsia="Times New Roman" w:cs="Times New Roman"/>
                <w:bCs/>
                <w:sz w:val="24"/>
                <w:szCs w:val="24"/>
                <w:lang w:val="uk-UA" w:eastAsia="ru-RU"/>
              </w:rPr>
              <w:t>Гарантія 36 місяців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69A8347" w14:textId="77777777" w:rsidR="00A3556B" w:rsidRPr="00A3556B" w:rsidRDefault="00A3556B" w:rsidP="00A3556B">
            <w:pPr>
              <w:spacing w:after="0"/>
              <w:jc w:val="center"/>
              <w:rPr>
                <w:rFonts w:eastAsia="Times New Roman" w:cs="Times New Roman"/>
                <w:bCs/>
                <w:color w:val="000000"/>
                <w:sz w:val="24"/>
                <w:szCs w:val="24"/>
                <w:lang w:val="uk-UA" w:eastAsia="ru-RU"/>
              </w:rPr>
            </w:pPr>
          </w:p>
        </w:tc>
      </w:tr>
    </w:tbl>
    <w:p w14:paraId="2BB11A24" w14:textId="77777777" w:rsidR="00A3556B" w:rsidRPr="00A3556B" w:rsidRDefault="00A3556B" w:rsidP="00A3556B">
      <w:pPr>
        <w:spacing w:after="0"/>
        <w:rPr>
          <w:rFonts w:eastAsia="Times New Roman" w:cs="Times New Roman"/>
          <w:sz w:val="24"/>
          <w:szCs w:val="24"/>
          <w:lang w:val="uk-UA" w:eastAsia="uk-UA"/>
        </w:rPr>
      </w:pPr>
    </w:p>
    <w:p w14:paraId="4444A11B" w14:textId="77777777" w:rsidR="00A3556B" w:rsidRPr="00A3556B" w:rsidRDefault="00A3556B" w:rsidP="00A3556B">
      <w:pPr>
        <w:spacing w:after="0"/>
        <w:rPr>
          <w:rFonts w:eastAsia="Times New Roman" w:cs="Times New Roman"/>
          <w:b/>
          <w:color w:val="FF0000"/>
          <w:sz w:val="24"/>
          <w:szCs w:val="24"/>
          <w:lang w:val="uk-UA" w:eastAsia="ru-RU"/>
        </w:rPr>
      </w:pPr>
      <w:r w:rsidRPr="00A3556B">
        <w:rPr>
          <w:rFonts w:eastAsia="Times New Roman" w:cs="Times New Roman"/>
          <w:sz w:val="24"/>
          <w:szCs w:val="24"/>
          <w:lang w:val="uk-UA" w:eastAsia="uk-UA"/>
        </w:rPr>
        <w:t>*- або еквівалент</w:t>
      </w:r>
    </w:p>
    <w:p w14:paraId="17E57455" w14:textId="77777777" w:rsidR="00A3556B" w:rsidRPr="00A3556B" w:rsidRDefault="00A3556B" w:rsidP="00A3556B">
      <w:pPr>
        <w:widowControl w:val="0"/>
        <w:tabs>
          <w:tab w:val="left" w:pos="4253"/>
        </w:tabs>
        <w:suppressAutoHyphens/>
        <w:autoSpaceDE w:val="0"/>
        <w:autoSpaceDN w:val="0"/>
        <w:adjustRightInd w:val="0"/>
        <w:spacing w:after="0"/>
        <w:ind w:firstLine="567"/>
        <w:jc w:val="both"/>
        <w:rPr>
          <w:rFonts w:eastAsia="Times New Roman" w:cs="Times New Roman"/>
          <w:b/>
          <w:sz w:val="24"/>
          <w:szCs w:val="24"/>
          <w:lang w:val="uk-UA" w:eastAsia="ru-RU"/>
        </w:rPr>
      </w:pPr>
    </w:p>
    <w:p w14:paraId="58ACAD74" w14:textId="77777777" w:rsidR="00A3556B" w:rsidRPr="00A3556B" w:rsidRDefault="00A3556B" w:rsidP="00A3556B">
      <w:pPr>
        <w:widowControl w:val="0"/>
        <w:tabs>
          <w:tab w:val="left" w:pos="4253"/>
        </w:tabs>
        <w:suppressAutoHyphens/>
        <w:autoSpaceDE w:val="0"/>
        <w:autoSpaceDN w:val="0"/>
        <w:adjustRightInd w:val="0"/>
        <w:spacing w:after="0"/>
        <w:ind w:firstLine="567"/>
        <w:jc w:val="both"/>
        <w:rPr>
          <w:rFonts w:eastAsia="Times New Roman" w:cs="Times New Roman"/>
          <w:b/>
          <w:iCs/>
          <w:sz w:val="24"/>
          <w:szCs w:val="24"/>
          <w:lang w:val="uk-UA" w:eastAsia="ru-RU"/>
        </w:rPr>
      </w:pPr>
      <w:r w:rsidRPr="00A3556B">
        <w:rPr>
          <w:rFonts w:eastAsia="Times New Roman" w:cs="Times New Roman"/>
          <w:b/>
          <w:iCs/>
          <w:sz w:val="24"/>
          <w:szCs w:val="24"/>
          <w:lang w:val="uk-UA" w:eastAsia="ru-RU"/>
        </w:rPr>
        <w:t xml:space="preserve">Закупівля включає доставку продукції та монтажні, </w:t>
      </w:r>
      <w:proofErr w:type="spellStart"/>
      <w:r w:rsidRPr="00A3556B">
        <w:rPr>
          <w:rFonts w:eastAsia="Times New Roman" w:cs="Times New Roman"/>
          <w:b/>
          <w:iCs/>
          <w:sz w:val="24"/>
          <w:szCs w:val="24"/>
          <w:lang w:val="uk-UA" w:eastAsia="ru-RU"/>
        </w:rPr>
        <w:t>пуско</w:t>
      </w:r>
      <w:proofErr w:type="spellEnd"/>
      <w:r w:rsidRPr="00A3556B">
        <w:rPr>
          <w:rFonts w:eastAsia="Times New Roman" w:cs="Times New Roman"/>
          <w:b/>
          <w:iCs/>
          <w:sz w:val="24"/>
          <w:szCs w:val="24"/>
          <w:lang w:val="uk-UA" w:eastAsia="ru-RU"/>
        </w:rPr>
        <w:t xml:space="preserve">-налагоджувальні роботи за </w:t>
      </w:r>
      <w:proofErr w:type="spellStart"/>
      <w:r w:rsidRPr="00A3556B">
        <w:rPr>
          <w:rFonts w:eastAsia="Times New Roman" w:cs="Times New Roman"/>
          <w:b/>
          <w:iCs/>
          <w:sz w:val="24"/>
          <w:szCs w:val="24"/>
          <w:lang w:val="uk-UA" w:eastAsia="ru-RU"/>
        </w:rPr>
        <w:t>адресою</w:t>
      </w:r>
      <w:proofErr w:type="spellEnd"/>
      <w:r w:rsidRPr="00A3556B">
        <w:rPr>
          <w:rFonts w:eastAsia="Times New Roman" w:cs="Times New Roman"/>
          <w:b/>
          <w:iCs/>
          <w:sz w:val="24"/>
          <w:szCs w:val="24"/>
          <w:lang w:val="uk-UA" w:eastAsia="ru-RU"/>
        </w:rPr>
        <w:t xml:space="preserve"> Покупця.</w:t>
      </w:r>
    </w:p>
    <w:p w14:paraId="73872D67" w14:textId="77777777" w:rsidR="00A3556B" w:rsidRPr="00A3556B" w:rsidRDefault="00A3556B" w:rsidP="00A3556B">
      <w:pPr>
        <w:tabs>
          <w:tab w:val="left" w:pos="4253"/>
        </w:tabs>
        <w:spacing w:after="0"/>
        <w:ind w:firstLine="567"/>
        <w:jc w:val="both"/>
        <w:rPr>
          <w:rFonts w:eastAsia="Times New Roman" w:cs="Times New Roman"/>
          <w:sz w:val="24"/>
          <w:szCs w:val="24"/>
          <w:lang w:val="uk-UA" w:eastAsia="ru-RU"/>
        </w:rPr>
      </w:pPr>
      <w:r w:rsidRPr="00A3556B">
        <w:rPr>
          <w:rFonts w:eastAsia="Times New Roman" w:cs="Times New Roman"/>
          <w:sz w:val="24"/>
          <w:szCs w:val="24"/>
          <w:lang w:val="uk-UA" w:eastAsia="ru-RU"/>
        </w:rPr>
        <w:t xml:space="preserve">Монтаж п’ятьох кондиціонерів проводиться в приміщеннях Покупця на 1-му поверсі (один кондиціонер) та 3-му поверсі (чотири кондиціонери) та демонтаж одного кондиціонера на 3-му поверсі адміністративної будівлі розташованою за </w:t>
      </w:r>
      <w:proofErr w:type="spellStart"/>
      <w:r w:rsidRPr="00A3556B">
        <w:rPr>
          <w:rFonts w:eastAsia="Times New Roman" w:cs="Times New Roman"/>
          <w:sz w:val="24"/>
          <w:szCs w:val="24"/>
          <w:lang w:val="uk-UA" w:eastAsia="ru-RU"/>
        </w:rPr>
        <w:t>адресою</w:t>
      </w:r>
      <w:proofErr w:type="spellEnd"/>
      <w:r w:rsidRPr="00A3556B">
        <w:rPr>
          <w:rFonts w:eastAsia="Times New Roman" w:cs="Times New Roman"/>
          <w:sz w:val="24"/>
          <w:szCs w:val="24"/>
          <w:lang w:val="uk-UA" w:eastAsia="ru-RU"/>
        </w:rPr>
        <w:t>: Чернігівська область м. Ніжин, площа імені Івана Франка, 1.</w:t>
      </w:r>
    </w:p>
    <w:p w14:paraId="23E5C8B2" w14:textId="77777777" w:rsidR="00A3556B" w:rsidRPr="00A3556B" w:rsidRDefault="00A3556B" w:rsidP="00A3556B">
      <w:pPr>
        <w:tabs>
          <w:tab w:val="left" w:pos="4253"/>
        </w:tabs>
        <w:spacing w:after="0"/>
        <w:ind w:firstLine="567"/>
        <w:jc w:val="both"/>
        <w:rPr>
          <w:rFonts w:eastAsia="Times New Roman" w:cs="Times New Roman"/>
          <w:sz w:val="24"/>
          <w:szCs w:val="24"/>
          <w:lang w:val="uk-UA" w:eastAsia="ru-RU"/>
        </w:rPr>
      </w:pPr>
      <w:r w:rsidRPr="00A3556B">
        <w:rPr>
          <w:rFonts w:eastAsia="Times New Roman" w:cs="Times New Roman"/>
          <w:sz w:val="24"/>
          <w:szCs w:val="24"/>
          <w:lang w:val="uk-UA" w:eastAsia="ru-RU"/>
        </w:rPr>
        <w:t xml:space="preserve"> Довжина </w:t>
      </w:r>
      <w:proofErr w:type="spellStart"/>
      <w:r w:rsidRPr="00A3556B">
        <w:rPr>
          <w:rFonts w:eastAsia="Times New Roman" w:cs="Times New Roman"/>
          <w:sz w:val="24"/>
          <w:szCs w:val="24"/>
          <w:lang w:val="uk-UA" w:eastAsia="ru-RU"/>
        </w:rPr>
        <w:t>під’єднувальних</w:t>
      </w:r>
      <w:proofErr w:type="spellEnd"/>
      <w:r w:rsidRPr="00A3556B">
        <w:rPr>
          <w:rFonts w:eastAsia="Times New Roman" w:cs="Times New Roman"/>
          <w:sz w:val="24"/>
          <w:szCs w:val="24"/>
          <w:lang w:val="uk-UA" w:eastAsia="ru-RU"/>
        </w:rPr>
        <w:t xml:space="preserve"> електричних мереж до 50 м та входить в загальну суму договірної ціни та виконується фахівцем з відповідною групою по електробезпеці.  Демонтаж та монтаж кондиціонерів з на 3-му поверсі проводиться з урахуванням використання вишки та/або демонтажу вікон в місцях встановлення кондиціонерів, підключення кондиціонерів до електромережі (влаштування електричної мережі) включається в вартість закупівлі і здійснюється Продавцем.</w:t>
      </w:r>
    </w:p>
    <w:p w14:paraId="41512D4E" w14:textId="77777777" w:rsidR="00A3556B" w:rsidRPr="00A3556B" w:rsidRDefault="00A3556B" w:rsidP="00A3556B">
      <w:pPr>
        <w:tabs>
          <w:tab w:val="left" w:pos="4253"/>
        </w:tabs>
        <w:spacing w:after="0"/>
        <w:ind w:firstLine="567"/>
        <w:jc w:val="both"/>
        <w:rPr>
          <w:rFonts w:eastAsia="Times New Roman" w:cs="Times New Roman"/>
          <w:sz w:val="24"/>
          <w:szCs w:val="24"/>
          <w:lang w:eastAsia="ru-RU"/>
        </w:rPr>
      </w:pPr>
      <w:r w:rsidRPr="00A3556B">
        <w:rPr>
          <w:rFonts w:eastAsia="Times New Roman" w:cs="Times New Roman"/>
          <w:sz w:val="24"/>
          <w:szCs w:val="24"/>
          <w:lang w:val="uk-UA" w:eastAsia="ru-RU"/>
        </w:rPr>
        <w:t>Гарантійне та після гарантійне обслуговування включається  в вартість закупівлі і здійснюється Продавцем.</w:t>
      </w:r>
    </w:p>
    <w:p w14:paraId="6243DE9A" w14:textId="77777777" w:rsidR="00A3556B" w:rsidRPr="00A3556B" w:rsidRDefault="00A3556B" w:rsidP="00A3556B">
      <w:pPr>
        <w:tabs>
          <w:tab w:val="left" w:pos="4253"/>
        </w:tabs>
        <w:spacing w:after="0"/>
        <w:ind w:firstLine="567"/>
        <w:jc w:val="both"/>
        <w:rPr>
          <w:rFonts w:eastAsia="Times New Roman" w:cs="Times New Roman"/>
          <w:sz w:val="24"/>
          <w:szCs w:val="24"/>
          <w:lang w:val="uk-UA" w:eastAsia="ru-RU"/>
        </w:rPr>
      </w:pPr>
      <w:r w:rsidRPr="00A3556B">
        <w:rPr>
          <w:rFonts w:eastAsia="Times New Roman" w:cs="Times New Roman"/>
          <w:sz w:val="24"/>
          <w:szCs w:val="24"/>
          <w:lang w:val="uk-UA" w:eastAsia="ru-RU"/>
        </w:rPr>
        <w:t>Доставка товару здійснюється силами та за рахунок коштів Продавцем (переможця закупівлі).</w:t>
      </w:r>
    </w:p>
    <w:p w14:paraId="60BFAEE8" w14:textId="77777777" w:rsidR="00A3556B" w:rsidRPr="00A3556B" w:rsidRDefault="00A3556B" w:rsidP="00A3556B">
      <w:pPr>
        <w:widowControl w:val="0"/>
        <w:suppressAutoHyphens/>
        <w:autoSpaceDE w:val="0"/>
        <w:autoSpaceDN w:val="0"/>
        <w:adjustRightInd w:val="0"/>
        <w:spacing w:after="0"/>
        <w:ind w:firstLine="567"/>
        <w:jc w:val="both"/>
        <w:rPr>
          <w:rFonts w:eastAsia="Times New Roman" w:cs="Times New Roman"/>
          <w:iCs/>
          <w:sz w:val="24"/>
          <w:szCs w:val="24"/>
          <w:lang w:val="uk-UA" w:eastAsia="ru-RU"/>
        </w:rPr>
      </w:pPr>
      <w:r w:rsidRPr="00A3556B">
        <w:rPr>
          <w:rFonts w:eastAsia="Times New Roman" w:cs="Times New Roman"/>
          <w:iCs/>
          <w:sz w:val="24"/>
          <w:szCs w:val="24"/>
          <w:lang w:val="uk-UA" w:eastAsia="ru-RU"/>
        </w:rPr>
        <w:t>Товар повинен передаватися Покупцю шляхом інсталяції в приміщені Покупця та перевірки працездатності разом із спеціалістами Продавця. Приймання товару за кількістю і якістю здійснюється представником Покупця.</w:t>
      </w:r>
    </w:p>
    <w:p w14:paraId="34A5E8E0" w14:textId="77777777" w:rsidR="00A3556B" w:rsidRPr="00A3556B" w:rsidRDefault="00A3556B" w:rsidP="00A3556B">
      <w:pPr>
        <w:widowControl w:val="0"/>
        <w:suppressAutoHyphens/>
        <w:autoSpaceDE w:val="0"/>
        <w:autoSpaceDN w:val="0"/>
        <w:adjustRightInd w:val="0"/>
        <w:spacing w:after="0"/>
        <w:ind w:firstLine="567"/>
        <w:jc w:val="both"/>
        <w:rPr>
          <w:rFonts w:eastAsia="Times New Roman" w:cs="Times New Roman"/>
          <w:iCs/>
          <w:sz w:val="24"/>
          <w:szCs w:val="24"/>
          <w:lang w:val="uk-UA" w:eastAsia="ru-RU"/>
        </w:rPr>
      </w:pPr>
      <w:r w:rsidRPr="00A3556B">
        <w:rPr>
          <w:rFonts w:eastAsia="Times New Roman" w:cs="Times New Roman"/>
          <w:iCs/>
          <w:sz w:val="24"/>
          <w:szCs w:val="24"/>
          <w:lang w:val="uk-UA" w:eastAsia="ru-RU"/>
        </w:rPr>
        <w:t xml:space="preserve">Всі посилання згідно цього додатку та в тексті тендерної документації в цілому на конкретні марку чи виробника або на конкретний процес, що характеризує продукт чи послугу певного </w:t>
      </w:r>
      <w:r w:rsidRPr="00A3556B">
        <w:rPr>
          <w:rFonts w:eastAsia="Times New Roman" w:cs="Times New Roman"/>
          <w:iCs/>
          <w:sz w:val="24"/>
          <w:szCs w:val="24"/>
          <w:lang w:val="uk-UA" w:eastAsia="ru-RU"/>
        </w:rPr>
        <w:lastRenderedPageBreak/>
        <w:t>суб’єкта господарювання, чи на торгові марки, патенти, типи або конкретне місце походження чи спосіб виробництва, тощо, слід читати у значенні «або еквівалент». Еквівалент товару або його складової частини - вживається у значенні, як рівнозначний товар або його складова частини, що виражається в наявності однозначних співвідношень між технічними та якісними характеристиками до предмету закупівлі, що визначені Замовником згідно вимог цієї документації, або якісно перевищують відповідні вимоги Замовника. У випадку наявності зазначених вище посилань у тексті цієї тендерної документації такі обставини зумовлені вимогами Замовника щодо необхідних мінімальних показників безпечності, надійності, легкості у використанні, тощо.</w:t>
      </w:r>
    </w:p>
    <w:p w14:paraId="5BE3B71C" w14:textId="77777777" w:rsidR="00A3556B" w:rsidRPr="00A3556B" w:rsidRDefault="00A3556B" w:rsidP="00A3556B">
      <w:pPr>
        <w:widowControl w:val="0"/>
        <w:suppressAutoHyphens/>
        <w:autoSpaceDE w:val="0"/>
        <w:autoSpaceDN w:val="0"/>
        <w:adjustRightInd w:val="0"/>
        <w:spacing w:after="0"/>
        <w:ind w:firstLine="567"/>
        <w:jc w:val="both"/>
        <w:rPr>
          <w:rFonts w:eastAsia="Times New Roman" w:cs="Times New Roman"/>
          <w:iCs/>
          <w:sz w:val="24"/>
          <w:szCs w:val="24"/>
          <w:lang w:val="uk-UA" w:eastAsia="ru-RU"/>
        </w:rPr>
      </w:pPr>
      <w:r w:rsidRPr="00A3556B">
        <w:rPr>
          <w:rFonts w:eastAsia="Times New Roman" w:cs="Times New Roman"/>
          <w:iCs/>
          <w:sz w:val="24"/>
          <w:szCs w:val="24"/>
          <w:lang w:val="uk-UA" w:eastAsia="ru-RU"/>
        </w:rPr>
        <w:t>Всі посилання згідно цього додатку та в тексті тендерної документації в цілому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тощо, слід читати в сукупності з виразом «або еквівалент».</w:t>
      </w:r>
    </w:p>
    <w:p w14:paraId="49F48FED" w14:textId="77777777" w:rsidR="00A3556B" w:rsidRPr="00A3556B" w:rsidRDefault="00A3556B" w:rsidP="00A3556B">
      <w:pPr>
        <w:widowControl w:val="0"/>
        <w:suppressAutoHyphens/>
        <w:autoSpaceDE w:val="0"/>
        <w:autoSpaceDN w:val="0"/>
        <w:adjustRightInd w:val="0"/>
        <w:spacing w:after="0"/>
        <w:ind w:firstLine="567"/>
        <w:jc w:val="both"/>
        <w:rPr>
          <w:rFonts w:eastAsia="Times New Roman" w:cs="Times New Roman"/>
          <w:iCs/>
          <w:sz w:val="24"/>
          <w:szCs w:val="24"/>
          <w:lang w:val="uk-UA" w:eastAsia="ru-RU"/>
        </w:rPr>
      </w:pPr>
      <w:r w:rsidRPr="00A3556B">
        <w:rPr>
          <w:rFonts w:eastAsia="Times New Roman" w:cs="Times New Roman"/>
          <w:iCs/>
          <w:sz w:val="24"/>
          <w:szCs w:val="24"/>
          <w:lang w:val="uk-UA" w:eastAsia="ru-RU"/>
        </w:rPr>
        <w:t>В тексті і параметрах можуть бути допущені технічні помилки які не повинні впливати на якісні характеристики предметів закупівлі.</w:t>
      </w:r>
    </w:p>
    <w:p w14:paraId="4642605F" w14:textId="77777777" w:rsidR="00A3556B" w:rsidRPr="00A3556B" w:rsidRDefault="00A3556B" w:rsidP="00A3556B">
      <w:pPr>
        <w:spacing w:after="0"/>
        <w:ind w:firstLine="426"/>
        <w:jc w:val="both"/>
        <w:rPr>
          <w:rFonts w:eastAsia="Times New Roman" w:cs="Times New Roman"/>
          <w:sz w:val="24"/>
          <w:szCs w:val="24"/>
          <w:lang w:val="uk-UA" w:eastAsia="ru-RU"/>
        </w:rPr>
      </w:pPr>
      <w:r w:rsidRPr="00A3556B">
        <w:rPr>
          <w:rFonts w:eastAsia="Times New Roman" w:cs="Times New Roman"/>
          <w:sz w:val="24"/>
          <w:szCs w:val="24"/>
          <w:lang w:val="uk-UA" w:eastAsia="ru-RU"/>
        </w:rPr>
        <w:t>Товар в цілому та його комплектуючі повинні бути сертифікованими згідно вимог чинного законодавства України, що має бути підтверджено відповідними документами або їх копіями, завіреними належним чином, новими, оригінальними, раніше не використовуваними, без дефектів та пошкоджень, прихованих недоліків, безпечними для здоров’я людини. Товар має в повній мірі реалізовувати своє функціональне призначення.</w:t>
      </w:r>
    </w:p>
    <w:p w14:paraId="7B77FE37" w14:textId="77777777" w:rsidR="00A3556B" w:rsidRPr="00A3556B" w:rsidRDefault="00A3556B" w:rsidP="00A3556B">
      <w:pPr>
        <w:spacing w:after="0"/>
        <w:ind w:firstLine="426"/>
        <w:jc w:val="both"/>
        <w:rPr>
          <w:rFonts w:eastAsia="Times New Roman" w:cs="Times New Roman"/>
          <w:sz w:val="24"/>
          <w:szCs w:val="24"/>
          <w:lang w:val="uk-UA" w:eastAsia="ru-RU"/>
        </w:rPr>
      </w:pPr>
      <w:r w:rsidRPr="00A3556B">
        <w:rPr>
          <w:rFonts w:eastAsia="Times New Roman" w:cs="Times New Roman"/>
          <w:sz w:val="24"/>
          <w:szCs w:val="24"/>
          <w:lang w:val="uk-UA" w:eastAsia="ru-RU"/>
        </w:rPr>
        <w:t>Якість Товару повинна підтверджуватись декларацією виробника, посвідченням про якість, сертифікатом відповідності, діючим висновком санітарно – епідеміологічної експертизи, іншими документами, які підтверджують якість товару, що постачаються і надаються із поставкою або інші документи заводу-виробника Товару.</w:t>
      </w:r>
    </w:p>
    <w:p w14:paraId="45607ECA" w14:textId="77777777" w:rsidR="00A3556B" w:rsidRPr="00A3556B" w:rsidRDefault="00A3556B" w:rsidP="00A3556B">
      <w:pPr>
        <w:shd w:val="clear" w:color="auto" w:fill="FFFFFF"/>
        <w:spacing w:after="0"/>
        <w:ind w:firstLine="426"/>
        <w:jc w:val="both"/>
        <w:rPr>
          <w:rFonts w:eastAsia="Times New Roman" w:cs="Times New Roman"/>
          <w:iCs/>
          <w:sz w:val="24"/>
          <w:szCs w:val="24"/>
          <w:lang w:val="uk-UA" w:eastAsia="ru-RU"/>
        </w:rPr>
      </w:pPr>
      <w:r w:rsidRPr="00A3556B">
        <w:rPr>
          <w:rFonts w:eastAsia="Times New Roman" w:cs="Times New Roman"/>
          <w:iCs/>
          <w:sz w:val="24"/>
          <w:szCs w:val="24"/>
          <w:lang w:val="uk-UA" w:eastAsia="ru-RU"/>
        </w:rPr>
        <w:t xml:space="preserve">Безоплатний термін </w:t>
      </w:r>
      <w:r w:rsidRPr="00A3556B">
        <w:rPr>
          <w:rFonts w:eastAsia="Times New Roman" w:cs="Times New Roman"/>
          <w:sz w:val="24"/>
          <w:szCs w:val="24"/>
          <w:lang w:val="uk-UA" w:eastAsia="ru-RU"/>
        </w:rPr>
        <w:t>обслуговування не менше двох років (24 місяці) з гарантійним терміном не менше трьох років (36 місяців)</w:t>
      </w:r>
      <w:r w:rsidRPr="00A3556B">
        <w:rPr>
          <w:rFonts w:eastAsia="Times New Roman" w:cs="Times New Roman"/>
          <w:iCs/>
          <w:sz w:val="24"/>
          <w:szCs w:val="24"/>
          <w:lang w:val="uk-UA" w:eastAsia="ru-RU"/>
        </w:rPr>
        <w:t>. Гарантійне обслуговування Продавець проводить за власний рахунок протягом всього гарантійного терміну.</w:t>
      </w:r>
    </w:p>
    <w:p w14:paraId="21ECDA22" w14:textId="77777777" w:rsidR="00A3556B" w:rsidRPr="00A3556B" w:rsidRDefault="00A3556B" w:rsidP="00A3556B">
      <w:pPr>
        <w:shd w:val="clear" w:color="auto" w:fill="FFFFFF"/>
        <w:spacing w:after="0"/>
        <w:jc w:val="both"/>
        <w:rPr>
          <w:rFonts w:eastAsia="Times New Roman" w:cs="Times New Roman"/>
          <w:color w:val="000000"/>
          <w:sz w:val="24"/>
          <w:szCs w:val="24"/>
          <w:lang w:eastAsia="ru-RU"/>
        </w:rPr>
      </w:pPr>
      <w:r w:rsidRPr="00A3556B">
        <w:rPr>
          <w:rFonts w:eastAsia="Times New Roman" w:cs="Times New Roman"/>
          <w:color w:val="000000"/>
          <w:sz w:val="24"/>
          <w:szCs w:val="24"/>
          <w:lang w:val="uk-UA" w:eastAsia="ru-RU"/>
        </w:rPr>
        <w:t xml:space="preserve">       Також учасник в складі своєї тендерної пропозиції повинен надати наступні документи:</w:t>
      </w:r>
    </w:p>
    <w:p w14:paraId="16792086" w14:textId="77777777" w:rsidR="00A3556B" w:rsidRPr="00A3556B" w:rsidRDefault="00A3556B" w:rsidP="00A3556B">
      <w:pPr>
        <w:shd w:val="clear" w:color="auto" w:fill="FFFFFF"/>
        <w:spacing w:after="0"/>
        <w:jc w:val="both"/>
        <w:rPr>
          <w:rFonts w:eastAsia="Times New Roman" w:cs="Times New Roman"/>
          <w:color w:val="000000"/>
          <w:sz w:val="24"/>
          <w:szCs w:val="24"/>
          <w:lang w:eastAsia="ru-RU"/>
        </w:rPr>
      </w:pPr>
      <w:r w:rsidRPr="00A3556B">
        <w:rPr>
          <w:rFonts w:eastAsia="Times New Roman" w:cs="Times New Roman"/>
          <w:color w:val="000000"/>
          <w:sz w:val="24"/>
          <w:szCs w:val="24"/>
          <w:lang w:val="uk-UA" w:eastAsia="ru-RU"/>
        </w:rPr>
        <w:t>- лист у довільній формі про те, що запропонована учасником продукція буде доставлена із врахуванням екологічних вимог та заходів спрямованих на захист довкілля згідно чинного законодавства;</w:t>
      </w:r>
    </w:p>
    <w:p w14:paraId="3FE163CF" w14:textId="77777777" w:rsidR="00A3556B" w:rsidRPr="00A3556B" w:rsidRDefault="00A3556B" w:rsidP="00A3556B">
      <w:pPr>
        <w:shd w:val="clear" w:color="auto" w:fill="FFFFFF"/>
        <w:spacing w:after="0"/>
        <w:jc w:val="both"/>
        <w:rPr>
          <w:rFonts w:eastAsia="Times New Roman" w:cs="Times New Roman"/>
          <w:color w:val="000000"/>
          <w:sz w:val="24"/>
          <w:szCs w:val="24"/>
          <w:lang w:eastAsia="ru-RU"/>
        </w:rPr>
      </w:pPr>
      <w:r w:rsidRPr="00A3556B">
        <w:rPr>
          <w:rFonts w:eastAsia="Times New Roman" w:cs="Times New Roman"/>
          <w:color w:val="000000"/>
          <w:sz w:val="24"/>
          <w:szCs w:val="24"/>
          <w:lang w:val="uk-UA" w:eastAsia="ru-RU"/>
        </w:rPr>
        <w:t>- гарантійний лист від учасника (оригінал, завірений печаткою учасника і підписом уповноваженої особи Учасника) з інформацією про те, що запропонована Учасником продукція обов’язково забезпечується гарантійним ремонтом. Постачальник зобов’язується виконувати гарантійне обслуговування, заміну неякісної (несправної) продукції та ремонт устаткування із виїздом фахівця до місця розташування устаткування у Замовника. Доставка (включаючи повернення до замовника) виконується Постачальником за його рахунок.</w:t>
      </w:r>
    </w:p>
    <w:p w14:paraId="44BEDFB4" w14:textId="77777777" w:rsidR="00A3556B" w:rsidRPr="00A3556B" w:rsidRDefault="00A3556B" w:rsidP="00A3556B">
      <w:pPr>
        <w:widowControl w:val="0"/>
        <w:suppressAutoHyphens/>
        <w:spacing w:after="0"/>
        <w:jc w:val="both"/>
        <w:rPr>
          <w:rFonts w:eastAsia="Times New Roman" w:cs="Times New Roman"/>
          <w:i/>
          <w:sz w:val="24"/>
          <w:szCs w:val="24"/>
          <w:lang w:val="uk-UA" w:eastAsia="ru-RU"/>
        </w:rPr>
      </w:pPr>
      <w:r w:rsidRPr="00A3556B">
        <w:rPr>
          <w:rFonts w:eastAsia="Times New Roman" w:cs="Times New Roman"/>
          <w:color w:val="000000"/>
          <w:sz w:val="24"/>
          <w:szCs w:val="24"/>
          <w:shd w:val="clear" w:color="auto" w:fill="FFFFFF"/>
          <w:lang w:val="uk-UA" w:eastAsia="ru-RU"/>
        </w:rPr>
        <w:t>- гарантійний лист про те, що уся продукція, яка пропонується Учасником нова, тобто така, що раніше не використовувалась та у робочому стані.</w:t>
      </w:r>
    </w:p>
    <w:p w14:paraId="5E0E58AE" w14:textId="77777777" w:rsidR="00A3556B" w:rsidRPr="00A3556B" w:rsidRDefault="00A3556B" w:rsidP="00935310">
      <w:pPr>
        <w:widowControl w:val="0"/>
        <w:tabs>
          <w:tab w:val="left" w:pos="4253"/>
        </w:tabs>
        <w:suppressAutoHyphens/>
        <w:spacing w:after="0"/>
        <w:rPr>
          <w:rFonts w:cs="Times New Roman"/>
          <w:iCs/>
          <w:sz w:val="24"/>
          <w:szCs w:val="24"/>
          <w:lang w:val="uk-UA"/>
        </w:rPr>
      </w:pPr>
    </w:p>
    <w:p w14:paraId="7FE75F8C" w14:textId="554FCEC8" w:rsidR="006E101C" w:rsidRDefault="007F1047" w:rsidP="007F1047">
      <w:pPr>
        <w:shd w:val="clear" w:color="auto" w:fill="FFFFFF"/>
        <w:spacing w:after="0" w:line="240" w:lineRule="atLeast"/>
        <w:rPr>
          <w:rFonts w:eastAsia="Times New Roman" w:cs="Times New Roman"/>
          <w:color w:val="0E2938"/>
          <w:sz w:val="24"/>
          <w:szCs w:val="24"/>
          <w:lang w:eastAsia="ru-RU"/>
        </w:rPr>
      </w:pPr>
      <w:r w:rsidRPr="007F1047">
        <w:rPr>
          <w:rFonts w:eastAsia="Times New Roman" w:cs="Times New Roman"/>
          <w:b/>
          <w:bCs/>
          <w:color w:val="0E2938"/>
          <w:sz w:val="24"/>
          <w:szCs w:val="24"/>
          <w:lang w:eastAsia="ru-RU"/>
        </w:rPr>
        <w:t>5. </w:t>
      </w:r>
      <w:proofErr w:type="spellStart"/>
      <w:r w:rsidRPr="007F1047">
        <w:rPr>
          <w:rFonts w:eastAsia="Times New Roman" w:cs="Times New Roman"/>
          <w:b/>
          <w:bCs/>
          <w:color w:val="0E2938"/>
          <w:sz w:val="24"/>
          <w:szCs w:val="24"/>
          <w:lang w:eastAsia="ru-RU"/>
        </w:rPr>
        <w:t>Обґрунтування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розміру</w:t>
      </w:r>
      <w:proofErr w:type="spellEnd"/>
      <w:r w:rsidRPr="007F1047">
        <w:rPr>
          <w:rFonts w:eastAsia="Times New Roman" w:cs="Times New Roman"/>
          <w:b/>
          <w:bCs/>
          <w:color w:val="0E2938"/>
          <w:sz w:val="24"/>
          <w:szCs w:val="24"/>
          <w:lang w:eastAsia="ru-RU"/>
        </w:rPr>
        <w:t xml:space="preserve"> бюджетного </w:t>
      </w:r>
      <w:proofErr w:type="spellStart"/>
      <w:proofErr w:type="gramStart"/>
      <w:r w:rsidRPr="007F1047">
        <w:rPr>
          <w:rFonts w:eastAsia="Times New Roman" w:cs="Times New Roman"/>
          <w:b/>
          <w:bCs/>
          <w:color w:val="0E2938"/>
          <w:sz w:val="24"/>
          <w:szCs w:val="24"/>
          <w:lang w:eastAsia="ru-RU"/>
        </w:rPr>
        <w:t>призначення</w:t>
      </w:r>
      <w:proofErr w:type="spellEnd"/>
      <w:r w:rsidRPr="007F1047">
        <w:rPr>
          <w:rFonts w:eastAsia="Times New Roman" w:cs="Times New Roman"/>
          <w:b/>
          <w:bCs/>
          <w:color w:val="0E2938"/>
          <w:sz w:val="24"/>
          <w:szCs w:val="24"/>
          <w:lang w:eastAsia="ru-RU"/>
        </w:rPr>
        <w:t>: </w:t>
      </w:r>
      <w:r w:rsidR="00290A39" w:rsidRPr="007F1047">
        <w:rPr>
          <w:rFonts w:eastAsia="Times New Roman" w:cs="Times New Roman"/>
          <w:color w:val="0E2938"/>
          <w:sz w:val="24"/>
          <w:szCs w:val="24"/>
          <w:lang w:eastAsia="ru-RU"/>
        </w:rPr>
        <w:t xml:space="preserve"> </w:t>
      </w:r>
      <w:proofErr w:type="spellStart"/>
      <w:r w:rsidR="006E101C" w:rsidRPr="0014718C">
        <w:rPr>
          <w:rFonts w:eastAsia="Times New Roman" w:cs="Times New Roman"/>
          <w:color w:val="0E2938"/>
          <w:sz w:val="24"/>
          <w:szCs w:val="24"/>
          <w:lang w:eastAsia="ru-RU"/>
        </w:rPr>
        <w:t>відповідно</w:t>
      </w:r>
      <w:proofErr w:type="spellEnd"/>
      <w:proofErr w:type="gramEnd"/>
      <w:r w:rsidR="006E101C" w:rsidRPr="0014718C">
        <w:rPr>
          <w:rFonts w:eastAsia="Times New Roman" w:cs="Times New Roman"/>
          <w:color w:val="0E2938"/>
          <w:sz w:val="24"/>
          <w:szCs w:val="24"/>
          <w:lang w:eastAsia="ru-RU"/>
        </w:rPr>
        <w:t xml:space="preserve"> до </w:t>
      </w:r>
      <w:r w:rsidR="006E101C" w:rsidRPr="0014718C">
        <w:rPr>
          <w:rFonts w:eastAsia="Times New Roman" w:cs="Times New Roman"/>
          <w:color w:val="0E2938"/>
          <w:sz w:val="24"/>
          <w:szCs w:val="24"/>
          <w:lang w:val="uk-UA" w:eastAsia="ru-RU"/>
        </w:rPr>
        <w:t>граничного показника  місцевого бюджету</w:t>
      </w:r>
      <w:r w:rsidR="006E101C" w:rsidRPr="007F1047">
        <w:rPr>
          <w:rFonts w:eastAsia="Times New Roman" w:cs="Times New Roman"/>
          <w:b/>
          <w:bCs/>
          <w:color w:val="0E2938"/>
          <w:sz w:val="24"/>
          <w:szCs w:val="24"/>
          <w:lang w:eastAsia="ru-RU"/>
        </w:rPr>
        <w:t> </w:t>
      </w:r>
      <w:r w:rsidR="006E101C" w:rsidRPr="007F1047">
        <w:rPr>
          <w:rFonts w:eastAsia="Times New Roman" w:cs="Times New Roman"/>
          <w:color w:val="0E2938"/>
          <w:sz w:val="24"/>
          <w:szCs w:val="24"/>
          <w:lang w:eastAsia="ru-RU"/>
        </w:rPr>
        <w:t xml:space="preserve">за КЕКВ </w:t>
      </w:r>
      <w:r w:rsidR="006E101C">
        <w:rPr>
          <w:rFonts w:eastAsia="Times New Roman" w:cs="Times New Roman"/>
          <w:color w:val="0E2938"/>
          <w:sz w:val="24"/>
          <w:szCs w:val="24"/>
          <w:lang w:val="uk-UA" w:eastAsia="ru-RU"/>
        </w:rPr>
        <w:t>3110</w:t>
      </w:r>
      <w:r w:rsidR="00A3556B">
        <w:rPr>
          <w:rFonts w:eastAsia="Times New Roman" w:cs="Times New Roman"/>
          <w:color w:val="0E2938"/>
          <w:sz w:val="24"/>
          <w:szCs w:val="24"/>
          <w:lang w:val="uk-UA" w:eastAsia="ru-RU"/>
        </w:rPr>
        <w:t>, 2210</w:t>
      </w:r>
      <w:r w:rsidR="006E101C" w:rsidRPr="007F1047">
        <w:rPr>
          <w:rFonts w:eastAsia="Times New Roman" w:cs="Times New Roman"/>
          <w:color w:val="0E2938"/>
          <w:sz w:val="24"/>
          <w:szCs w:val="24"/>
          <w:lang w:eastAsia="ru-RU"/>
        </w:rPr>
        <w:t xml:space="preserve"> на  202</w:t>
      </w:r>
      <w:r w:rsidR="00A3556B">
        <w:rPr>
          <w:rFonts w:eastAsia="Times New Roman" w:cs="Times New Roman"/>
          <w:color w:val="0E2938"/>
          <w:sz w:val="24"/>
          <w:szCs w:val="24"/>
          <w:lang w:val="uk-UA" w:eastAsia="ru-RU"/>
        </w:rPr>
        <w:t>3</w:t>
      </w:r>
      <w:r w:rsidR="006E101C" w:rsidRPr="007F1047">
        <w:rPr>
          <w:rFonts w:eastAsia="Times New Roman" w:cs="Times New Roman"/>
          <w:color w:val="0E2938"/>
          <w:sz w:val="24"/>
          <w:szCs w:val="24"/>
          <w:lang w:eastAsia="ru-RU"/>
        </w:rPr>
        <w:t xml:space="preserve"> </w:t>
      </w:r>
      <w:proofErr w:type="spellStart"/>
      <w:r w:rsidR="006E101C" w:rsidRPr="007F1047">
        <w:rPr>
          <w:rFonts w:eastAsia="Times New Roman" w:cs="Times New Roman"/>
          <w:color w:val="0E2938"/>
          <w:sz w:val="24"/>
          <w:szCs w:val="24"/>
          <w:lang w:eastAsia="ru-RU"/>
        </w:rPr>
        <w:t>рік</w:t>
      </w:r>
      <w:proofErr w:type="spellEnd"/>
      <w:r w:rsidR="006E101C" w:rsidRPr="007F1047">
        <w:rPr>
          <w:rFonts w:eastAsia="Times New Roman" w:cs="Times New Roman"/>
          <w:color w:val="0E2938"/>
          <w:sz w:val="24"/>
          <w:szCs w:val="24"/>
          <w:lang w:eastAsia="ru-RU"/>
        </w:rPr>
        <w:t>.</w:t>
      </w:r>
    </w:p>
    <w:p w14:paraId="1A7B9C02" w14:textId="488C44C8" w:rsidR="007F1047" w:rsidRPr="007F1047" w:rsidRDefault="007F1047" w:rsidP="007F1047">
      <w:pPr>
        <w:shd w:val="clear" w:color="auto" w:fill="FFFFFF"/>
        <w:spacing w:after="0" w:line="240" w:lineRule="atLeast"/>
        <w:rPr>
          <w:rFonts w:eastAsia="Times New Roman" w:cs="Times New Roman"/>
          <w:color w:val="0E2938"/>
          <w:sz w:val="24"/>
          <w:szCs w:val="24"/>
          <w:lang w:eastAsia="ru-RU"/>
        </w:rPr>
      </w:pPr>
      <w:r w:rsidRPr="00C579D6">
        <w:rPr>
          <w:rFonts w:eastAsia="Times New Roman" w:cs="Times New Roman"/>
          <w:b/>
          <w:bCs/>
          <w:color w:val="0E2938"/>
          <w:sz w:val="24"/>
          <w:szCs w:val="24"/>
          <w:lang w:eastAsia="ru-RU"/>
        </w:rPr>
        <w:t>6.</w:t>
      </w:r>
      <w:r w:rsidRPr="00C579D6">
        <w:rPr>
          <w:rFonts w:eastAsia="Times New Roman" w:cs="Times New Roman"/>
          <w:color w:val="0E2938"/>
          <w:sz w:val="24"/>
          <w:szCs w:val="24"/>
          <w:lang w:eastAsia="ru-RU"/>
        </w:rPr>
        <w:t> </w:t>
      </w:r>
      <w:proofErr w:type="spellStart"/>
      <w:r w:rsidRPr="00C579D6">
        <w:rPr>
          <w:rFonts w:eastAsia="Times New Roman" w:cs="Times New Roman"/>
          <w:b/>
          <w:bCs/>
          <w:color w:val="0E2938"/>
          <w:sz w:val="24"/>
          <w:szCs w:val="24"/>
          <w:lang w:eastAsia="ru-RU"/>
        </w:rPr>
        <w:t>Очікувана</w:t>
      </w:r>
      <w:proofErr w:type="spellEnd"/>
      <w:r w:rsidRPr="00C579D6">
        <w:rPr>
          <w:rFonts w:eastAsia="Times New Roman" w:cs="Times New Roman"/>
          <w:b/>
          <w:bCs/>
          <w:color w:val="0E2938"/>
          <w:sz w:val="24"/>
          <w:szCs w:val="24"/>
          <w:lang w:eastAsia="ru-RU"/>
        </w:rPr>
        <w:t xml:space="preserve"> </w:t>
      </w:r>
      <w:proofErr w:type="spellStart"/>
      <w:r w:rsidRPr="00C579D6">
        <w:rPr>
          <w:rFonts w:eastAsia="Times New Roman" w:cs="Times New Roman"/>
          <w:b/>
          <w:bCs/>
          <w:color w:val="0E2938"/>
          <w:sz w:val="24"/>
          <w:szCs w:val="24"/>
          <w:lang w:eastAsia="ru-RU"/>
        </w:rPr>
        <w:t>вартість</w:t>
      </w:r>
      <w:proofErr w:type="spellEnd"/>
      <w:r w:rsidRPr="00C579D6">
        <w:rPr>
          <w:rFonts w:eastAsia="Times New Roman" w:cs="Times New Roman"/>
          <w:b/>
          <w:bCs/>
          <w:color w:val="0E2938"/>
          <w:sz w:val="24"/>
          <w:szCs w:val="24"/>
          <w:lang w:eastAsia="ru-RU"/>
        </w:rPr>
        <w:t xml:space="preserve"> предмета </w:t>
      </w:r>
      <w:proofErr w:type="spellStart"/>
      <w:r w:rsidRPr="00C579D6">
        <w:rPr>
          <w:rFonts w:eastAsia="Times New Roman" w:cs="Times New Roman"/>
          <w:b/>
          <w:bCs/>
          <w:color w:val="0E2938"/>
          <w:sz w:val="24"/>
          <w:szCs w:val="24"/>
          <w:lang w:eastAsia="ru-RU"/>
        </w:rPr>
        <w:t>закупівлі</w:t>
      </w:r>
      <w:proofErr w:type="spellEnd"/>
      <w:r w:rsidRPr="00C579D6">
        <w:rPr>
          <w:rFonts w:eastAsia="Times New Roman" w:cs="Times New Roman"/>
          <w:b/>
          <w:bCs/>
          <w:color w:val="0E2938"/>
          <w:sz w:val="24"/>
          <w:szCs w:val="24"/>
          <w:lang w:eastAsia="ru-RU"/>
        </w:rPr>
        <w:t>: </w:t>
      </w:r>
      <w:r w:rsidR="00A3556B">
        <w:rPr>
          <w:rFonts w:eastAsia="Times New Roman" w:cs="Times New Roman"/>
          <w:b/>
          <w:bCs/>
          <w:color w:val="0E2938"/>
          <w:sz w:val="24"/>
          <w:szCs w:val="24"/>
          <w:lang w:val="uk-UA" w:eastAsia="ru-RU"/>
        </w:rPr>
        <w:t>112 560</w:t>
      </w:r>
      <w:r w:rsidR="00C579D6" w:rsidRPr="00C579D6">
        <w:rPr>
          <w:rFonts w:eastAsia="Times New Roman" w:cs="Times New Roman"/>
          <w:b/>
          <w:bCs/>
          <w:color w:val="0E2938"/>
          <w:sz w:val="24"/>
          <w:szCs w:val="24"/>
          <w:lang w:eastAsia="ru-RU"/>
        </w:rPr>
        <w:t>.00</w:t>
      </w:r>
      <w:r w:rsidRPr="00C579D6">
        <w:rPr>
          <w:rFonts w:eastAsia="Times New Roman" w:cs="Times New Roman"/>
          <w:b/>
          <w:bCs/>
          <w:color w:val="0E2938"/>
          <w:sz w:val="24"/>
          <w:szCs w:val="24"/>
          <w:lang w:eastAsia="ru-RU"/>
        </w:rPr>
        <w:t xml:space="preserve"> грн. з ПДВ.</w:t>
      </w:r>
    </w:p>
    <w:p w14:paraId="69A7ABF9" w14:textId="77777777" w:rsidR="00DD35E1" w:rsidRPr="00DD35E1" w:rsidRDefault="007F1047" w:rsidP="00DD35E1">
      <w:pPr>
        <w:spacing w:after="5" w:line="268" w:lineRule="auto"/>
        <w:ind w:left="-15" w:right="3"/>
        <w:jc w:val="both"/>
        <w:rPr>
          <w:rFonts w:eastAsia="Times New Roman" w:cs="Times New Roman"/>
          <w:color w:val="000000"/>
          <w:sz w:val="24"/>
          <w:szCs w:val="24"/>
          <w:lang w:eastAsia="ru-RU"/>
        </w:rPr>
      </w:pPr>
      <w:r w:rsidRPr="007F1047">
        <w:rPr>
          <w:rFonts w:eastAsia="Times New Roman" w:cs="Times New Roman"/>
          <w:b/>
          <w:bCs/>
          <w:color w:val="0E2938"/>
          <w:sz w:val="24"/>
          <w:szCs w:val="24"/>
          <w:lang w:eastAsia="ru-RU"/>
        </w:rPr>
        <w:t>7. </w:t>
      </w:r>
      <w:proofErr w:type="spellStart"/>
      <w:r w:rsidRPr="007F1047">
        <w:rPr>
          <w:rFonts w:eastAsia="Times New Roman" w:cs="Times New Roman"/>
          <w:b/>
          <w:bCs/>
          <w:color w:val="0E2938"/>
          <w:sz w:val="24"/>
          <w:szCs w:val="24"/>
          <w:lang w:eastAsia="ru-RU"/>
        </w:rPr>
        <w:t>Обґрунтування</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очікуваної</w:t>
      </w:r>
      <w:proofErr w:type="spellEnd"/>
      <w:r w:rsidRPr="007F1047">
        <w:rPr>
          <w:rFonts w:eastAsia="Times New Roman" w:cs="Times New Roman"/>
          <w:b/>
          <w:bCs/>
          <w:color w:val="0E2938"/>
          <w:sz w:val="24"/>
          <w:szCs w:val="24"/>
          <w:lang w:eastAsia="ru-RU"/>
        </w:rPr>
        <w:t xml:space="preserve"> </w:t>
      </w:r>
      <w:proofErr w:type="spellStart"/>
      <w:r w:rsidRPr="007F1047">
        <w:rPr>
          <w:rFonts w:eastAsia="Times New Roman" w:cs="Times New Roman"/>
          <w:b/>
          <w:bCs/>
          <w:color w:val="0E2938"/>
          <w:sz w:val="24"/>
          <w:szCs w:val="24"/>
          <w:lang w:eastAsia="ru-RU"/>
        </w:rPr>
        <w:t>вартості</w:t>
      </w:r>
      <w:proofErr w:type="spellEnd"/>
      <w:r w:rsidRPr="007F1047">
        <w:rPr>
          <w:rFonts w:eastAsia="Times New Roman" w:cs="Times New Roman"/>
          <w:b/>
          <w:bCs/>
          <w:color w:val="0E2938"/>
          <w:sz w:val="24"/>
          <w:szCs w:val="24"/>
          <w:lang w:eastAsia="ru-RU"/>
        </w:rPr>
        <w:t xml:space="preserve"> предмета </w:t>
      </w:r>
      <w:proofErr w:type="spellStart"/>
      <w:r w:rsidRPr="007F1047">
        <w:rPr>
          <w:rFonts w:eastAsia="Times New Roman" w:cs="Times New Roman"/>
          <w:b/>
          <w:bCs/>
          <w:color w:val="0E2938"/>
          <w:sz w:val="24"/>
          <w:szCs w:val="24"/>
          <w:lang w:eastAsia="ru-RU"/>
        </w:rPr>
        <w:t>закупівлі</w:t>
      </w:r>
      <w:proofErr w:type="spellEnd"/>
      <w:r w:rsidRPr="007F1047">
        <w:rPr>
          <w:rFonts w:eastAsia="Times New Roman" w:cs="Times New Roman"/>
          <w:b/>
          <w:bCs/>
          <w:color w:val="0E2938"/>
          <w:sz w:val="24"/>
          <w:szCs w:val="24"/>
          <w:lang w:eastAsia="ru-RU"/>
        </w:rPr>
        <w:t>: </w:t>
      </w:r>
      <w:proofErr w:type="spellStart"/>
      <w:r w:rsidR="00DD35E1" w:rsidRPr="00DD35E1">
        <w:rPr>
          <w:rFonts w:eastAsia="Times New Roman" w:cs="Times New Roman"/>
          <w:color w:val="000000"/>
          <w:sz w:val="24"/>
          <w:szCs w:val="24"/>
          <w:lang w:eastAsia="ru-RU"/>
        </w:rPr>
        <w:t>Очікувану</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вартість</w:t>
      </w:r>
      <w:proofErr w:type="spellEnd"/>
      <w:r w:rsidR="00DD35E1" w:rsidRPr="00DD35E1">
        <w:rPr>
          <w:rFonts w:eastAsia="Times New Roman" w:cs="Times New Roman"/>
          <w:color w:val="000000"/>
          <w:sz w:val="24"/>
          <w:szCs w:val="24"/>
          <w:lang w:eastAsia="ru-RU"/>
        </w:rPr>
        <w:t xml:space="preserve"> предмету </w:t>
      </w:r>
      <w:proofErr w:type="spellStart"/>
      <w:r w:rsidR="00DD35E1" w:rsidRPr="00DD35E1">
        <w:rPr>
          <w:rFonts w:eastAsia="Times New Roman" w:cs="Times New Roman"/>
          <w:color w:val="000000"/>
          <w:sz w:val="24"/>
          <w:szCs w:val="24"/>
          <w:lang w:eastAsia="ru-RU"/>
        </w:rPr>
        <w:t>закупівлі</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визначено</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відповідно</w:t>
      </w:r>
      <w:proofErr w:type="spellEnd"/>
      <w:r w:rsidR="00DD35E1" w:rsidRPr="00DD35E1">
        <w:rPr>
          <w:rFonts w:eastAsia="Times New Roman" w:cs="Times New Roman"/>
          <w:color w:val="000000"/>
          <w:sz w:val="24"/>
          <w:szCs w:val="24"/>
          <w:lang w:eastAsia="ru-RU"/>
        </w:rPr>
        <w:t xml:space="preserve"> до </w:t>
      </w:r>
      <w:proofErr w:type="spellStart"/>
      <w:r w:rsidR="00DD35E1" w:rsidRPr="00DD35E1">
        <w:rPr>
          <w:rFonts w:eastAsia="Times New Roman" w:cs="Times New Roman"/>
          <w:color w:val="000000"/>
          <w:sz w:val="24"/>
          <w:szCs w:val="24"/>
          <w:lang w:eastAsia="ru-RU"/>
        </w:rPr>
        <w:t>Примірної</w:t>
      </w:r>
      <w:proofErr w:type="spellEnd"/>
      <w:r w:rsidR="00DD35E1" w:rsidRPr="00DD35E1">
        <w:rPr>
          <w:rFonts w:eastAsia="Times New Roman" w:cs="Times New Roman"/>
          <w:color w:val="000000"/>
          <w:sz w:val="24"/>
          <w:szCs w:val="24"/>
          <w:lang w:eastAsia="ru-RU"/>
        </w:rPr>
        <w:t xml:space="preserve"> методики </w:t>
      </w:r>
      <w:proofErr w:type="spellStart"/>
      <w:r w:rsidR="00DD35E1" w:rsidRPr="00DD35E1">
        <w:rPr>
          <w:rFonts w:eastAsia="Times New Roman" w:cs="Times New Roman"/>
          <w:color w:val="000000"/>
          <w:sz w:val="24"/>
          <w:szCs w:val="24"/>
          <w:lang w:eastAsia="ru-RU"/>
        </w:rPr>
        <w:t>визначення</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очікуваної</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вартості</w:t>
      </w:r>
      <w:proofErr w:type="spellEnd"/>
      <w:r w:rsidR="00DD35E1" w:rsidRPr="00DD35E1">
        <w:rPr>
          <w:rFonts w:eastAsia="Times New Roman" w:cs="Times New Roman"/>
          <w:color w:val="000000"/>
          <w:sz w:val="24"/>
          <w:szCs w:val="24"/>
          <w:lang w:eastAsia="ru-RU"/>
        </w:rPr>
        <w:t xml:space="preserve"> предмета </w:t>
      </w:r>
      <w:proofErr w:type="spellStart"/>
      <w:r w:rsidR="00DD35E1" w:rsidRPr="00DD35E1">
        <w:rPr>
          <w:rFonts w:eastAsia="Times New Roman" w:cs="Times New Roman"/>
          <w:color w:val="000000"/>
          <w:sz w:val="24"/>
          <w:szCs w:val="24"/>
          <w:lang w:eastAsia="ru-RU"/>
        </w:rPr>
        <w:t>закупівлі</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затвердженої</w:t>
      </w:r>
      <w:proofErr w:type="spellEnd"/>
      <w:r w:rsidR="00DD35E1" w:rsidRPr="00DD35E1">
        <w:rPr>
          <w:rFonts w:eastAsia="Times New Roman" w:cs="Times New Roman"/>
          <w:color w:val="000000"/>
          <w:sz w:val="24"/>
          <w:szCs w:val="24"/>
          <w:lang w:eastAsia="ru-RU"/>
        </w:rPr>
        <w:t xml:space="preserve"> наказом </w:t>
      </w:r>
      <w:proofErr w:type="spellStart"/>
      <w:r w:rsidR="00DD35E1" w:rsidRPr="00DD35E1">
        <w:rPr>
          <w:rFonts w:eastAsia="Times New Roman" w:cs="Times New Roman"/>
          <w:color w:val="000000"/>
          <w:sz w:val="24"/>
          <w:szCs w:val="24"/>
          <w:lang w:eastAsia="ru-RU"/>
        </w:rPr>
        <w:t>Міністерства</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розвитку</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економіки</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торгівлі</w:t>
      </w:r>
      <w:proofErr w:type="spellEnd"/>
      <w:r w:rsidR="00DD35E1" w:rsidRPr="00DD35E1">
        <w:rPr>
          <w:rFonts w:eastAsia="Times New Roman" w:cs="Times New Roman"/>
          <w:color w:val="000000"/>
          <w:sz w:val="24"/>
          <w:szCs w:val="24"/>
          <w:lang w:eastAsia="ru-RU"/>
        </w:rPr>
        <w:t xml:space="preserve"> та </w:t>
      </w:r>
      <w:proofErr w:type="spellStart"/>
      <w:r w:rsidR="00DD35E1" w:rsidRPr="00DD35E1">
        <w:rPr>
          <w:rFonts w:eastAsia="Times New Roman" w:cs="Times New Roman"/>
          <w:color w:val="000000"/>
          <w:sz w:val="24"/>
          <w:szCs w:val="24"/>
          <w:lang w:eastAsia="ru-RU"/>
        </w:rPr>
        <w:t>сільського</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господарства</w:t>
      </w:r>
      <w:proofErr w:type="spellEnd"/>
      <w:r w:rsidR="00DD35E1" w:rsidRPr="00DD35E1">
        <w:rPr>
          <w:rFonts w:eastAsia="Times New Roman" w:cs="Times New Roman"/>
          <w:color w:val="000000"/>
          <w:sz w:val="24"/>
          <w:szCs w:val="24"/>
          <w:lang w:eastAsia="ru-RU"/>
        </w:rPr>
        <w:t xml:space="preserve"> </w:t>
      </w:r>
      <w:proofErr w:type="spellStart"/>
      <w:r w:rsidR="00DD35E1" w:rsidRPr="00DD35E1">
        <w:rPr>
          <w:rFonts w:eastAsia="Times New Roman" w:cs="Times New Roman"/>
          <w:color w:val="000000"/>
          <w:sz w:val="24"/>
          <w:szCs w:val="24"/>
          <w:lang w:eastAsia="ru-RU"/>
        </w:rPr>
        <w:t>від</w:t>
      </w:r>
      <w:proofErr w:type="spellEnd"/>
      <w:r w:rsidR="00DD35E1" w:rsidRPr="00DD35E1">
        <w:rPr>
          <w:rFonts w:eastAsia="Times New Roman" w:cs="Times New Roman"/>
          <w:color w:val="000000"/>
          <w:sz w:val="24"/>
          <w:szCs w:val="24"/>
          <w:lang w:eastAsia="ru-RU"/>
        </w:rPr>
        <w:t xml:space="preserve"> 18.02.2020 № 275 (</w:t>
      </w:r>
      <w:proofErr w:type="spellStart"/>
      <w:r w:rsidR="00DD35E1" w:rsidRPr="00DD35E1">
        <w:rPr>
          <w:rFonts w:eastAsia="Times New Roman" w:cs="Times New Roman"/>
          <w:color w:val="000000"/>
          <w:sz w:val="24"/>
          <w:szCs w:val="24"/>
          <w:lang w:eastAsia="ru-RU"/>
        </w:rPr>
        <w:t>далі</w:t>
      </w:r>
      <w:proofErr w:type="spellEnd"/>
      <w:r w:rsidR="00DD35E1" w:rsidRPr="00DD35E1">
        <w:rPr>
          <w:rFonts w:eastAsia="Times New Roman" w:cs="Times New Roman"/>
          <w:color w:val="000000"/>
          <w:sz w:val="24"/>
          <w:szCs w:val="24"/>
          <w:lang w:eastAsia="ru-RU"/>
        </w:rPr>
        <w:t xml:space="preserve"> – Методика). </w:t>
      </w:r>
    </w:p>
    <w:p w14:paraId="607D525C" w14:textId="77777777" w:rsidR="00DD35E1" w:rsidRPr="00DD35E1" w:rsidRDefault="00DD35E1" w:rsidP="00DD35E1">
      <w:pPr>
        <w:spacing w:after="5" w:line="268" w:lineRule="auto"/>
        <w:ind w:left="-15" w:right="3" w:firstLine="274"/>
        <w:jc w:val="both"/>
        <w:rPr>
          <w:rFonts w:eastAsia="Times New Roman" w:cs="Times New Roman"/>
          <w:color w:val="000000"/>
          <w:sz w:val="24"/>
          <w:szCs w:val="24"/>
          <w:lang w:eastAsia="ru-RU"/>
        </w:rPr>
      </w:pPr>
      <w:r w:rsidRPr="00DD35E1">
        <w:rPr>
          <w:rFonts w:eastAsia="Times New Roman" w:cs="Times New Roman"/>
          <w:color w:val="000000"/>
          <w:sz w:val="24"/>
          <w:szCs w:val="24"/>
          <w:lang w:eastAsia="ru-RU"/>
        </w:rPr>
        <w:t xml:space="preserve">Метод, </w:t>
      </w:r>
      <w:proofErr w:type="spellStart"/>
      <w:r w:rsidRPr="00DD35E1">
        <w:rPr>
          <w:rFonts w:eastAsia="Times New Roman" w:cs="Times New Roman"/>
          <w:color w:val="000000"/>
          <w:sz w:val="24"/>
          <w:szCs w:val="24"/>
          <w:lang w:eastAsia="ru-RU"/>
        </w:rPr>
        <w:t>що</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застосовано</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відповідно</w:t>
      </w:r>
      <w:proofErr w:type="spellEnd"/>
      <w:r w:rsidRPr="00DD35E1">
        <w:rPr>
          <w:rFonts w:eastAsia="Times New Roman" w:cs="Times New Roman"/>
          <w:color w:val="000000"/>
          <w:sz w:val="24"/>
          <w:szCs w:val="24"/>
          <w:lang w:eastAsia="ru-RU"/>
        </w:rPr>
        <w:t xml:space="preserve"> до Методики: Метод </w:t>
      </w:r>
      <w:proofErr w:type="spellStart"/>
      <w:r w:rsidRPr="00DD35E1">
        <w:rPr>
          <w:rFonts w:eastAsia="Times New Roman" w:cs="Times New Roman"/>
          <w:color w:val="000000"/>
          <w:sz w:val="24"/>
          <w:szCs w:val="24"/>
          <w:lang w:eastAsia="ru-RU"/>
        </w:rPr>
        <w:t>порівняння</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ринкових</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цін</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який</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передбачає</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визначення</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очікуваної</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вартості</w:t>
      </w:r>
      <w:proofErr w:type="spellEnd"/>
      <w:r w:rsidRPr="00DD35E1">
        <w:rPr>
          <w:rFonts w:eastAsia="Times New Roman" w:cs="Times New Roman"/>
          <w:color w:val="000000"/>
          <w:sz w:val="24"/>
          <w:szCs w:val="24"/>
          <w:lang w:eastAsia="ru-RU"/>
        </w:rPr>
        <w:t xml:space="preserve"> на </w:t>
      </w:r>
      <w:proofErr w:type="spellStart"/>
      <w:r w:rsidRPr="00DD35E1">
        <w:rPr>
          <w:rFonts w:eastAsia="Times New Roman" w:cs="Times New Roman"/>
          <w:color w:val="000000"/>
          <w:sz w:val="24"/>
          <w:szCs w:val="24"/>
          <w:lang w:eastAsia="ru-RU"/>
        </w:rPr>
        <w:t>підставі</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даних</w:t>
      </w:r>
      <w:proofErr w:type="spellEnd"/>
      <w:r w:rsidRPr="00DD35E1">
        <w:rPr>
          <w:rFonts w:eastAsia="Times New Roman" w:cs="Times New Roman"/>
          <w:color w:val="000000"/>
          <w:sz w:val="24"/>
          <w:szCs w:val="24"/>
          <w:lang w:eastAsia="ru-RU"/>
        </w:rPr>
        <w:t xml:space="preserve"> ринку. </w:t>
      </w:r>
    </w:p>
    <w:p w14:paraId="42CD8AA2" w14:textId="77777777" w:rsidR="00DD35E1" w:rsidRPr="00DD35E1" w:rsidRDefault="00DD35E1" w:rsidP="00DD35E1">
      <w:pPr>
        <w:spacing w:after="5" w:line="268" w:lineRule="auto"/>
        <w:ind w:left="-15" w:right="3" w:firstLine="274"/>
        <w:jc w:val="both"/>
        <w:rPr>
          <w:rFonts w:eastAsia="Times New Roman" w:cs="Times New Roman"/>
          <w:color w:val="000000"/>
          <w:sz w:val="24"/>
          <w:szCs w:val="24"/>
          <w:lang w:eastAsia="ru-RU"/>
        </w:rPr>
      </w:pPr>
      <w:proofErr w:type="spellStart"/>
      <w:r w:rsidRPr="00DD35E1">
        <w:rPr>
          <w:rFonts w:eastAsia="Times New Roman" w:cs="Times New Roman"/>
          <w:color w:val="000000"/>
          <w:sz w:val="24"/>
          <w:szCs w:val="24"/>
          <w:lang w:eastAsia="ru-RU"/>
        </w:rPr>
        <w:lastRenderedPageBreak/>
        <w:t>Відповідно</w:t>
      </w:r>
      <w:proofErr w:type="spellEnd"/>
      <w:r w:rsidRPr="00DD35E1">
        <w:rPr>
          <w:rFonts w:eastAsia="Times New Roman" w:cs="Times New Roman"/>
          <w:color w:val="000000"/>
          <w:sz w:val="24"/>
          <w:szCs w:val="24"/>
          <w:lang w:eastAsia="ru-RU"/>
        </w:rPr>
        <w:t xml:space="preserve"> до </w:t>
      </w:r>
      <w:proofErr w:type="spellStart"/>
      <w:r w:rsidRPr="00DD35E1">
        <w:rPr>
          <w:rFonts w:eastAsia="Times New Roman" w:cs="Times New Roman"/>
          <w:color w:val="000000"/>
          <w:sz w:val="24"/>
          <w:szCs w:val="24"/>
          <w:lang w:eastAsia="ru-RU"/>
        </w:rPr>
        <w:t>застосованого</w:t>
      </w:r>
      <w:proofErr w:type="spellEnd"/>
      <w:r w:rsidRPr="00DD35E1">
        <w:rPr>
          <w:rFonts w:eastAsia="Times New Roman" w:cs="Times New Roman"/>
          <w:color w:val="000000"/>
          <w:sz w:val="24"/>
          <w:szCs w:val="24"/>
          <w:lang w:eastAsia="ru-RU"/>
        </w:rPr>
        <w:t xml:space="preserve"> методу </w:t>
      </w:r>
      <w:proofErr w:type="spellStart"/>
      <w:r w:rsidRPr="00DD35E1">
        <w:rPr>
          <w:rFonts w:eastAsia="Times New Roman" w:cs="Times New Roman"/>
          <w:color w:val="000000"/>
          <w:sz w:val="24"/>
          <w:szCs w:val="24"/>
          <w:lang w:eastAsia="ru-RU"/>
        </w:rPr>
        <w:t>було</w:t>
      </w:r>
      <w:proofErr w:type="spellEnd"/>
      <w:r w:rsidRPr="00DD35E1">
        <w:rPr>
          <w:rFonts w:eastAsia="Times New Roman" w:cs="Times New Roman"/>
          <w:color w:val="000000"/>
          <w:sz w:val="24"/>
          <w:szCs w:val="24"/>
          <w:lang w:eastAsia="ru-RU"/>
        </w:rPr>
        <w:t xml:space="preserve"> проведено </w:t>
      </w:r>
      <w:proofErr w:type="spellStart"/>
      <w:r w:rsidRPr="00DD35E1">
        <w:rPr>
          <w:rFonts w:eastAsia="Times New Roman" w:cs="Times New Roman"/>
          <w:color w:val="000000"/>
          <w:sz w:val="24"/>
          <w:szCs w:val="24"/>
          <w:lang w:eastAsia="ru-RU"/>
        </w:rPr>
        <w:t>моніторинг</w:t>
      </w:r>
      <w:proofErr w:type="spellEnd"/>
      <w:r w:rsidRPr="00DD35E1">
        <w:rPr>
          <w:rFonts w:eastAsia="Times New Roman" w:cs="Times New Roman"/>
          <w:color w:val="000000"/>
          <w:sz w:val="24"/>
          <w:szCs w:val="24"/>
          <w:lang w:eastAsia="ru-RU"/>
        </w:rPr>
        <w:t xml:space="preserve"> та </w:t>
      </w:r>
      <w:proofErr w:type="spellStart"/>
      <w:r w:rsidRPr="00DD35E1">
        <w:rPr>
          <w:rFonts w:eastAsia="Times New Roman" w:cs="Times New Roman"/>
          <w:color w:val="000000"/>
          <w:sz w:val="24"/>
          <w:szCs w:val="24"/>
          <w:lang w:eastAsia="ru-RU"/>
        </w:rPr>
        <w:t>аналіз</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загальнодоступної</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інформації</w:t>
      </w:r>
      <w:proofErr w:type="spellEnd"/>
      <w:r w:rsidRPr="00DD35E1">
        <w:rPr>
          <w:rFonts w:eastAsia="Times New Roman" w:cs="Times New Roman"/>
          <w:color w:val="000000"/>
          <w:sz w:val="24"/>
          <w:szCs w:val="24"/>
          <w:lang w:eastAsia="ru-RU"/>
        </w:rPr>
        <w:t xml:space="preserve"> про </w:t>
      </w:r>
      <w:proofErr w:type="spellStart"/>
      <w:r w:rsidRPr="00DD35E1">
        <w:rPr>
          <w:rFonts w:eastAsia="Times New Roman" w:cs="Times New Roman"/>
          <w:color w:val="000000"/>
          <w:sz w:val="24"/>
          <w:szCs w:val="24"/>
          <w:lang w:eastAsia="ru-RU"/>
        </w:rPr>
        <w:t>ціни</w:t>
      </w:r>
      <w:proofErr w:type="spellEnd"/>
      <w:r w:rsidRPr="00DD35E1">
        <w:rPr>
          <w:rFonts w:eastAsia="Times New Roman" w:cs="Times New Roman"/>
          <w:color w:val="000000"/>
          <w:sz w:val="24"/>
          <w:szCs w:val="24"/>
          <w:lang w:eastAsia="ru-RU"/>
        </w:rPr>
        <w:t xml:space="preserve"> на </w:t>
      </w:r>
      <w:proofErr w:type="spellStart"/>
      <w:r w:rsidRPr="00DD35E1">
        <w:rPr>
          <w:rFonts w:eastAsia="Times New Roman" w:cs="Times New Roman"/>
          <w:color w:val="000000"/>
          <w:sz w:val="24"/>
          <w:szCs w:val="24"/>
          <w:lang w:eastAsia="ru-RU"/>
        </w:rPr>
        <w:t>товари</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які</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відповідають</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вимогам</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замовника</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що</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міститься</w:t>
      </w:r>
      <w:proofErr w:type="spellEnd"/>
      <w:r w:rsidRPr="00DD35E1">
        <w:rPr>
          <w:rFonts w:eastAsia="Times New Roman" w:cs="Times New Roman"/>
          <w:color w:val="000000"/>
          <w:sz w:val="24"/>
          <w:szCs w:val="24"/>
          <w:lang w:eastAsia="ru-RU"/>
        </w:rPr>
        <w:t xml:space="preserve"> в </w:t>
      </w:r>
      <w:proofErr w:type="spellStart"/>
      <w:r w:rsidRPr="00DD35E1">
        <w:rPr>
          <w:rFonts w:eastAsia="Times New Roman" w:cs="Times New Roman"/>
          <w:color w:val="000000"/>
          <w:sz w:val="24"/>
          <w:szCs w:val="24"/>
          <w:lang w:eastAsia="ru-RU"/>
        </w:rPr>
        <w:t>мережі</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Інтернет</w:t>
      </w:r>
      <w:proofErr w:type="spellEnd"/>
      <w:r w:rsidRPr="00DD35E1">
        <w:rPr>
          <w:rFonts w:eastAsia="Times New Roman" w:cs="Times New Roman"/>
          <w:color w:val="000000"/>
          <w:sz w:val="24"/>
          <w:szCs w:val="24"/>
          <w:lang w:eastAsia="ru-RU"/>
        </w:rPr>
        <w:t xml:space="preserve"> у </w:t>
      </w:r>
      <w:proofErr w:type="spellStart"/>
      <w:r w:rsidRPr="00DD35E1">
        <w:rPr>
          <w:rFonts w:eastAsia="Times New Roman" w:cs="Times New Roman"/>
          <w:color w:val="000000"/>
          <w:sz w:val="24"/>
          <w:szCs w:val="24"/>
          <w:lang w:eastAsia="ru-RU"/>
        </w:rPr>
        <w:t>відкритому</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доступі</w:t>
      </w:r>
      <w:proofErr w:type="spellEnd"/>
      <w:r w:rsidRPr="00DD35E1">
        <w:rPr>
          <w:rFonts w:eastAsia="Times New Roman" w:cs="Times New Roman"/>
          <w:color w:val="000000"/>
          <w:sz w:val="24"/>
          <w:szCs w:val="24"/>
          <w:lang w:eastAsia="ru-RU"/>
        </w:rPr>
        <w:t xml:space="preserve">, в тому </w:t>
      </w:r>
      <w:proofErr w:type="spellStart"/>
      <w:r w:rsidRPr="00DD35E1">
        <w:rPr>
          <w:rFonts w:eastAsia="Times New Roman" w:cs="Times New Roman"/>
          <w:color w:val="000000"/>
          <w:sz w:val="24"/>
          <w:szCs w:val="24"/>
          <w:lang w:eastAsia="ru-RU"/>
        </w:rPr>
        <w:t>числі</w:t>
      </w:r>
      <w:proofErr w:type="spellEnd"/>
      <w:r w:rsidRPr="00DD35E1">
        <w:rPr>
          <w:rFonts w:eastAsia="Times New Roman" w:cs="Times New Roman"/>
          <w:color w:val="000000"/>
          <w:sz w:val="24"/>
          <w:szCs w:val="24"/>
          <w:lang w:eastAsia="ru-RU"/>
        </w:rPr>
        <w:t xml:space="preserve"> на сайтах </w:t>
      </w:r>
      <w:proofErr w:type="spellStart"/>
      <w:r w:rsidRPr="00DD35E1">
        <w:rPr>
          <w:rFonts w:eastAsia="Times New Roman" w:cs="Times New Roman"/>
          <w:color w:val="000000"/>
          <w:sz w:val="24"/>
          <w:szCs w:val="24"/>
          <w:lang w:eastAsia="ru-RU"/>
        </w:rPr>
        <w:t>виробників</w:t>
      </w:r>
      <w:proofErr w:type="spellEnd"/>
      <w:r w:rsidRPr="00DD35E1">
        <w:rPr>
          <w:rFonts w:eastAsia="Times New Roman" w:cs="Times New Roman"/>
          <w:color w:val="000000"/>
          <w:sz w:val="24"/>
          <w:szCs w:val="24"/>
          <w:lang w:eastAsia="ru-RU"/>
        </w:rPr>
        <w:t xml:space="preserve"> та/</w:t>
      </w:r>
      <w:proofErr w:type="spellStart"/>
      <w:r w:rsidRPr="00DD35E1">
        <w:rPr>
          <w:rFonts w:eastAsia="Times New Roman" w:cs="Times New Roman"/>
          <w:color w:val="000000"/>
          <w:sz w:val="24"/>
          <w:szCs w:val="24"/>
          <w:lang w:eastAsia="ru-RU"/>
        </w:rPr>
        <w:t>або</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постачальників</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відповідної</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продукції</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спеціалізованих</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торгівельних</w:t>
      </w:r>
      <w:proofErr w:type="spellEnd"/>
      <w:r w:rsidRPr="00DD35E1">
        <w:rPr>
          <w:rFonts w:eastAsia="Times New Roman" w:cs="Times New Roman"/>
          <w:color w:val="000000"/>
          <w:sz w:val="24"/>
          <w:szCs w:val="24"/>
          <w:lang w:eastAsia="ru-RU"/>
        </w:rPr>
        <w:t xml:space="preserve"> </w:t>
      </w:r>
      <w:proofErr w:type="spellStart"/>
      <w:r w:rsidRPr="00DD35E1">
        <w:rPr>
          <w:rFonts w:eastAsia="Times New Roman" w:cs="Times New Roman"/>
          <w:color w:val="000000"/>
          <w:sz w:val="24"/>
          <w:szCs w:val="24"/>
          <w:lang w:eastAsia="ru-RU"/>
        </w:rPr>
        <w:t>майданчиках</w:t>
      </w:r>
      <w:proofErr w:type="spellEnd"/>
      <w:r w:rsidRPr="00DD35E1">
        <w:rPr>
          <w:rFonts w:eastAsia="Times New Roman" w:cs="Times New Roman"/>
          <w:color w:val="000000"/>
          <w:sz w:val="24"/>
          <w:szCs w:val="24"/>
          <w:lang w:eastAsia="ru-RU"/>
        </w:rPr>
        <w:t xml:space="preserve">. </w:t>
      </w:r>
    </w:p>
    <w:p w14:paraId="68A872CB" w14:textId="624C4250" w:rsidR="00F12C76" w:rsidRPr="00DD35E1" w:rsidRDefault="00F12C76" w:rsidP="00DD35E1">
      <w:pPr>
        <w:shd w:val="clear" w:color="auto" w:fill="FFFFFF"/>
        <w:spacing w:after="0" w:line="240" w:lineRule="atLeast"/>
        <w:rPr>
          <w:rFonts w:cs="Times New Roman"/>
          <w:sz w:val="24"/>
          <w:szCs w:val="24"/>
        </w:rPr>
      </w:pPr>
    </w:p>
    <w:p w14:paraId="6164F72A" w14:textId="796AEFD4" w:rsidR="00EE2646" w:rsidRDefault="00EE2646" w:rsidP="007F1047">
      <w:pPr>
        <w:spacing w:after="0" w:line="240" w:lineRule="atLeast"/>
        <w:ind w:firstLine="709"/>
        <w:jc w:val="both"/>
        <w:rPr>
          <w:rFonts w:cs="Times New Roman"/>
          <w:sz w:val="24"/>
          <w:szCs w:val="24"/>
        </w:rPr>
      </w:pPr>
    </w:p>
    <w:p w14:paraId="167F9599" w14:textId="379AD28B" w:rsidR="00EE2646" w:rsidRDefault="00EE2646" w:rsidP="007F1047">
      <w:pPr>
        <w:spacing w:after="0" w:line="240" w:lineRule="atLeast"/>
        <w:ind w:firstLine="709"/>
        <w:jc w:val="both"/>
        <w:rPr>
          <w:rFonts w:cs="Times New Roman"/>
          <w:sz w:val="24"/>
          <w:szCs w:val="24"/>
        </w:rPr>
      </w:pPr>
    </w:p>
    <w:p w14:paraId="498BEEAB" w14:textId="184FFD9A" w:rsidR="00EE2646" w:rsidRDefault="00EE2646" w:rsidP="007F1047">
      <w:pPr>
        <w:spacing w:after="0" w:line="240" w:lineRule="atLeast"/>
        <w:ind w:firstLine="709"/>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EE2646" w:rsidRDefault="00EE2646" w:rsidP="007F1047">
      <w:pPr>
        <w:spacing w:after="0" w:line="240" w:lineRule="atLeast"/>
        <w:ind w:firstLine="709"/>
        <w:jc w:val="both"/>
        <w:rPr>
          <w:rFonts w:cs="Times New Roman"/>
          <w:sz w:val="24"/>
          <w:szCs w:val="24"/>
          <w:lang w:val="uk-UA"/>
        </w:rPr>
      </w:pPr>
    </w:p>
    <w:sectPr w:rsidR="00EE2646" w:rsidRPr="00EE2646" w:rsidSect="00935310">
      <w:pgSz w:w="11906" w:h="16838" w:code="9"/>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0"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0"/>
  </w:num>
  <w:num w:numId="2" w16cid:durableId="1638755344">
    <w:abstractNumId w:val="91"/>
  </w:num>
  <w:num w:numId="3" w16cid:durableId="60175679">
    <w:abstractNumId w:val="101"/>
  </w:num>
  <w:num w:numId="4" w16cid:durableId="1822572841">
    <w:abstractNumId w:val="15"/>
  </w:num>
  <w:num w:numId="5" w16cid:durableId="168375070">
    <w:abstractNumId w:val="79"/>
  </w:num>
  <w:num w:numId="6" w16cid:durableId="973213633">
    <w:abstractNumId w:val="47"/>
  </w:num>
  <w:num w:numId="7" w16cid:durableId="297271405">
    <w:abstractNumId w:val="45"/>
  </w:num>
  <w:num w:numId="8" w16cid:durableId="2000887012">
    <w:abstractNumId w:val="44"/>
  </w:num>
  <w:num w:numId="9" w16cid:durableId="104665034">
    <w:abstractNumId w:val="12"/>
  </w:num>
  <w:num w:numId="10" w16cid:durableId="1669748430">
    <w:abstractNumId w:val="8"/>
  </w:num>
  <w:num w:numId="11" w16cid:durableId="1629511536">
    <w:abstractNumId w:val="24"/>
  </w:num>
  <w:num w:numId="12" w16cid:durableId="439493870">
    <w:abstractNumId w:val="35"/>
  </w:num>
  <w:num w:numId="13" w16cid:durableId="1771706504">
    <w:abstractNumId w:val="99"/>
  </w:num>
  <w:num w:numId="14" w16cid:durableId="1140463351">
    <w:abstractNumId w:val="31"/>
  </w:num>
  <w:num w:numId="15" w16cid:durableId="1229077826">
    <w:abstractNumId w:val="59"/>
  </w:num>
  <w:num w:numId="16" w16cid:durableId="1061060028">
    <w:abstractNumId w:val="37"/>
  </w:num>
  <w:num w:numId="17" w16cid:durableId="1538860309">
    <w:abstractNumId w:val="67"/>
  </w:num>
  <w:num w:numId="18" w16cid:durableId="1122842972">
    <w:abstractNumId w:val="71"/>
  </w:num>
  <w:num w:numId="19" w16cid:durableId="1244147697">
    <w:abstractNumId w:val="62"/>
  </w:num>
  <w:num w:numId="20" w16cid:durableId="2106533556">
    <w:abstractNumId w:val="9"/>
  </w:num>
  <w:num w:numId="21" w16cid:durableId="1884832337">
    <w:abstractNumId w:val="29"/>
  </w:num>
  <w:num w:numId="22" w16cid:durableId="1647542203">
    <w:abstractNumId w:val="27"/>
  </w:num>
  <w:num w:numId="23" w16cid:durableId="2131781702">
    <w:abstractNumId w:val="25"/>
  </w:num>
  <w:num w:numId="24" w16cid:durableId="328480717">
    <w:abstractNumId w:val="54"/>
  </w:num>
  <w:num w:numId="25" w16cid:durableId="2127431691">
    <w:abstractNumId w:val="14"/>
  </w:num>
  <w:num w:numId="26" w16cid:durableId="1051808916">
    <w:abstractNumId w:val="102"/>
  </w:num>
  <w:num w:numId="27" w16cid:durableId="1828011206">
    <w:abstractNumId w:val="85"/>
  </w:num>
  <w:num w:numId="28" w16cid:durableId="814876917">
    <w:abstractNumId w:val="28"/>
  </w:num>
  <w:num w:numId="29" w16cid:durableId="1231113589">
    <w:abstractNumId w:val="50"/>
  </w:num>
  <w:num w:numId="30" w16cid:durableId="1222911874">
    <w:abstractNumId w:val="96"/>
  </w:num>
  <w:num w:numId="31" w16cid:durableId="1721436104">
    <w:abstractNumId w:val="39"/>
  </w:num>
  <w:num w:numId="32" w16cid:durableId="587884846">
    <w:abstractNumId w:val="6"/>
  </w:num>
  <w:num w:numId="33" w16cid:durableId="1213231379">
    <w:abstractNumId w:val="41"/>
  </w:num>
  <w:num w:numId="34" w16cid:durableId="901906739">
    <w:abstractNumId w:val="76"/>
  </w:num>
  <w:num w:numId="35" w16cid:durableId="973943826">
    <w:abstractNumId w:val="48"/>
  </w:num>
  <w:num w:numId="36" w16cid:durableId="1597714991">
    <w:abstractNumId w:val="104"/>
  </w:num>
  <w:num w:numId="37" w16cid:durableId="2053772874">
    <w:abstractNumId w:val="64"/>
  </w:num>
  <w:num w:numId="38" w16cid:durableId="1000692622">
    <w:abstractNumId w:val="82"/>
  </w:num>
  <w:num w:numId="39" w16cid:durableId="414665245">
    <w:abstractNumId w:val="36"/>
  </w:num>
  <w:num w:numId="40" w16cid:durableId="2098402842">
    <w:abstractNumId w:val="84"/>
  </w:num>
  <w:num w:numId="41" w16cid:durableId="267587825">
    <w:abstractNumId w:val="38"/>
  </w:num>
  <w:num w:numId="42" w16cid:durableId="632365809">
    <w:abstractNumId w:val="60"/>
  </w:num>
  <w:num w:numId="43" w16cid:durableId="1038817200">
    <w:abstractNumId w:val="65"/>
  </w:num>
  <w:num w:numId="44" w16cid:durableId="1622222323">
    <w:abstractNumId w:val="26"/>
  </w:num>
  <w:num w:numId="45" w16cid:durableId="474225525">
    <w:abstractNumId w:val="0"/>
  </w:num>
  <w:num w:numId="46" w16cid:durableId="508060936">
    <w:abstractNumId w:val="53"/>
  </w:num>
  <w:num w:numId="47" w16cid:durableId="889461731">
    <w:abstractNumId w:val="51"/>
  </w:num>
  <w:num w:numId="48" w16cid:durableId="2070806676">
    <w:abstractNumId w:val="81"/>
  </w:num>
  <w:num w:numId="49" w16cid:durableId="1277836144">
    <w:abstractNumId w:val="61"/>
  </w:num>
  <w:num w:numId="50" w16cid:durableId="1944454183">
    <w:abstractNumId w:val="100"/>
  </w:num>
  <w:num w:numId="51" w16cid:durableId="1956518712">
    <w:abstractNumId w:val="93"/>
  </w:num>
  <w:num w:numId="52" w16cid:durableId="1697923556">
    <w:abstractNumId w:val="58"/>
  </w:num>
  <w:num w:numId="53" w16cid:durableId="2041012068">
    <w:abstractNumId w:val="90"/>
  </w:num>
  <w:num w:numId="54" w16cid:durableId="1433934501">
    <w:abstractNumId w:val="34"/>
  </w:num>
  <w:num w:numId="55" w16cid:durableId="1452939228">
    <w:abstractNumId w:val="18"/>
  </w:num>
  <w:num w:numId="56" w16cid:durableId="249122631">
    <w:abstractNumId w:val="86"/>
  </w:num>
  <w:num w:numId="57" w16cid:durableId="723721668">
    <w:abstractNumId w:val="19"/>
  </w:num>
  <w:num w:numId="58" w16cid:durableId="392387953">
    <w:abstractNumId w:val="23"/>
  </w:num>
  <w:num w:numId="59" w16cid:durableId="243533909">
    <w:abstractNumId w:val="57"/>
  </w:num>
  <w:num w:numId="60" w16cid:durableId="1577323895">
    <w:abstractNumId w:val="49"/>
  </w:num>
  <w:num w:numId="61" w16cid:durableId="1145700433">
    <w:abstractNumId w:val="72"/>
  </w:num>
  <w:num w:numId="62" w16cid:durableId="1462729422">
    <w:abstractNumId w:val="80"/>
  </w:num>
  <w:num w:numId="63" w16cid:durableId="153617556">
    <w:abstractNumId w:val="42"/>
  </w:num>
  <w:num w:numId="64" w16cid:durableId="1610503575">
    <w:abstractNumId w:val="32"/>
  </w:num>
  <w:num w:numId="65" w16cid:durableId="1536044697">
    <w:abstractNumId w:val="94"/>
  </w:num>
  <w:num w:numId="66" w16cid:durableId="1361126928">
    <w:abstractNumId w:val="56"/>
  </w:num>
  <w:num w:numId="67" w16cid:durableId="1914730828">
    <w:abstractNumId w:val="75"/>
  </w:num>
  <w:num w:numId="68" w16cid:durableId="983848322">
    <w:abstractNumId w:val="22"/>
  </w:num>
  <w:num w:numId="69" w16cid:durableId="408962655">
    <w:abstractNumId w:val="33"/>
  </w:num>
  <w:num w:numId="70" w16cid:durableId="1739549504">
    <w:abstractNumId w:val="55"/>
  </w:num>
  <w:num w:numId="71" w16cid:durableId="1066339639">
    <w:abstractNumId w:val="70"/>
  </w:num>
  <w:num w:numId="72" w16cid:durableId="789594287">
    <w:abstractNumId w:val="11"/>
  </w:num>
  <w:num w:numId="73" w16cid:durableId="747657725">
    <w:abstractNumId w:val="103"/>
  </w:num>
  <w:num w:numId="74" w16cid:durableId="2146854190">
    <w:abstractNumId w:val="7"/>
  </w:num>
  <w:num w:numId="75" w16cid:durableId="1420908117">
    <w:abstractNumId w:val="68"/>
  </w:num>
  <w:num w:numId="76" w16cid:durableId="1303732919">
    <w:abstractNumId w:val="4"/>
  </w:num>
  <w:num w:numId="77" w16cid:durableId="1537549084">
    <w:abstractNumId w:val="95"/>
  </w:num>
  <w:num w:numId="78" w16cid:durableId="322389753">
    <w:abstractNumId w:val="89"/>
  </w:num>
  <w:num w:numId="79" w16cid:durableId="2100444474">
    <w:abstractNumId w:val="16"/>
  </w:num>
  <w:num w:numId="80" w16cid:durableId="470441646">
    <w:abstractNumId w:val="83"/>
  </w:num>
  <w:num w:numId="81" w16cid:durableId="2019769286">
    <w:abstractNumId w:val="21"/>
  </w:num>
  <w:num w:numId="82" w16cid:durableId="1275360136">
    <w:abstractNumId w:val="92"/>
  </w:num>
  <w:num w:numId="83" w16cid:durableId="76558132">
    <w:abstractNumId w:val="88"/>
  </w:num>
  <w:num w:numId="84" w16cid:durableId="310519999">
    <w:abstractNumId w:val="30"/>
  </w:num>
  <w:num w:numId="85" w16cid:durableId="1415468476">
    <w:abstractNumId w:val="78"/>
  </w:num>
  <w:num w:numId="86" w16cid:durableId="1613586723">
    <w:abstractNumId w:val="66"/>
  </w:num>
  <w:num w:numId="87" w16cid:durableId="1202328594">
    <w:abstractNumId w:val="98"/>
  </w:num>
  <w:num w:numId="88" w16cid:durableId="537820959">
    <w:abstractNumId w:val="74"/>
  </w:num>
  <w:num w:numId="89" w16cid:durableId="286591123">
    <w:abstractNumId w:val="40"/>
  </w:num>
  <w:num w:numId="90" w16cid:durableId="523712235">
    <w:abstractNumId w:val="87"/>
  </w:num>
  <w:num w:numId="91" w16cid:durableId="294064237">
    <w:abstractNumId w:val="1"/>
  </w:num>
  <w:num w:numId="92" w16cid:durableId="1778132815">
    <w:abstractNumId w:val="43"/>
  </w:num>
  <w:num w:numId="93" w16cid:durableId="1221557073">
    <w:abstractNumId w:val="5"/>
  </w:num>
  <w:num w:numId="94" w16cid:durableId="454451496">
    <w:abstractNumId w:val="77"/>
  </w:num>
  <w:num w:numId="95" w16cid:durableId="2145855108">
    <w:abstractNumId w:val="13"/>
  </w:num>
  <w:num w:numId="96" w16cid:durableId="1018699265">
    <w:abstractNumId w:val="2"/>
  </w:num>
  <w:num w:numId="97" w16cid:durableId="1290815755">
    <w:abstractNumId w:val="20"/>
  </w:num>
  <w:num w:numId="98" w16cid:durableId="2137722601">
    <w:abstractNumId w:val="73"/>
  </w:num>
  <w:num w:numId="99" w16cid:durableId="741874950">
    <w:abstractNumId w:val="63"/>
  </w:num>
  <w:num w:numId="100" w16cid:durableId="583297274">
    <w:abstractNumId w:val="46"/>
  </w:num>
  <w:num w:numId="101" w16cid:durableId="2121605289">
    <w:abstractNumId w:val="52"/>
  </w:num>
  <w:num w:numId="102" w16cid:durableId="539321902">
    <w:abstractNumId w:val="17"/>
  </w:num>
  <w:num w:numId="103" w16cid:durableId="1004631824">
    <w:abstractNumId w:val="3"/>
  </w:num>
  <w:num w:numId="104" w16cid:durableId="1882933538">
    <w:abstractNumId w:val="9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14718C"/>
    <w:rsid w:val="002107F0"/>
    <w:rsid w:val="002521C8"/>
    <w:rsid w:val="00290A39"/>
    <w:rsid w:val="002D06B5"/>
    <w:rsid w:val="00325C4F"/>
    <w:rsid w:val="00342FD0"/>
    <w:rsid w:val="00415F88"/>
    <w:rsid w:val="005B4255"/>
    <w:rsid w:val="006C0B77"/>
    <w:rsid w:val="006E0BCE"/>
    <w:rsid w:val="006E101C"/>
    <w:rsid w:val="00781E79"/>
    <w:rsid w:val="007F1047"/>
    <w:rsid w:val="00817F02"/>
    <w:rsid w:val="008242FF"/>
    <w:rsid w:val="00870751"/>
    <w:rsid w:val="008A109E"/>
    <w:rsid w:val="00922C48"/>
    <w:rsid w:val="00935310"/>
    <w:rsid w:val="009436C3"/>
    <w:rsid w:val="00995270"/>
    <w:rsid w:val="009A6B3E"/>
    <w:rsid w:val="009E26A1"/>
    <w:rsid w:val="00A3556B"/>
    <w:rsid w:val="00A47677"/>
    <w:rsid w:val="00B915B7"/>
    <w:rsid w:val="00C579D6"/>
    <w:rsid w:val="00C9535B"/>
    <w:rsid w:val="00CD1153"/>
    <w:rsid w:val="00DD35E1"/>
    <w:rsid w:val="00EA59DF"/>
    <w:rsid w:val="00EE2646"/>
    <w:rsid w:val="00EE4070"/>
    <w:rsid w:val="00F12C76"/>
    <w:rsid w:val="00F70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 w:type="paragraph" w:styleId="a7">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
    <w:link w:val="a8"/>
    <w:uiPriority w:val="99"/>
    <w:qFormat/>
    <w:rsid w:val="00935310"/>
    <w:pPr>
      <w:spacing w:before="100" w:beforeAutospacing="1" w:after="100" w:afterAutospacing="1"/>
    </w:pPr>
    <w:rPr>
      <w:rFonts w:eastAsia="Times New Roman" w:cs="Times New Roman"/>
      <w:sz w:val="24"/>
      <w:szCs w:val="24"/>
      <w:lang w:eastAsia="ru-RU"/>
    </w:rPr>
  </w:style>
  <w:style w:type="character" w:customStyle="1" w:styleId="a8">
    <w:name w:val="Обычный (Интернет)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7"/>
    <w:uiPriority w:val="99"/>
    <w:locked/>
    <w:rsid w:val="0093531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1452</Words>
  <Characters>8283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VK-User</cp:lastModifiedBy>
  <cp:revision>24</cp:revision>
  <cp:lastPrinted>2022-08-05T12:18:00Z</cp:lastPrinted>
  <dcterms:created xsi:type="dcterms:W3CDTF">2021-10-18T08:35:00Z</dcterms:created>
  <dcterms:modified xsi:type="dcterms:W3CDTF">2023-08-15T09:02:00Z</dcterms:modified>
</cp:coreProperties>
</file>