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CF71" w14:textId="213EFCDE" w:rsidR="00D70B8F" w:rsidRDefault="00D70B8F" w:rsidP="00EE029E"/>
    <w:p w14:paraId="65927C0F" w14:textId="2C4161DD" w:rsidR="00DA457C" w:rsidRDefault="00DA457C" w:rsidP="00DA457C">
      <w:r>
        <w:t xml:space="preserve">                                                                     </w:t>
      </w:r>
    </w:p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DA457C" w14:paraId="60FC84B9" w14:textId="77777777" w:rsidTr="00E42EBE">
        <w:trPr>
          <w:trHeight w:val="367"/>
        </w:trPr>
        <w:tc>
          <w:tcPr>
            <w:tcW w:w="7757" w:type="dxa"/>
            <w:shd w:val="clear" w:color="auto" w:fill="auto"/>
          </w:tcPr>
          <w:p w14:paraId="09B58ACC" w14:textId="77777777" w:rsidR="00DA457C" w:rsidRDefault="00DA457C" w:rsidP="00E42EBE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149A596D" w14:textId="77777777" w:rsidR="00DA457C" w:rsidRDefault="00DA457C" w:rsidP="00E42EBE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00656F9C" w14:textId="77777777" w:rsidR="00DA457C" w:rsidRDefault="00DA457C" w:rsidP="00E42EBE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 місцевих/регіональних </w:t>
            </w:r>
          </w:p>
          <w:p w14:paraId="4E777250" w14:textId="77777777" w:rsidR="00DA457C" w:rsidRDefault="00DA457C" w:rsidP="00E42E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цільових програм Ніжинської територіальної</w:t>
            </w:r>
          </w:p>
          <w:p w14:paraId="57693B35" w14:textId="77777777" w:rsidR="00DA457C" w:rsidRDefault="00DA457C" w:rsidP="00E42E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громади, затвердження моніторингу та </w:t>
            </w:r>
          </w:p>
          <w:p w14:paraId="7B1147CD" w14:textId="77777777" w:rsidR="00DA457C" w:rsidRDefault="00DA457C" w:rsidP="00E42EBE">
            <w:r>
              <w:rPr>
                <w:bCs/>
                <w:sz w:val="28"/>
                <w:szCs w:val="28"/>
              </w:rPr>
              <w:t xml:space="preserve">                                                 звітності про їх виконання</w:t>
            </w:r>
          </w:p>
        </w:tc>
      </w:tr>
    </w:tbl>
    <w:p w14:paraId="527C93C8" w14:textId="337DF509" w:rsidR="00DA457C" w:rsidRDefault="00DA457C" w:rsidP="00DA457C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</w:t>
      </w:r>
      <w:r w:rsidR="00C96005">
        <w:rPr>
          <w:rFonts w:ascii="Times New Roman" w:hAnsi="Times New Roman" w:cs="Times New Roman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.2023 року </w:t>
      </w:r>
    </w:p>
    <w:p w14:paraId="103E530D" w14:textId="77777777" w:rsidR="00DA457C" w:rsidRDefault="00DA457C" w:rsidP="00DA457C">
      <w:r>
        <w:t xml:space="preserve">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DA457C" w14:paraId="4BAE814E" w14:textId="77777777" w:rsidTr="00E42EBE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4204C2B5" w14:textId="77777777" w:rsidR="00DA457C" w:rsidRDefault="00DA457C" w:rsidP="00E42EBE">
            <w:pPr>
              <w:suppressAutoHyphens w:val="0"/>
              <w:spacing w:after="200" w:line="276" w:lineRule="auto"/>
              <w:rPr>
                <w:rStyle w:val="spelle"/>
                <w:sz w:val="20"/>
                <w:szCs w:val="20"/>
              </w:rPr>
            </w:pPr>
          </w:p>
        </w:tc>
      </w:tr>
    </w:tbl>
    <w:p w14:paraId="00A3683A" w14:textId="77777777" w:rsidR="00DA457C" w:rsidRDefault="00DA457C" w:rsidP="00DA457C">
      <w:r>
        <w:t xml:space="preserve"> </w:t>
      </w:r>
    </w:p>
    <w:tbl>
      <w:tblPr>
        <w:tblW w:w="152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519"/>
        <w:gridCol w:w="1249"/>
        <w:gridCol w:w="11529"/>
      </w:tblGrid>
      <w:tr w:rsidR="00DA457C" w14:paraId="16CC3CA4" w14:textId="77777777" w:rsidTr="00E42EBE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17E23936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CB992AD" w14:textId="77777777" w:rsidR="00DA457C" w:rsidRPr="007B6529" w:rsidRDefault="00DA457C" w:rsidP="00E42EBE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563CD5D1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76E3A8B6" w14:textId="035E38E8" w:rsidR="00DA457C" w:rsidRDefault="00DA457C" w:rsidP="00E42EBE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«Міська програма забезпечення службовим житлом лікарів комунальних медичних закладів Ніжинської міської територіальної громади Чернігівської області на  на 2022 -2024 роки»», затверджена рішенням Ніжинської міської ради від 21.12.2021 року                    № 6-18/2021            </w:t>
            </w:r>
          </w:p>
        </w:tc>
      </w:tr>
      <w:tr w:rsidR="00DA457C" w14:paraId="581EB83D" w14:textId="77777777" w:rsidTr="00E42EBE">
        <w:trPr>
          <w:cantSplit/>
          <w:trHeight w:val="190"/>
        </w:trPr>
        <w:tc>
          <w:tcPr>
            <w:tcW w:w="945" w:type="dxa"/>
            <w:shd w:val="clear" w:color="auto" w:fill="auto"/>
          </w:tcPr>
          <w:p w14:paraId="343F100F" w14:textId="77777777" w:rsidR="00DA457C" w:rsidRDefault="00DA457C" w:rsidP="00E42EBE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7257D6EE" w14:textId="7777777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EDD4D3E" w14:textId="77777777" w:rsidR="00DA457C" w:rsidRDefault="00DA457C" w:rsidP="00E42EB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7AE902D6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програми, дата і номер рішення про її затвердження)</w:t>
            </w:r>
          </w:p>
        </w:tc>
      </w:tr>
      <w:tr w:rsidR="00DA457C" w14:paraId="11FA6ECB" w14:textId="77777777" w:rsidTr="00E42EBE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2D8ED69A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</w:p>
          <w:p w14:paraId="5BCB8EA3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2B2BE200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4D89EB39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3F11BFA6" w14:textId="77777777" w:rsidR="00DA457C" w:rsidRDefault="00DA457C" w:rsidP="00E42EBE">
            <w:pPr>
              <w:rPr>
                <w:sz w:val="20"/>
                <w:szCs w:val="20"/>
              </w:rPr>
            </w:pPr>
          </w:p>
          <w:p w14:paraId="26F22A42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34BEF7B" w14:textId="77777777" w:rsidR="00DA457C" w:rsidRDefault="00DA457C" w:rsidP="00E42EBE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32F22CB" w14:textId="77777777" w:rsidR="00DA457C" w:rsidRDefault="00DA457C" w:rsidP="00E42EBE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0216082</w:t>
            </w:r>
          </w:p>
          <w:p w14:paraId="425688CF" w14:textId="77777777" w:rsidR="00DA457C" w:rsidRDefault="00DA457C" w:rsidP="00E4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КПК</w:t>
            </w:r>
          </w:p>
          <w:p w14:paraId="0CCB367C" w14:textId="77777777" w:rsidR="00DA457C" w:rsidRDefault="00DA457C" w:rsidP="00E42EBE">
            <w:pPr>
              <w:rPr>
                <w:sz w:val="28"/>
                <w:szCs w:val="28"/>
              </w:rPr>
            </w:pPr>
          </w:p>
          <w:p w14:paraId="6AF5EFE3" w14:textId="77777777" w:rsidR="00DA457C" w:rsidRPr="00640C9F" w:rsidRDefault="00DA457C" w:rsidP="00E42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7800C42F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529"/>
            </w:tblGrid>
            <w:tr w:rsidR="00DA457C" w14:paraId="6DCB7582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50732E7E" w14:textId="77777777" w:rsidR="00DA457C" w:rsidRDefault="00DA457C" w:rsidP="00E42EBE">
                  <w:pPr>
                    <w:ind w:left="1985"/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Придбання житла для окремих категорій населення відповідно до законодавства,  затверджена   рішенням 18 сесії Ніжинської  міської ради  </w:t>
                  </w:r>
                  <w: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VII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І скликання від  21.12.2021 року № 6-18/2021 р.</w:t>
                  </w:r>
                </w:p>
              </w:tc>
            </w:tr>
            <w:tr w:rsidR="00DA457C" w14:paraId="78E22C9B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3167DEFC" w14:textId="77777777" w:rsidR="00DA457C" w:rsidRDefault="00DA457C" w:rsidP="00E42EBE">
                  <w:pPr>
                    <w:jc w:val="center"/>
                  </w:pPr>
                  <w:r>
                    <w:rPr>
                      <w:rStyle w:val="spelle"/>
                      <w:sz w:val="20"/>
                      <w:szCs w:val="20"/>
                    </w:rPr>
                    <w:t>найменування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програми</w:t>
                  </w:r>
                  <w:r>
                    <w:rPr>
                      <w:sz w:val="20"/>
                      <w:szCs w:val="20"/>
                    </w:rPr>
                    <w:t xml:space="preserve">, дата </w:t>
                  </w:r>
                  <w:r>
                    <w:rPr>
                      <w:rStyle w:val="spelle"/>
                      <w:sz w:val="20"/>
                      <w:szCs w:val="20"/>
                    </w:rPr>
                    <w:t>і</w:t>
                  </w:r>
                  <w:r>
                    <w:rPr>
                      <w:sz w:val="20"/>
                      <w:szCs w:val="20"/>
                    </w:rPr>
                    <w:t xml:space="preserve"> номер </w:t>
                  </w:r>
                  <w:r>
                    <w:rPr>
                      <w:rStyle w:val="grame"/>
                      <w:sz w:val="20"/>
                      <w:szCs w:val="20"/>
                    </w:rPr>
                    <w:t>р</w:t>
                  </w:r>
                  <w:r>
                    <w:rPr>
                      <w:rStyle w:val="spelle"/>
                      <w:sz w:val="20"/>
                      <w:szCs w:val="20"/>
                    </w:rPr>
                    <w:t>ішення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міської</w:t>
                  </w:r>
                  <w:r>
                    <w:rPr>
                      <w:sz w:val="20"/>
                      <w:szCs w:val="20"/>
                    </w:rPr>
                    <w:t xml:space="preserve"> ради про </w:t>
                  </w:r>
                  <w:r>
                    <w:rPr>
                      <w:rStyle w:val="spelle"/>
                      <w:sz w:val="20"/>
                      <w:szCs w:val="20"/>
                    </w:rPr>
                    <w:t>її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затвердження</w:t>
                  </w:r>
                </w:p>
              </w:tc>
            </w:tr>
            <w:tr w:rsidR="00DA457C" w14:paraId="0D7ACDFF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17D625F4" w14:textId="77777777" w:rsidR="00DA457C" w:rsidRDefault="00DA457C" w:rsidP="00E42EBE">
                  <w:pPr>
                    <w:jc w:val="center"/>
                    <w:rPr>
                      <w:rStyle w:val="spelle"/>
                      <w:sz w:val="20"/>
                      <w:szCs w:val="20"/>
                    </w:rPr>
                  </w:pPr>
                </w:p>
              </w:tc>
            </w:tr>
          </w:tbl>
          <w:p w14:paraId="3B3D66A2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3D973B21" w14:textId="77777777" w:rsidR="00DA457C" w:rsidRDefault="00DA457C" w:rsidP="00E42EBE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DC43881" w14:textId="77777777" w:rsidR="00DA457C" w:rsidRPr="006F4D3A" w:rsidRDefault="00DA457C" w:rsidP="00E42EBE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Придбання житла для окремих категорій населення відповідно до законодавства</w:t>
            </w:r>
          </w:p>
          <w:p w14:paraId="1BB88CB3" w14:textId="77777777" w:rsidR="00DA457C" w:rsidRPr="006F4D3A" w:rsidRDefault="00DA457C" w:rsidP="00E42EBE">
            <w:pPr>
              <w:ind w:firstLine="708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F4D3A">
              <w:rPr>
                <w:sz w:val="20"/>
                <w:szCs w:val="20"/>
              </w:rPr>
              <w:t>(найменування бюджетної програми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4F792B53" w14:textId="77777777" w:rsidR="00DA457C" w:rsidRDefault="00DA457C" w:rsidP="00DA457C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767FF73A" w14:textId="77777777" w:rsidR="00DA457C" w:rsidRDefault="00DA457C" w:rsidP="00DA457C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DA457C" w14:paraId="17709832" w14:textId="77777777" w:rsidTr="00E42EBE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C5160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A9987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B0BF15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F9053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П</w:t>
            </w:r>
            <w:r w:rsidRPr="00C67CCD">
              <w:rPr>
                <w:rStyle w:val="spelle"/>
                <w:sz w:val="20"/>
                <w:szCs w:val="20"/>
              </w:rPr>
              <w:t>ояснення відхилення</w:t>
            </w:r>
          </w:p>
        </w:tc>
      </w:tr>
      <w:tr w:rsidR="00DA457C" w14:paraId="227206FE" w14:textId="77777777" w:rsidTr="00E42EBE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B7A0C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60DED" w14:textId="77777777" w:rsidR="00DA457C" w:rsidRDefault="00DA457C" w:rsidP="00E42EBE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128B2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E3083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BEC76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F46E58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3A069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1B9E21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8E3892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331D180D" w14:textId="77777777" w:rsidR="00DA457C" w:rsidRDefault="00DA457C" w:rsidP="00E42EBE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6A7C" w14:textId="77777777" w:rsidR="00DA457C" w:rsidRDefault="00DA457C" w:rsidP="00E42EBE">
            <w:pPr>
              <w:rPr>
                <w:sz w:val="20"/>
                <w:szCs w:val="20"/>
              </w:rPr>
            </w:pPr>
          </w:p>
        </w:tc>
      </w:tr>
      <w:tr w:rsidR="00DA457C" w14:paraId="6FEA0103" w14:textId="77777777" w:rsidTr="00E42EBE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30024" w14:textId="38CB684C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lastRenderedPageBreak/>
              <w:t>2 000 000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90B98" w14:textId="77777777" w:rsidR="00DA457C" w:rsidRDefault="00DA457C" w:rsidP="00E42EBE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E87A1" w14:textId="2DDDC0F0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 xml:space="preserve">  2 000 000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61B49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1734C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0F1CB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8C1A7" w14:textId="10A1E80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9F365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B275C" w14:textId="14520727" w:rsidR="00DA457C" w:rsidRDefault="00DA457C" w:rsidP="00E42EBE">
            <w:pPr>
              <w:jc w:val="center"/>
            </w:pPr>
            <w:r>
              <w:t>2 000 000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1BAB4" w14:textId="68AA503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  <w:r>
              <w:t>У зв’язку з відсутністю належного житла на ринку нерухомості, не відбулося придбання квартир.</w:t>
            </w:r>
          </w:p>
          <w:p w14:paraId="115473C5" w14:textId="77777777" w:rsidR="00DA457C" w:rsidRPr="00BE71E1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35D5FC" w14:textId="77777777" w:rsidR="00DA457C" w:rsidRDefault="00DA457C" w:rsidP="00DA457C"/>
    <w:p w14:paraId="4F5F152A" w14:textId="77777777" w:rsidR="00DA457C" w:rsidRDefault="00DA457C" w:rsidP="00DA457C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705"/>
        <w:gridCol w:w="952"/>
        <w:gridCol w:w="810"/>
        <w:gridCol w:w="2025"/>
        <w:gridCol w:w="3685"/>
      </w:tblGrid>
      <w:tr w:rsidR="00DA457C" w14:paraId="6E25EB07" w14:textId="77777777" w:rsidTr="00E42EBE">
        <w:trPr>
          <w:cantSplit/>
          <w:trHeight w:val="8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BC666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77B6FE3C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42443311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67E2F9" w14:textId="77777777" w:rsidR="00DA457C" w:rsidRDefault="00DA457C" w:rsidP="00E42EBE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257B5575" w14:textId="77777777" w:rsidR="00DA457C" w:rsidRDefault="00DA457C" w:rsidP="00E42EBE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A2BAB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5ABA0182" w14:textId="77777777" w:rsidR="00DA457C" w:rsidRDefault="00DA457C" w:rsidP="00E42EBE">
            <w:pPr>
              <w:pStyle w:val="a4"/>
              <w:jc w:val="center"/>
              <w:rPr>
                <w:sz w:val="22"/>
                <w:szCs w:val="22"/>
              </w:rPr>
            </w:pPr>
          </w:p>
          <w:p w14:paraId="2CD8AF85" w14:textId="77777777" w:rsidR="00DA457C" w:rsidRDefault="00DA457C" w:rsidP="00E42EBE">
            <w:pPr>
              <w:jc w:val="center"/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D24C3F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3D8F1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570A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DA457C" w14:paraId="14D951C0" w14:textId="77777777" w:rsidTr="00E42EBE">
        <w:trPr>
          <w:cantSplit/>
          <w:trHeight w:val="67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667ED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BDB6A7" w14:textId="77777777" w:rsidR="00DA457C" w:rsidRDefault="00DA457C" w:rsidP="00E42EBE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15106B" w14:textId="77777777" w:rsidR="00DA457C" w:rsidRDefault="00DA457C" w:rsidP="00E42EBE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93FE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136CF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A49A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77618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A61DD" w14:textId="77777777" w:rsidR="00DA457C" w:rsidRDefault="00DA457C" w:rsidP="00E42EBE">
            <w:pPr>
              <w:jc w:val="center"/>
            </w:pPr>
          </w:p>
        </w:tc>
      </w:tr>
      <w:tr w:rsidR="00DA457C" w14:paraId="112B02F0" w14:textId="77777777" w:rsidTr="00E42EBE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021ECE4" w14:textId="77777777" w:rsidR="00DA457C" w:rsidRDefault="00DA457C" w:rsidP="00E42EBE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089E53B" w14:textId="39EB4C50" w:rsidR="00DA457C" w:rsidRDefault="00DA457C" w:rsidP="00E42EBE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житлових квартир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52BF2C2" w14:textId="77777777" w:rsidR="00DA457C" w:rsidRDefault="00DA457C" w:rsidP="00E42EBE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220CCCA7" w14:textId="77777777" w:rsidR="00DA457C" w:rsidRDefault="00DA457C" w:rsidP="00E42EBE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6013E3C7" w14:textId="77777777" w:rsidR="00DA457C" w:rsidRDefault="00DA457C" w:rsidP="00E42E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76164393" w14:textId="77777777" w:rsidR="00DA457C" w:rsidRDefault="00DA457C" w:rsidP="00E42EBE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4F2B4906" w14:textId="77777777" w:rsidR="00DA457C" w:rsidRDefault="00DA457C" w:rsidP="00E42EBE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574D" w14:textId="77777777" w:rsidR="00DA457C" w:rsidRDefault="00DA457C" w:rsidP="00E42EBE">
            <w:pPr>
              <w:jc w:val="center"/>
            </w:pPr>
            <w:r>
              <w:t>0%</w:t>
            </w:r>
          </w:p>
        </w:tc>
      </w:tr>
      <w:tr w:rsidR="00DA457C" w14:paraId="294BD07D" w14:textId="77777777" w:rsidTr="00E42EBE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C5C1F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6EE2C" w14:textId="77777777" w:rsidR="00DA457C" w:rsidRDefault="00DA457C" w:rsidP="00E42EBE">
            <w:pPr>
              <w:snapToGrid w:val="0"/>
              <w:jc w:val="center"/>
            </w:pPr>
          </w:p>
          <w:p w14:paraId="3DEBF0D1" w14:textId="77777777" w:rsidR="00DA457C" w:rsidRDefault="00DA457C" w:rsidP="00E42EBE">
            <w:pPr>
              <w:snapToGrid w:val="0"/>
              <w:jc w:val="center"/>
            </w:pPr>
          </w:p>
          <w:p w14:paraId="1F824BE2" w14:textId="77777777" w:rsidR="00DA457C" w:rsidRDefault="00DA457C" w:rsidP="00E42EBE">
            <w:pPr>
              <w:snapToGrid w:val="0"/>
              <w:jc w:val="center"/>
            </w:pPr>
          </w:p>
          <w:p w14:paraId="64A5DB4A" w14:textId="77777777" w:rsidR="00DA457C" w:rsidRDefault="00DA457C" w:rsidP="00E42EBE">
            <w:pPr>
              <w:snapToGrid w:val="0"/>
              <w:jc w:val="center"/>
            </w:pPr>
          </w:p>
          <w:p w14:paraId="49DA9CF2" w14:textId="77777777" w:rsidR="00DA457C" w:rsidRDefault="00DA457C" w:rsidP="00E42EBE">
            <w:pPr>
              <w:snapToGrid w:val="0"/>
              <w:jc w:val="center"/>
            </w:pPr>
          </w:p>
          <w:p w14:paraId="62C3BB71" w14:textId="77777777" w:rsidR="00DA457C" w:rsidRDefault="00DA457C" w:rsidP="00E42EBE">
            <w:pPr>
              <w:snapToGrid w:val="0"/>
              <w:jc w:val="center"/>
            </w:pPr>
          </w:p>
          <w:p w14:paraId="09FABB7D" w14:textId="77777777" w:rsidR="00DA457C" w:rsidRDefault="00DA457C" w:rsidP="00E42EBE">
            <w:pPr>
              <w:snapToGrid w:val="0"/>
              <w:jc w:val="center"/>
            </w:pPr>
          </w:p>
          <w:p w14:paraId="72F7714A" w14:textId="77777777" w:rsidR="00DA457C" w:rsidRDefault="00DA457C" w:rsidP="00E42EBE">
            <w:pPr>
              <w:snapToGrid w:val="0"/>
              <w:jc w:val="center"/>
            </w:pPr>
          </w:p>
          <w:p w14:paraId="19C21DA5" w14:textId="77777777" w:rsidR="00DA457C" w:rsidRDefault="00DA457C" w:rsidP="00E42EBE">
            <w:pPr>
              <w:snapToGrid w:val="0"/>
              <w:jc w:val="center"/>
            </w:pPr>
          </w:p>
          <w:p w14:paraId="46F7FCDC" w14:textId="77777777" w:rsidR="00DA457C" w:rsidRDefault="00DA457C" w:rsidP="00E42EBE">
            <w:pPr>
              <w:snapToGrid w:val="0"/>
              <w:jc w:val="center"/>
            </w:pPr>
          </w:p>
          <w:p w14:paraId="32AC6D6C" w14:textId="77777777" w:rsidR="00DA457C" w:rsidRDefault="00DA457C" w:rsidP="00E42EBE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EE987C" w14:textId="6D6587EB" w:rsidR="00DA457C" w:rsidRDefault="00DA457C" w:rsidP="00E42EBE">
            <w:pPr>
              <w:jc w:val="center"/>
            </w:pPr>
            <w:r>
              <w:rPr>
                <w:sz w:val="20"/>
                <w:szCs w:val="20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жовтня-листопада 202</w:t>
            </w:r>
            <w:r w:rsidR="00C960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р.)</w:t>
            </w:r>
          </w:p>
        </w:tc>
        <w:tc>
          <w:tcPr>
            <w:tcW w:w="7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521" w14:textId="77777777" w:rsidR="00DA457C" w:rsidRDefault="00DA457C" w:rsidP="00E42EBE">
            <w:pPr>
              <w:jc w:val="center"/>
            </w:pPr>
          </w:p>
          <w:p w14:paraId="19D1E2CA" w14:textId="77777777" w:rsidR="00DA457C" w:rsidRPr="00820DF4" w:rsidRDefault="00DA457C" w:rsidP="00E42EBE">
            <w:r>
              <w:t xml:space="preserve">     -</w:t>
            </w:r>
          </w:p>
        </w:tc>
        <w:tc>
          <w:tcPr>
            <w:tcW w:w="95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62405" w14:textId="77777777" w:rsidR="00DA457C" w:rsidRDefault="00DA457C" w:rsidP="00E42EBE">
            <w:pPr>
              <w:jc w:val="center"/>
            </w:pPr>
          </w:p>
          <w:p w14:paraId="34D095FB" w14:textId="0578C991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092" w14:textId="77777777" w:rsidR="00DA457C" w:rsidRDefault="00DA457C" w:rsidP="00E42EBE">
            <w:pPr>
              <w:jc w:val="center"/>
            </w:pPr>
          </w:p>
          <w:p w14:paraId="174F3855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0DFCE" w14:textId="77777777" w:rsidR="00DA457C" w:rsidRDefault="00DA457C" w:rsidP="00E42EBE">
            <w:pPr>
              <w:jc w:val="center"/>
            </w:pPr>
          </w:p>
          <w:p w14:paraId="4F06D440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831A" w14:textId="77777777" w:rsidR="00DA457C" w:rsidRPr="00820DF4" w:rsidRDefault="00DA457C" w:rsidP="00E42EBE">
            <w:pPr>
              <w:rPr>
                <w:b/>
                <w:bCs/>
              </w:rPr>
            </w:pPr>
            <w:r>
              <w:t xml:space="preserve">                       </w:t>
            </w:r>
          </w:p>
          <w:p w14:paraId="0BF74CD9" w14:textId="7777777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C8A12F7" w14:textId="77777777" w:rsidR="00DA457C" w:rsidRDefault="00DA457C" w:rsidP="00DA457C"/>
    <w:p w14:paraId="3806797A" w14:textId="61E95F49" w:rsidR="00DA457C" w:rsidRDefault="00C96005" w:rsidP="00DA457C">
      <w:pPr>
        <w:rPr>
          <w:szCs w:val="28"/>
          <w:lang w:val="ru-RU"/>
        </w:rPr>
      </w:pPr>
      <w:r>
        <w:rPr>
          <w:szCs w:val="28"/>
          <w:lang w:val="ru-RU"/>
        </w:rPr>
        <w:t>Перший з</w:t>
      </w:r>
      <w:r w:rsidR="00DA457C">
        <w:rPr>
          <w:szCs w:val="28"/>
          <w:lang w:val="ru-RU"/>
        </w:rPr>
        <w:t xml:space="preserve">аступник міського голови                                                                                                                            </w:t>
      </w:r>
      <w:r>
        <w:rPr>
          <w:szCs w:val="28"/>
          <w:lang w:val="ru-RU"/>
        </w:rPr>
        <w:t>Федір ВОВЧЕНКО</w:t>
      </w:r>
    </w:p>
    <w:p w14:paraId="6B6F1ECD" w14:textId="77777777" w:rsidR="00DA457C" w:rsidRDefault="00DA457C" w:rsidP="00DA457C">
      <w:r>
        <w:rPr>
          <w:szCs w:val="28"/>
          <w:lang w:val="ru-RU"/>
        </w:rPr>
        <w:t xml:space="preserve">                                                                                                  </w:t>
      </w:r>
    </w:p>
    <w:p w14:paraId="20FD8461" w14:textId="77777777" w:rsidR="00DA457C" w:rsidRDefault="00DA457C" w:rsidP="00DA457C">
      <w:r>
        <w:t xml:space="preserve">Головний бухгалтер                                                                                                                                                    Наталія ЄФІМЕНКО                                                                                  </w:t>
      </w:r>
    </w:p>
    <w:p w14:paraId="5288FB83" w14:textId="27A34897" w:rsidR="00D70B8F" w:rsidRDefault="00D70B8F" w:rsidP="00D70B8F">
      <w:r>
        <w:t xml:space="preserve">                                                                              </w:t>
      </w:r>
    </w:p>
    <w:sectPr w:rsidR="00D70B8F" w:rsidSect="00B73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A17" w14:textId="77777777" w:rsidR="00E95634" w:rsidRDefault="00E95634" w:rsidP="00B73EA3">
      <w:r>
        <w:separator/>
      </w:r>
    </w:p>
  </w:endnote>
  <w:endnote w:type="continuationSeparator" w:id="0">
    <w:p w14:paraId="404CF307" w14:textId="77777777" w:rsidR="00E95634" w:rsidRDefault="00E95634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5138C40B" w:rsidR="0092092F" w:rsidRDefault="00507A44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83C9FC" wp14:editId="2B6B5F6E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9660" cy="174625"/>
              <wp:effectExtent l="4445" t="635" r="1270" b="5715"/>
              <wp:wrapSquare wrapText="largest"/>
              <wp:docPr id="1991984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888D6" w14:textId="77777777" w:rsidR="0092092F" w:rsidRDefault="003272E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34CF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251A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3C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8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q9QEAANcDAAAOAAAAZHJzL2Uyb0RvYy54bWysU9uO0zAQfUfiHyy/07QVlCVqulq6KkJa&#10;LtLCBziOcxGOx8y4TcrXM3aaLpc3RB6sscc+M+fMyfZ27K04GaQOXCFXi6UUxmmoOtcU8uuXw4sb&#10;KSgoVykLzhTybEje7p4/2w4+N2towVYGBYM4ygdfyDYEn2cZ6db0ihbgjeNkDdirwFtssgrVwOi9&#10;zdbL5SYbACuPoA0Rn95PSblL+HVtdPhU12SCsIXk3kJaMa1lXLPdVuUNKt92+tKG+ocuetU5LnqF&#10;uldBiSN2f0H1nUYgqMNCQ59BXXfaJA7MZrX8g81jq7xJXFgc8leZ6P/B6o+nR/8ZRRjfwsgDTCTI&#10;P4D+RsLBvlWuMXeIMLRGVVx4FSXLBk/55WmUmnKKIOXwASoesjoGSEBjjX1UhXkKRucBnK+imzEI&#10;HUsub95sNpzSnFu9frlZv0olVD6/9kjhnYFexKCQyENN6Or0QCF2o/L5SixGYLvq0FmbNtiUe4vi&#10;pNgAh/RNb61v1XSaTMAYNF1NeL9hWBeRHETMqVw8SRpE2pMAYSxHTkYtSqjOrAbC5Db+OzhoAX9I&#10;MbDTCknfjwqNFPa9Y0WjLecA56CcA+U0Py1kkGIK92Gy79Fj17SMPM3MwR2rXndJkKcuLn2yexKv&#10;i9OjPX/dp1tP/+PuJwAAAP//AwBQSwMEFAAGAAgAAAAhACCwyi3cAAAACQEAAA8AAABkcnMvZG93&#10;bnJldi54bWxMj8FugzAQRO+V8g/WVuqtMQU1EIqJ0lTNtSqtlKuDNxiB1wg7Cf37mFNzHL3R7Nti&#10;M5meXXB0rSUBL8sIGFJtVUuNgN+fz+cMmPOSlOwtoYA/dLApFw+FzJW90jdeKt+wMEIulwK090PO&#10;uas1GumWdkAK7GRHI32IY8PVKK9h3PQ8jqIVN7KlcEHLAXca6646GwHJV5we3L762A0HXHeZe+9O&#10;pIV4epy2b8A8Tv6/DLN+UIcyOB3tmZRjfcjJOktDdyZs5q9plAA7CojTFfCy4PcflDcAAAD//wMA&#10;UEsBAi0AFAAGAAgAAAAhALaDOJL+AAAA4QEAABMAAAAAAAAAAAAAAAAAAAAAAFtDb250ZW50X1R5&#10;cGVzXS54bWxQSwECLQAUAAYACAAAACEAOP0h/9YAAACUAQAACwAAAAAAAAAAAAAAAAAvAQAAX3Jl&#10;bHMvLnJlbHNQSwECLQAUAAYACAAAACEA8bLBqvUBAADXAwAADgAAAAAAAAAAAAAAAAAuAgAAZHJz&#10;L2Uyb0RvYy54bWxQSwECLQAUAAYACAAAACEAILDKLdwAAAAJAQAADwAAAAAAAAAAAAAAAABPBAAA&#10;ZHJzL2Rvd25yZXYueG1sUEsFBgAAAAAEAAQA8wAAAFgFAAAAAA==&#10;" stroked="f">
              <v:fill opacity="0"/>
              <v:textbox inset="0,0,0,0">
                <w:txbxContent>
                  <w:p w14:paraId="58E888D6" w14:textId="77777777" w:rsidR="0092092F" w:rsidRDefault="003272E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34CF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251A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5E57" w14:textId="77777777" w:rsidR="00E95634" w:rsidRDefault="00E95634" w:rsidP="00B73EA3">
      <w:r>
        <w:separator/>
      </w:r>
    </w:p>
  </w:footnote>
  <w:footnote w:type="continuationSeparator" w:id="0">
    <w:p w14:paraId="16618C7A" w14:textId="77777777" w:rsidR="00E95634" w:rsidRDefault="00E95634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5592">
    <w:abstractNumId w:val="0"/>
  </w:num>
  <w:num w:numId="2" w16cid:durableId="1274165340">
    <w:abstractNumId w:val="1"/>
  </w:num>
  <w:num w:numId="3" w16cid:durableId="1440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9"/>
    <w:rsid w:val="00041C3D"/>
    <w:rsid w:val="00085738"/>
    <w:rsid w:val="000B2583"/>
    <w:rsid w:val="000C4F15"/>
    <w:rsid w:val="00110474"/>
    <w:rsid w:val="001106D9"/>
    <w:rsid w:val="00137492"/>
    <w:rsid w:val="00141B02"/>
    <w:rsid w:val="00152300"/>
    <w:rsid w:val="001779D5"/>
    <w:rsid w:val="00264E0F"/>
    <w:rsid w:val="002A4288"/>
    <w:rsid w:val="002B7821"/>
    <w:rsid w:val="002C0210"/>
    <w:rsid w:val="00305152"/>
    <w:rsid w:val="00306C24"/>
    <w:rsid w:val="003272EB"/>
    <w:rsid w:val="0035117B"/>
    <w:rsid w:val="003D2170"/>
    <w:rsid w:val="00416D77"/>
    <w:rsid w:val="00421784"/>
    <w:rsid w:val="00450752"/>
    <w:rsid w:val="00485F8B"/>
    <w:rsid w:val="00507A44"/>
    <w:rsid w:val="00517A8D"/>
    <w:rsid w:val="00555BD9"/>
    <w:rsid w:val="005B228C"/>
    <w:rsid w:val="005D325D"/>
    <w:rsid w:val="005F251A"/>
    <w:rsid w:val="006007E4"/>
    <w:rsid w:val="00607D06"/>
    <w:rsid w:val="00640C9F"/>
    <w:rsid w:val="00652A51"/>
    <w:rsid w:val="006B28FF"/>
    <w:rsid w:val="006F4D3A"/>
    <w:rsid w:val="0078002B"/>
    <w:rsid w:val="00786B1C"/>
    <w:rsid w:val="007B6529"/>
    <w:rsid w:val="007C0271"/>
    <w:rsid w:val="00804C38"/>
    <w:rsid w:val="00804DE8"/>
    <w:rsid w:val="00820DF4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D6079"/>
    <w:rsid w:val="00AE6FDA"/>
    <w:rsid w:val="00AF3296"/>
    <w:rsid w:val="00B54F30"/>
    <w:rsid w:val="00B73EA3"/>
    <w:rsid w:val="00B956C4"/>
    <w:rsid w:val="00BB3CBF"/>
    <w:rsid w:val="00BF51CB"/>
    <w:rsid w:val="00C14426"/>
    <w:rsid w:val="00C5496A"/>
    <w:rsid w:val="00C67CCD"/>
    <w:rsid w:val="00C738D4"/>
    <w:rsid w:val="00C801D1"/>
    <w:rsid w:val="00C96005"/>
    <w:rsid w:val="00D02F44"/>
    <w:rsid w:val="00D22547"/>
    <w:rsid w:val="00D33A28"/>
    <w:rsid w:val="00D70B8F"/>
    <w:rsid w:val="00DA457C"/>
    <w:rsid w:val="00E1548F"/>
    <w:rsid w:val="00E20ED7"/>
    <w:rsid w:val="00E34CFF"/>
    <w:rsid w:val="00E524DA"/>
    <w:rsid w:val="00E61FDA"/>
    <w:rsid w:val="00E95634"/>
    <w:rsid w:val="00EC62EB"/>
    <w:rsid w:val="00EE029E"/>
    <w:rsid w:val="00EF495A"/>
    <w:rsid w:val="00F53E25"/>
    <w:rsid w:val="00F9524F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  <w:style w:type="paragraph" w:styleId="22">
    <w:name w:val="Body Text Indent 2"/>
    <w:basedOn w:val="a"/>
    <w:link w:val="23"/>
    <w:semiHidden/>
    <w:unhideWhenUsed/>
    <w:rsid w:val="00AD607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D6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361-E7AE-41E0-8DED-86F96F1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user</cp:lastModifiedBy>
  <cp:revision>2</cp:revision>
  <cp:lastPrinted>2023-07-05T07:35:00Z</cp:lastPrinted>
  <dcterms:created xsi:type="dcterms:W3CDTF">2023-07-10T09:05:00Z</dcterms:created>
  <dcterms:modified xsi:type="dcterms:W3CDTF">2023-07-10T09:05:00Z</dcterms:modified>
</cp:coreProperties>
</file>