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EF5A10" w:rsidRPr="0007369A" w:rsidTr="00DF6CCD">
        <w:trPr>
          <w:trHeight w:val="367"/>
          <w:jc w:val="right"/>
        </w:trPr>
        <w:tc>
          <w:tcPr>
            <w:tcW w:w="7757" w:type="dxa"/>
          </w:tcPr>
          <w:p w:rsidR="00EF5A10" w:rsidRPr="0007369A" w:rsidRDefault="00EF5A10" w:rsidP="00DF6CC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40679" w:rsidRPr="0007369A" w:rsidRDefault="00B40679" w:rsidP="00B40679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B40679" w:rsidRDefault="00B40679" w:rsidP="00B40679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B40679" w:rsidRDefault="00B40679" w:rsidP="00B40679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B40679" w:rsidRDefault="00B40679" w:rsidP="00B40679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EF5A10" w:rsidRPr="0007369A" w:rsidRDefault="00B40679" w:rsidP="00B40679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EF5A10" w:rsidRPr="0007369A" w:rsidRDefault="00EF5A10" w:rsidP="00EF5A10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367D6A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01.0</w:t>
      </w:r>
      <w:r w:rsidR="008415DD">
        <w:rPr>
          <w:rFonts w:ascii="Times New Roman" w:hAnsi="Times New Roman" w:cs="Times New Roman"/>
          <w:bCs w:val="0"/>
          <w:sz w:val="28"/>
          <w:szCs w:val="28"/>
          <w:lang w:val="ru-RU"/>
        </w:rPr>
        <w:t>7</w:t>
      </w:r>
      <w:r w:rsidR="00367D6A">
        <w:rPr>
          <w:rFonts w:ascii="Times New Roman" w:hAnsi="Times New Roman" w:cs="Times New Roman"/>
          <w:bCs w:val="0"/>
          <w:sz w:val="28"/>
          <w:szCs w:val="28"/>
          <w:lang w:val="ru-RU"/>
        </w:rPr>
        <w:t>.2023</w:t>
      </w:r>
      <w:r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F5A10" w:rsidRPr="0007369A" w:rsidRDefault="00EF5A10" w:rsidP="00EF5A10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2219B9" w:rsidRDefault="00DB02DF" w:rsidP="002219B9">
      <w:pPr>
        <w:jc w:val="center"/>
        <w:rPr>
          <w:b/>
          <w:bCs/>
          <w:u w:val="single"/>
        </w:rPr>
      </w:pPr>
      <w:r>
        <w:rPr>
          <w:b/>
          <w:bCs/>
        </w:rPr>
        <w:t>Міська цільова програма</w:t>
      </w:r>
      <w:r w:rsidR="00F01BC7">
        <w:rPr>
          <w:b/>
          <w:bCs/>
        </w:rPr>
        <w:t xml:space="preserve"> </w:t>
      </w:r>
      <w:r w:rsidR="00EF5A10" w:rsidRPr="00A66FE9">
        <w:rPr>
          <w:b/>
          <w:bCs/>
        </w:rPr>
        <w:t>«</w:t>
      </w:r>
      <w:r w:rsidR="002219B9">
        <w:rPr>
          <w:b/>
          <w:bCs/>
          <w:u w:val="single"/>
        </w:rPr>
        <w:t xml:space="preserve"> </w:t>
      </w:r>
      <w:r w:rsidR="002219B9" w:rsidRPr="002219B9">
        <w:rPr>
          <w:b/>
          <w:bCs/>
          <w:u w:val="single"/>
        </w:rPr>
        <w:t xml:space="preserve">Удосконалення системи поводження з твердими побутовими відходами, розвитку та збереження зелених насаджень, благоустрою </w:t>
      </w:r>
      <w:r w:rsidR="00491BC9">
        <w:rPr>
          <w:b/>
          <w:bCs/>
          <w:u w:val="single"/>
        </w:rPr>
        <w:t xml:space="preserve">територій </w:t>
      </w:r>
      <w:r w:rsidR="002219B9" w:rsidRPr="002219B9">
        <w:rPr>
          <w:b/>
          <w:bCs/>
          <w:u w:val="single"/>
        </w:rPr>
        <w:t>Ніжинської міської</w:t>
      </w:r>
      <w:r w:rsidR="00E1048C">
        <w:rPr>
          <w:b/>
          <w:bCs/>
          <w:u w:val="single"/>
        </w:rPr>
        <w:t xml:space="preserve">  територіальної громади на 2023</w:t>
      </w:r>
      <w:r w:rsidR="002219B9" w:rsidRPr="002219B9">
        <w:rPr>
          <w:b/>
          <w:bCs/>
          <w:u w:val="single"/>
        </w:rPr>
        <w:t xml:space="preserve"> рік»</w:t>
      </w:r>
    </w:p>
    <w:p w:rsidR="00E1048C" w:rsidRDefault="00E1048C" w:rsidP="002219B9">
      <w:pPr>
        <w:jc w:val="center"/>
        <w:rPr>
          <w:b/>
          <w:bCs/>
          <w:u w:val="single"/>
        </w:rPr>
      </w:pPr>
    </w:p>
    <w:p w:rsidR="00E1048C" w:rsidRDefault="00E1048C" w:rsidP="00E1048C">
      <w:pPr>
        <w:jc w:val="center"/>
        <w:rPr>
          <w:color w:val="0070C0"/>
          <w:u w:val="single"/>
        </w:rPr>
      </w:pPr>
      <w:r w:rsidRPr="00C7623C">
        <w:rPr>
          <w:color w:val="0070C0"/>
          <w:sz w:val="28"/>
          <w:szCs w:val="28"/>
          <w:u w:val="single"/>
        </w:rPr>
        <w:t xml:space="preserve">затверджена рішенням </w:t>
      </w:r>
      <w:r>
        <w:rPr>
          <w:color w:val="0070C0"/>
          <w:sz w:val="28"/>
          <w:szCs w:val="28"/>
          <w:u w:val="single"/>
        </w:rPr>
        <w:t>міської ради</w:t>
      </w:r>
      <w:r w:rsidRPr="00C7623C">
        <w:rPr>
          <w:color w:val="0070C0"/>
          <w:sz w:val="28"/>
          <w:szCs w:val="28"/>
          <w:u w:val="single"/>
        </w:rPr>
        <w:t xml:space="preserve">  </w:t>
      </w:r>
      <w:r w:rsidRPr="00C7623C">
        <w:rPr>
          <w:color w:val="0070C0"/>
          <w:sz w:val="28"/>
          <w:szCs w:val="28"/>
          <w:u w:val="single"/>
          <w:lang w:val="en-US"/>
        </w:rPr>
        <w:t>VI</w:t>
      </w:r>
      <w:r>
        <w:rPr>
          <w:color w:val="0070C0"/>
          <w:sz w:val="28"/>
          <w:szCs w:val="28"/>
          <w:u w:val="single"/>
          <w:lang w:val="en-US"/>
        </w:rPr>
        <w:t>I</w:t>
      </w:r>
      <w:r w:rsidRPr="00C7623C">
        <w:rPr>
          <w:color w:val="0070C0"/>
          <w:sz w:val="28"/>
          <w:szCs w:val="28"/>
          <w:u w:val="single"/>
          <w:lang w:val="en-US"/>
        </w:rPr>
        <w:t>I</w:t>
      </w:r>
      <w:r w:rsidRPr="00C7623C">
        <w:rPr>
          <w:color w:val="0070C0"/>
          <w:sz w:val="28"/>
          <w:szCs w:val="28"/>
          <w:u w:val="single"/>
        </w:rPr>
        <w:t xml:space="preserve"> скликання</w:t>
      </w:r>
      <w:r>
        <w:rPr>
          <w:color w:val="0070C0"/>
          <w:sz w:val="28"/>
          <w:szCs w:val="28"/>
          <w:u w:val="single"/>
        </w:rPr>
        <w:t xml:space="preserve">  № 3-26/2022  від 07.12.2022</w:t>
      </w:r>
      <w:r w:rsidRPr="0018372A">
        <w:rPr>
          <w:color w:val="0070C0"/>
          <w:sz w:val="28"/>
          <w:szCs w:val="28"/>
          <w:u w:val="single"/>
        </w:rPr>
        <w:t xml:space="preserve"> року</w:t>
      </w:r>
      <w:r w:rsidR="007175A8">
        <w:rPr>
          <w:color w:val="0070C0"/>
          <w:sz w:val="28"/>
          <w:szCs w:val="28"/>
          <w:u w:val="single"/>
        </w:rPr>
        <w:t>, № 4-31/2023 від 20.06.2023 року</w:t>
      </w:r>
    </w:p>
    <w:p w:rsidR="00EF5A10" w:rsidRPr="0007369A" w:rsidRDefault="00E1048C" w:rsidP="00EF5A10">
      <w:pPr>
        <w:jc w:val="center"/>
        <w:rPr>
          <w:snapToGrid w:val="0"/>
        </w:rPr>
      </w:pPr>
      <w:r w:rsidRPr="0007369A">
        <w:rPr>
          <w:snapToGrid w:val="0"/>
        </w:rPr>
        <w:t xml:space="preserve"> </w:t>
      </w:r>
      <w:r w:rsidR="00EF5A10" w:rsidRPr="0007369A">
        <w:rPr>
          <w:snapToGrid w:val="0"/>
        </w:rPr>
        <w:t>(</w:t>
      </w:r>
      <w:r w:rsidR="00EF5A10" w:rsidRPr="0007369A">
        <w:rPr>
          <w:rStyle w:val="spelle"/>
          <w:snapToGrid w:val="0"/>
        </w:rPr>
        <w:t>назва</w:t>
      </w:r>
      <w:r w:rsidR="00EF5A10" w:rsidRPr="0007369A">
        <w:rPr>
          <w:snapToGrid w:val="0"/>
        </w:rPr>
        <w:t xml:space="preserve"> </w:t>
      </w:r>
      <w:r w:rsidR="00EF5A10" w:rsidRPr="0007369A">
        <w:rPr>
          <w:rStyle w:val="spelle"/>
          <w:snapToGrid w:val="0"/>
        </w:rPr>
        <w:t>програми</w:t>
      </w:r>
      <w:r w:rsidR="00EF5A10" w:rsidRPr="0007369A">
        <w:rPr>
          <w:snapToGrid w:val="0"/>
        </w:rPr>
        <w:t xml:space="preserve"> дата </w:t>
      </w:r>
      <w:r w:rsidR="00EF5A10" w:rsidRPr="0007369A">
        <w:rPr>
          <w:rStyle w:val="spelle"/>
          <w:snapToGrid w:val="0"/>
        </w:rPr>
        <w:t>і</w:t>
      </w:r>
      <w:r w:rsidR="00EF5A10" w:rsidRPr="0007369A">
        <w:rPr>
          <w:snapToGrid w:val="0"/>
        </w:rPr>
        <w:t xml:space="preserve"> номер </w:t>
      </w:r>
      <w:r w:rsidR="00EF5A10" w:rsidRPr="0007369A">
        <w:rPr>
          <w:rStyle w:val="grame"/>
          <w:snapToGrid w:val="0"/>
        </w:rPr>
        <w:t>р</w:t>
      </w:r>
      <w:r w:rsidR="00EF5A10" w:rsidRPr="0007369A">
        <w:rPr>
          <w:rStyle w:val="spelle"/>
          <w:snapToGrid w:val="0"/>
        </w:rPr>
        <w:t>ішення</w:t>
      </w:r>
      <w:r w:rsidR="00EF5A10" w:rsidRPr="0007369A">
        <w:rPr>
          <w:snapToGrid w:val="0"/>
        </w:rPr>
        <w:t xml:space="preserve"> </w:t>
      </w:r>
      <w:r w:rsidR="00EF5A10" w:rsidRPr="0007369A">
        <w:rPr>
          <w:rStyle w:val="spelle"/>
          <w:snapToGrid w:val="0"/>
        </w:rPr>
        <w:t>міської</w:t>
      </w:r>
      <w:r w:rsidR="00EF5A10" w:rsidRPr="0007369A">
        <w:rPr>
          <w:snapToGrid w:val="0"/>
        </w:rPr>
        <w:t xml:space="preserve"> ради про </w:t>
      </w:r>
      <w:r w:rsidR="00EF5A10" w:rsidRPr="0007369A">
        <w:rPr>
          <w:rStyle w:val="spelle"/>
          <w:snapToGrid w:val="0"/>
        </w:rPr>
        <w:t>її</w:t>
      </w:r>
      <w:r w:rsidR="00EF5A10" w:rsidRPr="0007369A">
        <w:rPr>
          <w:snapToGrid w:val="0"/>
        </w:rPr>
        <w:t xml:space="preserve"> </w:t>
      </w:r>
      <w:r w:rsidR="00EF5A10" w:rsidRPr="0007369A">
        <w:rPr>
          <w:rStyle w:val="spelle"/>
          <w:snapToGrid w:val="0"/>
        </w:rPr>
        <w:t>затвердження</w:t>
      </w:r>
      <w:r w:rsidR="00EF5A10" w:rsidRPr="0007369A">
        <w:rPr>
          <w:snapToGrid w:val="0"/>
        </w:rPr>
        <w:t>)</w:t>
      </w:r>
    </w:p>
    <w:p w:rsidR="00EF5A10" w:rsidRPr="0007369A" w:rsidRDefault="00EF5A10" w:rsidP="00EF5A10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EF5A10" w:rsidRPr="0007369A" w:rsidTr="00DF6CCD">
        <w:trPr>
          <w:cantSplit/>
          <w:trHeight w:val="293"/>
        </w:trPr>
        <w:tc>
          <w:tcPr>
            <w:tcW w:w="739" w:type="dxa"/>
          </w:tcPr>
          <w:p w:rsidR="00EF5A10" w:rsidRPr="0007369A" w:rsidRDefault="00EF5A10" w:rsidP="00DF6CCD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F5A10" w:rsidRPr="0007369A" w:rsidRDefault="00EF5A10" w:rsidP="00DF6CCD">
            <w:pPr>
              <w:jc w:val="center"/>
              <w:rPr>
                <w:snapToGrid w:val="0"/>
              </w:rPr>
            </w:pPr>
            <w:r w:rsidRPr="006B4BBA"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EF5A10" w:rsidRPr="0007369A" w:rsidRDefault="00EF5A10" w:rsidP="00DF6CCD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F5A10" w:rsidRPr="00EF5A10" w:rsidRDefault="00EF5A10" w:rsidP="00DF6CCD">
            <w:pPr>
              <w:rPr>
                <w:snapToGrid w:val="0"/>
                <w:lang w:val="ru-RU"/>
              </w:rPr>
            </w:pPr>
            <w:r w:rsidRPr="0007369A">
              <w:rPr>
                <w:snapToGrid w:val="0"/>
              </w:rPr>
              <w:t xml:space="preserve">                         </w:t>
            </w:r>
            <w:proofErr w:type="spellStart"/>
            <w:r w:rsidRPr="00DA40F9">
              <w:rPr>
                <w:b/>
                <w:snapToGrid w:val="0"/>
                <w:u w:val="single"/>
              </w:rPr>
              <w:t>_Організація</w:t>
            </w:r>
            <w:proofErr w:type="spellEnd"/>
            <w:r w:rsidRPr="00DA40F9">
              <w:rPr>
                <w:b/>
                <w:snapToGrid w:val="0"/>
                <w:u w:val="single"/>
              </w:rPr>
              <w:t xml:space="preserve"> благоустрою населених пунктів</w:t>
            </w:r>
          </w:p>
        </w:tc>
      </w:tr>
      <w:tr w:rsidR="00EF5A10" w:rsidRPr="0007369A" w:rsidTr="00DF6CCD">
        <w:trPr>
          <w:cantSplit/>
          <w:trHeight w:val="293"/>
        </w:trPr>
        <w:tc>
          <w:tcPr>
            <w:tcW w:w="739" w:type="dxa"/>
          </w:tcPr>
          <w:p w:rsidR="00EF5A10" w:rsidRPr="0007369A" w:rsidRDefault="00EF5A10" w:rsidP="00DF6CCD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F5A10" w:rsidRPr="0007369A" w:rsidRDefault="00EF5A10" w:rsidP="00DF6CC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F5A10" w:rsidRPr="0007369A" w:rsidRDefault="00EF5A10" w:rsidP="00DF6CCD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F5A10" w:rsidRPr="0007369A" w:rsidRDefault="00EF5A10" w:rsidP="00DF6CCD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EF5A10" w:rsidRDefault="00EF5A10" w:rsidP="00EF5A10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EF5A10" w:rsidRPr="00763365" w:rsidRDefault="00EF5A10" w:rsidP="00EF5A10">
      <w:pPr>
        <w:pStyle w:val="21"/>
        <w:spacing w:after="0" w:line="240" w:lineRule="auto"/>
        <w:ind w:left="12744"/>
        <w:jc w:val="both"/>
        <w:rPr>
          <w:snapToGrid w:val="0"/>
        </w:rPr>
      </w:pPr>
      <w:r w:rsidRPr="009B7158">
        <w:rPr>
          <w:snapToGrid w:val="0"/>
        </w:rPr>
        <w:t xml:space="preserve"> гривень      </w:t>
      </w:r>
      <w:r>
        <w:rPr>
          <w:snapToGrid w:val="0"/>
        </w:rPr>
        <w:t xml:space="preserve">                        </w:t>
      </w: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5449" w:type="dxa"/>
        <w:jc w:val="center"/>
        <w:tblInd w:w="6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33"/>
        <w:gridCol w:w="1559"/>
        <w:gridCol w:w="1326"/>
        <w:gridCol w:w="1367"/>
        <w:gridCol w:w="1545"/>
        <w:gridCol w:w="1843"/>
        <w:gridCol w:w="1653"/>
        <w:gridCol w:w="1530"/>
        <w:gridCol w:w="1495"/>
        <w:gridCol w:w="1698"/>
      </w:tblGrid>
      <w:tr w:rsidR="00A43844" w:rsidRPr="00344C20" w:rsidTr="00A43844">
        <w:trPr>
          <w:cantSplit/>
          <w:trHeight w:val="293"/>
          <w:jc w:val="center"/>
        </w:trPr>
        <w:tc>
          <w:tcPr>
            <w:tcW w:w="4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0337E1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44" w:rsidRPr="00A43844" w:rsidRDefault="00A43844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Пояснення</w:t>
            </w:r>
            <w:proofErr w:type="spellEnd"/>
            <w:r w:rsidR="000337E1">
              <w:rPr>
                <w:rStyle w:val="spell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337E1">
              <w:rPr>
                <w:rStyle w:val="spelle"/>
                <w:snapToGrid w:val="0"/>
                <w:sz w:val="20"/>
                <w:szCs w:val="20"/>
                <w:lang w:val="ru-RU"/>
              </w:rPr>
              <w:t>відхилення</w:t>
            </w:r>
            <w:proofErr w:type="spellEnd"/>
            <w:r w:rsidR="000337E1">
              <w:rPr>
                <w:rStyle w:val="spelle"/>
                <w:snapToGrid w:val="0"/>
                <w:sz w:val="20"/>
                <w:szCs w:val="20"/>
                <w:lang w:val="ru-RU"/>
              </w:rPr>
              <w:t xml:space="preserve"> </w:t>
            </w:r>
          </w:p>
        </w:tc>
      </w:tr>
      <w:tr w:rsidR="00A43844" w:rsidRPr="00344C20" w:rsidTr="00AC004A">
        <w:trPr>
          <w:cantSplit/>
          <w:trHeight w:val="293"/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44" w:rsidRPr="00344C20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A43844" w:rsidRPr="00344C20" w:rsidTr="00AC004A">
        <w:trPr>
          <w:cantSplit/>
          <w:trHeight w:val="293"/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642472" w:rsidRDefault="00C84ED1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15 362 093,00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C84ED1" w:rsidP="00C81CA6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15 362 093,00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AC004A" w:rsidRDefault="006C0E78" w:rsidP="006C0E7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8 022</w:t>
            </w:r>
            <w:r w:rsidR="00C84ED1">
              <w:rPr>
                <w:rStyle w:val="spelle"/>
                <w:snapToGrid w:val="0"/>
                <w:sz w:val="20"/>
                <w:szCs w:val="20"/>
              </w:rPr>
              <w:t> </w:t>
            </w:r>
            <w:r>
              <w:rPr>
                <w:rStyle w:val="spelle"/>
                <w:snapToGrid w:val="0"/>
                <w:sz w:val="20"/>
                <w:szCs w:val="20"/>
              </w:rPr>
              <w:t>273</w:t>
            </w:r>
            <w:r w:rsidR="00C84ED1">
              <w:rPr>
                <w:rStyle w:val="spelle"/>
                <w:snapToGrid w:val="0"/>
                <w:sz w:val="20"/>
                <w:szCs w:val="20"/>
              </w:rPr>
              <w:t>,04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AC004A" w:rsidRDefault="00E44A99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8 022 273,04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C84ED1" w:rsidP="008F6340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-7</w:t>
            </w:r>
            <w:r w:rsidR="008F6340">
              <w:rPr>
                <w:rStyle w:val="spelle"/>
                <w:snapToGrid w:val="0"/>
                <w:sz w:val="20"/>
                <w:szCs w:val="20"/>
                <w:lang w:val="ru-RU"/>
              </w:rPr>
              <w:t> 339 819,96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C84ED1" w:rsidP="008F6340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-7</w:t>
            </w:r>
            <w:r w:rsidR="008F6340">
              <w:rPr>
                <w:rStyle w:val="spelle"/>
                <w:snapToGrid w:val="0"/>
                <w:sz w:val="20"/>
                <w:szCs w:val="20"/>
                <w:lang w:val="ru-RU"/>
              </w:rPr>
              <w:t> </w:t>
            </w: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</w:t>
            </w:r>
            <w:r w:rsidR="008F6340">
              <w:rPr>
                <w:rStyle w:val="spelle"/>
                <w:snapToGrid w:val="0"/>
                <w:sz w:val="20"/>
                <w:szCs w:val="20"/>
                <w:lang w:val="ru-RU"/>
              </w:rPr>
              <w:t>39 819,96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44" w:rsidRPr="00F01BC7" w:rsidRDefault="00C84ED1" w:rsidP="00BC3E8B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 w:rsidRPr="00C84ED1"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 ІІІ - ІV кварталі 2023 року відповідно до кошторисних призначень</w:t>
            </w:r>
          </w:p>
        </w:tc>
      </w:tr>
    </w:tbl>
    <w:p w:rsidR="00EF5A10" w:rsidRDefault="00EF5A10" w:rsidP="00EF5A10"/>
    <w:p w:rsidR="00BA20B9" w:rsidRDefault="008424B2" w:rsidP="00BA20B9">
      <w:r>
        <w:t>3</w:t>
      </w:r>
      <w:r w:rsidR="00BA20B9" w:rsidRPr="009B7158">
        <w:t>. Напрями діяльності та завдання міської цільової програми</w:t>
      </w:r>
    </w:p>
    <w:tbl>
      <w:tblPr>
        <w:tblW w:w="15216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95"/>
        <w:gridCol w:w="1989"/>
        <w:gridCol w:w="14"/>
        <w:gridCol w:w="1411"/>
        <w:gridCol w:w="686"/>
        <w:gridCol w:w="555"/>
        <w:gridCol w:w="286"/>
        <w:gridCol w:w="1138"/>
        <w:gridCol w:w="112"/>
        <w:gridCol w:w="1326"/>
        <w:gridCol w:w="1366"/>
        <w:gridCol w:w="26"/>
        <w:gridCol w:w="57"/>
        <w:gridCol w:w="34"/>
        <w:gridCol w:w="5521"/>
      </w:tblGrid>
      <w:tr w:rsidR="00F648A6" w:rsidRPr="00C13BAD" w:rsidTr="0006056C">
        <w:trPr>
          <w:cantSplit/>
          <w:trHeight w:val="508"/>
          <w:jc w:val="center"/>
        </w:trPr>
        <w:tc>
          <w:tcPr>
            <w:tcW w:w="695" w:type="dxa"/>
            <w:vMerge w:val="restart"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vMerge w:val="restart"/>
            <w:vAlign w:val="center"/>
          </w:tcPr>
          <w:p w:rsidR="00F648A6" w:rsidRDefault="00F648A6" w:rsidP="000337E1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648A6" w:rsidRDefault="00F648A6" w:rsidP="000337E1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648A6" w:rsidRPr="00C13BAD" w:rsidRDefault="00F648A6" w:rsidP="000337E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411" w:type="dxa"/>
            <w:vMerge w:val="restart"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gridSpan w:val="4"/>
            <w:tcBorders>
              <w:bottom w:val="nil"/>
            </w:tcBorders>
            <w:vAlign w:val="center"/>
          </w:tcPr>
          <w:p w:rsidR="00F648A6" w:rsidRPr="00C13BAD" w:rsidRDefault="00F648A6" w:rsidP="00F648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Планові обсяги фінансування,</w:t>
            </w:r>
            <w:r w:rsidRPr="00C13BAD">
              <w:rPr>
                <w:sz w:val="20"/>
                <w:szCs w:val="20"/>
              </w:rPr>
              <w:t>. Гривень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4" w:type="dxa"/>
            <w:gridSpan w:val="3"/>
            <w:tcBorders>
              <w:bottom w:val="nil"/>
            </w:tcBorders>
            <w:vAlign w:val="center"/>
          </w:tcPr>
          <w:p w:rsidR="00F648A6" w:rsidRPr="00C13BAD" w:rsidRDefault="00F648A6" w:rsidP="00F648A6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 xml:space="preserve">актичні обсяги фінансування, </w:t>
            </w:r>
            <w:r w:rsidRPr="00C13BAD">
              <w:rPr>
                <w:sz w:val="20"/>
                <w:szCs w:val="20"/>
              </w:rPr>
              <w:t>. гривень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38" w:type="dxa"/>
            <w:gridSpan w:val="4"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648A6" w:rsidRPr="00C13BAD" w:rsidTr="0006056C">
        <w:trPr>
          <w:cantSplit/>
          <w:trHeight w:val="720"/>
          <w:jc w:val="center"/>
        </w:trPr>
        <w:tc>
          <w:tcPr>
            <w:tcW w:w="695" w:type="dxa"/>
            <w:vMerge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F648A6" w:rsidRPr="00C13BAD" w:rsidRDefault="00F648A6" w:rsidP="00BA20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</w:tcBorders>
            <w:vAlign w:val="center"/>
          </w:tcPr>
          <w:p w:rsidR="00F648A6" w:rsidRPr="00C13BAD" w:rsidRDefault="00F648A6" w:rsidP="008424B2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</w:tcBorders>
            <w:vAlign w:val="center"/>
          </w:tcPr>
          <w:p w:rsidR="00F648A6" w:rsidRPr="00C13BAD" w:rsidRDefault="00F648A6" w:rsidP="008424B2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2" w:type="dxa"/>
            <w:tcBorders>
              <w:top w:val="single" w:sz="4" w:space="0" w:color="auto"/>
              <w:right w:val="nil"/>
            </w:tcBorders>
            <w:vAlign w:val="center"/>
          </w:tcPr>
          <w:p w:rsidR="00F648A6" w:rsidRPr="00C13BAD" w:rsidRDefault="00F648A6" w:rsidP="001158BC">
            <w:pPr>
              <w:pStyle w:val="2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</w:tcBorders>
            <w:vAlign w:val="center"/>
          </w:tcPr>
          <w:p w:rsidR="00F648A6" w:rsidRPr="00C13BAD" w:rsidRDefault="00F648A6" w:rsidP="00BA20B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F648A6" w:rsidRPr="00C13BAD" w:rsidRDefault="00F648A6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555" w:type="dxa"/>
            <w:gridSpan w:val="2"/>
            <w:vAlign w:val="center"/>
          </w:tcPr>
          <w:p w:rsidR="00F648A6" w:rsidRPr="00C13BAD" w:rsidRDefault="00F648A6" w:rsidP="00A74340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F648A6" w:rsidRPr="00C13BAD" w:rsidTr="00FF42E1">
        <w:trPr>
          <w:cantSplit/>
          <w:trHeight w:val="291"/>
          <w:jc w:val="center"/>
        </w:trPr>
        <w:tc>
          <w:tcPr>
            <w:tcW w:w="15216" w:type="dxa"/>
            <w:gridSpan w:val="15"/>
            <w:vAlign w:val="center"/>
          </w:tcPr>
          <w:p w:rsidR="00F648A6" w:rsidRDefault="00F648A6" w:rsidP="00DF6CCD">
            <w:pPr>
              <w:pStyle w:val="ab"/>
              <w:jc w:val="center"/>
              <w:rPr>
                <w:b/>
                <w:snapToGrid w:val="0"/>
                <w:sz w:val="20"/>
                <w:szCs w:val="20"/>
                <w:u w:val="single"/>
              </w:rPr>
            </w:pPr>
          </w:p>
          <w:p w:rsidR="00F648A6" w:rsidRDefault="00F648A6" w:rsidP="00F648A6">
            <w:pPr>
              <w:pStyle w:val="ab"/>
              <w:rPr>
                <w:b/>
                <w:snapToGrid w:val="0"/>
                <w:sz w:val="20"/>
                <w:szCs w:val="20"/>
                <w:u w:val="single"/>
              </w:rPr>
            </w:pPr>
          </w:p>
          <w:p w:rsidR="00F648A6" w:rsidRPr="00643E5C" w:rsidRDefault="00F648A6" w:rsidP="00F648A6">
            <w:pPr>
              <w:pStyle w:val="ab"/>
              <w:rPr>
                <w:b/>
                <w:snapToGrid w:val="0"/>
                <w:sz w:val="20"/>
                <w:szCs w:val="20"/>
                <w:u w:val="single"/>
              </w:rPr>
            </w:pPr>
            <w:r w:rsidRPr="00643E5C">
              <w:rPr>
                <w:b/>
                <w:snapToGrid w:val="0"/>
                <w:sz w:val="20"/>
                <w:szCs w:val="20"/>
                <w:u w:val="single"/>
              </w:rPr>
              <w:t>Керуюча компанія «Комунального підприємства «Північна»</w:t>
            </w:r>
          </w:p>
        </w:tc>
      </w:tr>
      <w:tr w:rsidR="00367D6A" w:rsidRPr="00C13BAD" w:rsidTr="0006056C">
        <w:trPr>
          <w:cantSplit/>
          <w:trHeight w:val="2795"/>
          <w:jc w:val="center"/>
        </w:trPr>
        <w:tc>
          <w:tcPr>
            <w:tcW w:w="695" w:type="dxa"/>
            <w:vAlign w:val="center"/>
          </w:tcPr>
          <w:p w:rsidR="00367D6A" w:rsidRPr="00C13BAD" w:rsidRDefault="00367D6A" w:rsidP="00BA20B9">
            <w:pPr>
              <w:pStyle w:val="ab"/>
              <w:rPr>
                <w:snapToGrid w:val="0"/>
              </w:rPr>
            </w:pPr>
            <w:r>
              <w:rPr>
                <w:snapToGrid w:val="0"/>
              </w:rPr>
              <w:lastRenderedPageBreak/>
              <w:t>1.</w:t>
            </w:r>
          </w:p>
        </w:tc>
        <w:tc>
          <w:tcPr>
            <w:tcW w:w="2003" w:type="dxa"/>
            <w:gridSpan w:val="2"/>
            <w:vAlign w:val="center"/>
          </w:tcPr>
          <w:p w:rsidR="00367D6A" w:rsidRPr="003A71FD" w:rsidRDefault="00367D6A" w:rsidP="00DF6CCD">
            <w:pPr>
              <w:rPr>
                <w:sz w:val="22"/>
                <w:szCs w:val="22"/>
              </w:rPr>
            </w:pPr>
            <w:r w:rsidRPr="003A71FD">
              <w:rPr>
                <w:sz w:val="22"/>
                <w:szCs w:val="22"/>
              </w:rPr>
              <w:t>Догляд за існуючими зеленими зонами додаткових територій житлових мікрорайонів, за рахунок бюджетних коштів через казначейську мережу.</w:t>
            </w:r>
          </w:p>
          <w:p w:rsidR="00367D6A" w:rsidRPr="00643E5C" w:rsidRDefault="00367D6A" w:rsidP="00DF6CC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264A34" w:rsidRDefault="00367D6A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і Б</w:t>
            </w:r>
          </w:p>
          <w:p w:rsidR="00367D6A" w:rsidRPr="00643E5C" w:rsidRDefault="00264A34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КК Північна</w:t>
            </w:r>
          </w:p>
        </w:tc>
        <w:tc>
          <w:tcPr>
            <w:tcW w:w="1527" w:type="dxa"/>
            <w:gridSpan w:val="3"/>
            <w:vAlign w:val="center"/>
          </w:tcPr>
          <w:p w:rsidR="00367D6A" w:rsidRPr="00455D5E" w:rsidRDefault="008415DD" w:rsidP="00F90299">
            <w:pPr>
              <w:pStyle w:val="2"/>
              <w:jc w:val="center"/>
              <w:rPr>
                <w:sz w:val="24"/>
                <w:szCs w:val="24"/>
              </w:rPr>
            </w:pPr>
            <w:r w:rsidRPr="00455D5E">
              <w:rPr>
                <w:sz w:val="24"/>
                <w:szCs w:val="24"/>
              </w:rPr>
              <w:t>1 097 098,00</w:t>
            </w:r>
          </w:p>
        </w:tc>
        <w:tc>
          <w:tcPr>
            <w:tcW w:w="1138" w:type="dxa"/>
            <w:vAlign w:val="center"/>
          </w:tcPr>
          <w:p w:rsidR="00367D6A" w:rsidRPr="00455D5E" w:rsidRDefault="00367D6A" w:rsidP="00F9029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67D6A" w:rsidRPr="00455D5E" w:rsidRDefault="006C0E78" w:rsidP="00F90299">
            <w:pPr>
              <w:jc w:val="center"/>
              <w:rPr>
                <w:bCs/>
              </w:rPr>
            </w:pPr>
            <w:r>
              <w:t>398 408 ,84</w:t>
            </w:r>
          </w:p>
        </w:tc>
        <w:tc>
          <w:tcPr>
            <w:tcW w:w="1392" w:type="dxa"/>
            <w:gridSpan w:val="2"/>
            <w:vAlign w:val="center"/>
          </w:tcPr>
          <w:p w:rsidR="00367D6A" w:rsidRPr="008415DD" w:rsidRDefault="00367D6A" w:rsidP="008415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2" w:type="dxa"/>
            <w:gridSpan w:val="3"/>
            <w:vAlign w:val="center"/>
          </w:tcPr>
          <w:p w:rsidR="008415DD" w:rsidRPr="008415DD" w:rsidRDefault="008415DD" w:rsidP="008415DD">
            <w:pPr>
              <w:jc w:val="both"/>
              <w:rPr>
                <w:sz w:val="20"/>
                <w:szCs w:val="20"/>
              </w:rPr>
            </w:pPr>
            <w:r w:rsidRPr="008415DD">
              <w:rPr>
                <w:b/>
                <w:i/>
                <w:iCs/>
                <w:sz w:val="20"/>
                <w:szCs w:val="20"/>
              </w:rPr>
              <w:t>затрат</w:t>
            </w:r>
            <w:r w:rsidRPr="008415DD">
              <w:rPr>
                <w:sz w:val="20"/>
                <w:szCs w:val="20"/>
              </w:rPr>
              <w:t xml:space="preserve"> </w:t>
            </w:r>
          </w:p>
          <w:p w:rsidR="008415DD" w:rsidRPr="008415DD" w:rsidRDefault="008415DD" w:rsidP="008415DD">
            <w:pPr>
              <w:jc w:val="both"/>
              <w:rPr>
                <w:sz w:val="20"/>
                <w:szCs w:val="20"/>
              </w:rPr>
            </w:pPr>
            <w:r w:rsidRPr="008415DD">
              <w:rPr>
                <w:sz w:val="20"/>
                <w:szCs w:val="20"/>
              </w:rPr>
              <w:t xml:space="preserve">Обсяг фінансових ресурсів -415258,84 </w:t>
            </w:r>
            <w:proofErr w:type="spellStart"/>
            <w:r w:rsidRPr="008415DD">
              <w:rPr>
                <w:sz w:val="20"/>
                <w:szCs w:val="20"/>
              </w:rPr>
              <w:t>грн</w:t>
            </w:r>
            <w:proofErr w:type="spellEnd"/>
            <w:r w:rsidRPr="008415DD">
              <w:rPr>
                <w:sz w:val="20"/>
                <w:szCs w:val="20"/>
              </w:rPr>
              <w:t xml:space="preserve"> Обсяг фінансових ресурсів на оплату праці працівників для виконання заходів програми-123079-67 грн.</w:t>
            </w:r>
          </w:p>
          <w:p w:rsidR="008415DD" w:rsidRPr="008415DD" w:rsidRDefault="008415DD" w:rsidP="008415DD">
            <w:pPr>
              <w:jc w:val="both"/>
              <w:rPr>
                <w:sz w:val="20"/>
                <w:szCs w:val="20"/>
              </w:rPr>
            </w:pPr>
            <w:r w:rsidRPr="008415DD">
              <w:rPr>
                <w:sz w:val="20"/>
                <w:szCs w:val="20"/>
                <w:lang w:val="ru-RU"/>
              </w:rPr>
              <w:t xml:space="preserve"> О</w:t>
            </w:r>
            <w:proofErr w:type="spellStart"/>
            <w:r w:rsidRPr="008415DD">
              <w:rPr>
                <w:sz w:val="20"/>
                <w:szCs w:val="20"/>
              </w:rPr>
              <w:t>бсяг</w:t>
            </w:r>
            <w:proofErr w:type="spellEnd"/>
            <w:r w:rsidRPr="008415DD">
              <w:rPr>
                <w:sz w:val="20"/>
                <w:szCs w:val="20"/>
              </w:rPr>
              <w:t xml:space="preserve"> фінансових ресурсів, передбачених на прибирання територій-</w:t>
            </w:r>
            <w:r w:rsidRPr="008415DD">
              <w:rPr>
                <w:b/>
                <w:sz w:val="20"/>
                <w:szCs w:val="20"/>
              </w:rPr>
              <w:t>298555,69</w:t>
            </w:r>
            <w:r w:rsidRPr="008415DD">
              <w:rPr>
                <w:sz w:val="20"/>
                <w:szCs w:val="20"/>
              </w:rPr>
              <w:t xml:space="preserve">  грн. </w:t>
            </w:r>
            <w:proofErr w:type="gramStart"/>
            <w:r w:rsidRPr="008415DD">
              <w:rPr>
                <w:sz w:val="20"/>
                <w:szCs w:val="20"/>
              </w:rPr>
              <w:t>в</w:t>
            </w:r>
            <w:proofErr w:type="gramEnd"/>
            <w:r w:rsidRPr="008415DD">
              <w:rPr>
                <w:sz w:val="20"/>
                <w:szCs w:val="20"/>
              </w:rPr>
              <w:t xml:space="preserve"> тому числі</w:t>
            </w:r>
          </w:p>
          <w:p w:rsidR="008415DD" w:rsidRPr="008415DD" w:rsidRDefault="008415DD" w:rsidP="008415DD">
            <w:pPr>
              <w:jc w:val="both"/>
              <w:rPr>
                <w:sz w:val="20"/>
                <w:szCs w:val="20"/>
              </w:rPr>
            </w:pPr>
            <w:r w:rsidRPr="008415DD">
              <w:rPr>
                <w:sz w:val="20"/>
                <w:szCs w:val="20"/>
              </w:rPr>
              <w:t xml:space="preserve">Оплата праці-248041,89 </w:t>
            </w:r>
            <w:proofErr w:type="spellStart"/>
            <w:r w:rsidRPr="008415DD">
              <w:rPr>
                <w:sz w:val="20"/>
                <w:szCs w:val="20"/>
              </w:rPr>
              <w:t>грн</w:t>
            </w:r>
            <w:proofErr w:type="spellEnd"/>
            <w:r w:rsidRPr="008415DD">
              <w:rPr>
                <w:sz w:val="20"/>
                <w:szCs w:val="20"/>
              </w:rPr>
              <w:t>,</w:t>
            </w:r>
          </w:p>
          <w:p w:rsidR="008415DD" w:rsidRPr="008415DD" w:rsidRDefault="008415DD" w:rsidP="008415DD">
            <w:pPr>
              <w:jc w:val="both"/>
              <w:rPr>
                <w:sz w:val="20"/>
                <w:szCs w:val="20"/>
              </w:rPr>
            </w:pPr>
            <w:r w:rsidRPr="008415DD">
              <w:rPr>
                <w:sz w:val="20"/>
                <w:szCs w:val="20"/>
              </w:rPr>
              <w:t>Нарахування на зарплату 48023,61 грн.</w:t>
            </w:r>
          </w:p>
          <w:p w:rsidR="008415DD" w:rsidRPr="008415DD" w:rsidRDefault="008415DD" w:rsidP="008415DD">
            <w:pPr>
              <w:jc w:val="both"/>
              <w:rPr>
                <w:sz w:val="20"/>
                <w:szCs w:val="20"/>
              </w:rPr>
            </w:pPr>
            <w:r w:rsidRPr="008415DD">
              <w:rPr>
                <w:sz w:val="20"/>
                <w:szCs w:val="20"/>
              </w:rPr>
              <w:t xml:space="preserve">Вивіз ТПВ -2490,19 грн. Обсяг фінансових ресурсів, передбачених на здійснення косовиці-116703,15 </w:t>
            </w:r>
            <w:proofErr w:type="spellStart"/>
            <w:r w:rsidRPr="008415DD">
              <w:rPr>
                <w:sz w:val="20"/>
                <w:szCs w:val="20"/>
              </w:rPr>
              <w:t>грн</w:t>
            </w:r>
            <w:proofErr w:type="spellEnd"/>
          </w:p>
          <w:p w:rsidR="008415DD" w:rsidRPr="008415DD" w:rsidRDefault="008415DD" w:rsidP="008415DD">
            <w:pPr>
              <w:jc w:val="both"/>
              <w:rPr>
                <w:sz w:val="20"/>
                <w:szCs w:val="20"/>
              </w:rPr>
            </w:pPr>
            <w:r w:rsidRPr="008415DD">
              <w:rPr>
                <w:sz w:val="20"/>
                <w:szCs w:val="20"/>
              </w:rPr>
              <w:t xml:space="preserve">Оплата праці-60207,5 </w:t>
            </w:r>
            <w:proofErr w:type="spellStart"/>
            <w:r w:rsidRPr="008415DD">
              <w:rPr>
                <w:sz w:val="20"/>
                <w:szCs w:val="20"/>
              </w:rPr>
              <w:t>грн</w:t>
            </w:r>
            <w:proofErr w:type="spellEnd"/>
            <w:r w:rsidRPr="008415DD">
              <w:rPr>
                <w:sz w:val="20"/>
                <w:szCs w:val="20"/>
              </w:rPr>
              <w:t>,</w:t>
            </w:r>
          </w:p>
          <w:p w:rsidR="008415DD" w:rsidRPr="008415DD" w:rsidRDefault="008415DD" w:rsidP="008415DD">
            <w:pPr>
              <w:jc w:val="both"/>
              <w:rPr>
                <w:sz w:val="20"/>
                <w:szCs w:val="20"/>
              </w:rPr>
            </w:pPr>
            <w:r w:rsidRPr="008415DD">
              <w:rPr>
                <w:sz w:val="20"/>
                <w:szCs w:val="20"/>
              </w:rPr>
              <w:t xml:space="preserve">Нарахування на зарплату 13245,65 </w:t>
            </w:r>
            <w:proofErr w:type="spellStart"/>
            <w:r w:rsidRPr="008415DD">
              <w:rPr>
                <w:sz w:val="20"/>
                <w:szCs w:val="20"/>
              </w:rPr>
              <w:t>грн</w:t>
            </w:r>
            <w:proofErr w:type="spellEnd"/>
          </w:p>
          <w:p w:rsidR="008415DD" w:rsidRPr="008415DD" w:rsidRDefault="008415DD" w:rsidP="008415DD">
            <w:pPr>
              <w:jc w:val="both"/>
              <w:rPr>
                <w:sz w:val="20"/>
                <w:szCs w:val="20"/>
              </w:rPr>
            </w:pPr>
            <w:r w:rsidRPr="008415DD">
              <w:rPr>
                <w:sz w:val="20"/>
                <w:szCs w:val="20"/>
              </w:rPr>
              <w:t>Придбання бензин-26400 грн.</w:t>
            </w:r>
          </w:p>
          <w:p w:rsidR="008415DD" w:rsidRDefault="008415DD" w:rsidP="008415DD">
            <w:pPr>
              <w:jc w:val="both"/>
              <w:rPr>
                <w:sz w:val="20"/>
                <w:szCs w:val="20"/>
              </w:rPr>
            </w:pPr>
            <w:r w:rsidRPr="008415DD">
              <w:rPr>
                <w:sz w:val="20"/>
                <w:szCs w:val="20"/>
              </w:rPr>
              <w:t>Придбання мастильни</w:t>
            </w:r>
            <w:r w:rsidR="006C0E78">
              <w:rPr>
                <w:sz w:val="20"/>
                <w:szCs w:val="20"/>
              </w:rPr>
              <w:t xml:space="preserve">х матеріалів та ліски-16850 </w:t>
            </w:r>
            <w:proofErr w:type="spellStart"/>
            <w:r w:rsidR="006C0E78">
              <w:rPr>
                <w:sz w:val="20"/>
                <w:szCs w:val="20"/>
              </w:rPr>
              <w:t>грн</w:t>
            </w:r>
            <w:proofErr w:type="spellEnd"/>
            <w:r w:rsidR="006C0E78">
              <w:rPr>
                <w:sz w:val="20"/>
                <w:szCs w:val="20"/>
              </w:rPr>
              <w:t>, зареєстровано в казначействі ( даний вид робіт не входить в перелік першочергових видатків згідно 590 постанови</w:t>
            </w:r>
            <w:r w:rsidR="006C0E78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від 09.06.2021 року ( зі змінами ))</w:t>
            </w:r>
          </w:p>
          <w:p w:rsidR="008415DD" w:rsidRDefault="008415DD" w:rsidP="008415DD">
            <w:pPr>
              <w:jc w:val="both"/>
              <w:rPr>
                <w:sz w:val="20"/>
                <w:szCs w:val="20"/>
              </w:rPr>
            </w:pPr>
            <w:r w:rsidRPr="008415DD">
              <w:rPr>
                <w:sz w:val="20"/>
                <w:szCs w:val="20"/>
              </w:rPr>
              <w:t xml:space="preserve">Загальна площа територій прибирання -128914 </w:t>
            </w:r>
            <w:proofErr w:type="spellStart"/>
            <w:r w:rsidRPr="008415DD">
              <w:rPr>
                <w:sz w:val="20"/>
                <w:szCs w:val="20"/>
              </w:rPr>
              <w:t>кв.м</w:t>
            </w:r>
            <w:proofErr w:type="spellEnd"/>
            <w:r w:rsidRPr="008415DD">
              <w:rPr>
                <w:sz w:val="20"/>
                <w:szCs w:val="20"/>
              </w:rPr>
              <w:t xml:space="preserve"> </w:t>
            </w:r>
          </w:p>
          <w:p w:rsidR="008415DD" w:rsidRDefault="008415DD" w:rsidP="008415DD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8415DD">
              <w:rPr>
                <w:sz w:val="20"/>
                <w:szCs w:val="20"/>
              </w:rPr>
              <w:t xml:space="preserve">Загальна площа газонів для косовиці (тричі на рік)-100240 </w:t>
            </w:r>
            <w:proofErr w:type="spellStart"/>
            <w:r w:rsidRPr="008415DD">
              <w:rPr>
                <w:sz w:val="20"/>
                <w:szCs w:val="20"/>
              </w:rPr>
              <w:t>кв.м</w:t>
            </w:r>
            <w:proofErr w:type="spellEnd"/>
            <w:r w:rsidRPr="008415DD">
              <w:rPr>
                <w:sz w:val="20"/>
                <w:szCs w:val="20"/>
              </w:rPr>
              <w:t xml:space="preserve"> Загальна площа кущів, що підлягають підрізанню (тричі на рік)  </w:t>
            </w:r>
            <w:smartTag w:uri="urn:schemas-microsoft-com:office:smarttags" w:element="metricconverter">
              <w:smartTagPr>
                <w:attr w:name="ProductID" w:val="-300 кв. м"/>
              </w:smartTagPr>
              <w:r w:rsidRPr="008415DD">
                <w:rPr>
                  <w:sz w:val="20"/>
                  <w:szCs w:val="20"/>
                </w:rPr>
                <w:t>-300 кв. м</w:t>
              </w:r>
            </w:smartTag>
            <w:r w:rsidRPr="008415DD">
              <w:rPr>
                <w:sz w:val="20"/>
                <w:szCs w:val="20"/>
              </w:rPr>
              <w:t>.</w:t>
            </w:r>
            <w:r w:rsidRPr="008415DD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  <w:p w:rsidR="008415DD" w:rsidRDefault="008415DD" w:rsidP="008415DD">
            <w:pPr>
              <w:jc w:val="both"/>
              <w:rPr>
                <w:sz w:val="20"/>
                <w:szCs w:val="20"/>
              </w:rPr>
            </w:pPr>
            <w:r w:rsidRPr="008415DD">
              <w:rPr>
                <w:b/>
                <w:i/>
                <w:iCs/>
                <w:sz w:val="20"/>
                <w:szCs w:val="20"/>
              </w:rPr>
              <w:t>продукту</w:t>
            </w:r>
            <w:r w:rsidRPr="008415DD">
              <w:rPr>
                <w:sz w:val="20"/>
                <w:szCs w:val="20"/>
              </w:rPr>
              <w:t xml:space="preserve"> Загальна площа територій прибирання, на якій  здійснювався запропонованого заходу-128914 </w:t>
            </w:r>
            <w:proofErr w:type="spellStart"/>
            <w:r w:rsidRPr="008415DD">
              <w:rPr>
                <w:sz w:val="20"/>
                <w:szCs w:val="20"/>
              </w:rPr>
              <w:t>кв.м</w:t>
            </w:r>
            <w:proofErr w:type="spellEnd"/>
            <w:r w:rsidRPr="008415DD">
              <w:rPr>
                <w:sz w:val="20"/>
                <w:szCs w:val="20"/>
              </w:rPr>
              <w:t xml:space="preserve"> </w:t>
            </w:r>
          </w:p>
          <w:p w:rsidR="008415DD" w:rsidRDefault="008415DD" w:rsidP="008415DD">
            <w:pPr>
              <w:jc w:val="both"/>
              <w:rPr>
                <w:sz w:val="20"/>
                <w:szCs w:val="20"/>
              </w:rPr>
            </w:pPr>
            <w:r w:rsidRPr="008415DD">
              <w:rPr>
                <w:sz w:val="20"/>
                <w:szCs w:val="20"/>
              </w:rPr>
              <w:t xml:space="preserve">Загальна площа територій прибирання, що припадає на 1 прибиральника-6875 </w:t>
            </w:r>
            <w:proofErr w:type="spellStart"/>
            <w:r w:rsidRPr="008415DD">
              <w:rPr>
                <w:sz w:val="20"/>
                <w:szCs w:val="20"/>
              </w:rPr>
              <w:t>кв.м</w:t>
            </w:r>
            <w:proofErr w:type="spellEnd"/>
            <w:r w:rsidRPr="008415DD">
              <w:rPr>
                <w:sz w:val="20"/>
                <w:szCs w:val="20"/>
              </w:rPr>
              <w:t xml:space="preserve">. </w:t>
            </w:r>
          </w:p>
          <w:p w:rsidR="00455D5E" w:rsidRDefault="008415DD" w:rsidP="008415DD">
            <w:pPr>
              <w:jc w:val="both"/>
              <w:rPr>
                <w:sz w:val="20"/>
                <w:szCs w:val="20"/>
              </w:rPr>
            </w:pPr>
            <w:r w:rsidRPr="008415DD">
              <w:rPr>
                <w:sz w:val="20"/>
                <w:szCs w:val="20"/>
              </w:rPr>
              <w:t xml:space="preserve">Загальна площа газонів, що покошено-121510 </w:t>
            </w:r>
            <w:proofErr w:type="spellStart"/>
            <w:r w:rsidRPr="008415DD">
              <w:rPr>
                <w:sz w:val="20"/>
                <w:szCs w:val="20"/>
              </w:rPr>
              <w:t>кв.м</w:t>
            </w:r>
            <w:proofErr w:type="spellEnd"/>
            <w:r w:rsidRPr="008415DD">
              <w:rPr>
                <w:sz w:val="20"/>
                <w:szCs w:val="20"/>
              </w:rPr>
              <w:t>.</w:t>
            </w:r>
          </w:p>
          <w:p w:rsidR="00455D5E" w:rsidRDefault="008415DD" w:rsidP="008415DD">
            <w:pPr>
              <w:jc w:val="both"/>
              <w:rPr>
                <w:sz w:val="20"/>
                <w:szCs w:val="20"/>
              </w:rPr>
            </w:pPr>
            <w:r w:rsidRPr="008415DD">
              <w:rPr>
                <w:sz w:val="20"/>
                <w:szCs w:val="20"/>
              </w:rPr>
              <w:t xml:space="preserve"> Загальна площа кущів, що  підрізанню-0 </w:t>
            </w:r>
            <w:proofErr w:type="spellStart"/>
            <w:r w:rsidRPr="008415DD">
              <w:rPr>
                <w:sz w:val="20"/>
                <w:szCs w:val="20"/>
              </w:rPr>
              <w:t>кв.м</w:t>
            </w:r>
            <w:proofErr w:type="spellEnd"/>
            <w:r w:rsidRPr="008415DD">
              <w:rPr>
                <w:sz w:val="20"/>
                <w:szCs w:val="20"/>
              </w:rPr>
              <w:t>.</w:t>
            </w:r>
          </w:p>
          <w:p w:rsidR="00455D5E" w:rsidRDefault="008415DD" w:rsidP="008415DD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8415DD">
              <w:rPr>
                <w:sz w:val="20"/>
                <w:szCs w:val="20"/>
              </w:rPr>
              <w:t xml:space="preserve"> Загальна кількість працівників, залучених до виконання програмного заходу  </w:t>
            </w:r>
            <w:r w:rsidRPr="008415DD">
              <w:rPr>
                <w:b/>
                <w:sz w:val="20"/>
                <w:szCs w:val="20"/>
              </w:rPr>
              <w:t>6 осіб</w:t>
            </w:r>
            <w:r w:rsidRPr="008415DD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  <w:p w:rsidR="00455D5E" w:rsidRDefault="008415DD" w:rsidP="008415DD">
            <w:pPr>
              <w:jc w:val="both"/>
              <w:rPr>
                <w:sz w:val="20"/>
                <w:szCs w:val="20"/>
              </w:rPr>
            </w:pPr>
            <w:r w:rsidRPr="008415DD">
              <w:rPr>
                <w:b/>
                <w:i/>
                <w:iCs/>
                <w:sz w:val="20"/>
                <w:szCs w:val="20"/>
              </w:rPr>
              <w:t>ефективності</w:t>
            </w:r>
            <w:r w:rsidRPr="008415DD">
              <w:rPr>
                <w:sz w:val="20"/>
                <w:szCs w:val="20"/>
              </w:rPr>
              <w:t xml:space="preserve"> Витрати на утримання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415DD">
                <w:rPr>
                  <w:sz w:val="20"/>
                  <w:szCs w:val="20"/>
                </w:rPr>
                <w:t>1 кв. м</w:t>
              </w:r>
            </w:smartTag>
            <w:r w:rsidRPr="008415DD">
              <w:rPr>
                <w:sz w:val="20"/>
                <w:szCs w:val="20"/>
              </w:rPr>
              <w:t xml:space="preserve">. території з урахуванням косовиці за 1 півріччя  3,22 </w:t>
            </w:r>
            <w:proofErr w:type="spellStart"/>
            <w:r w:rsidRPr="008415DD">
              <w:rPr>
                <w:sz w:val="20"/>
                <w:szCs w:val="20"/>
              </w:rPr>
              <w:t>грн</w:t>
            </w:r>
            <w:proofErr w:type="spellEnd"/>
            <w:r w:rsidRPr="008415DD">
              <w:rPr>
                <w:sz w:val="20"/>
                <w:szCs w:val="20"/>
              </w:rPr>
              <w:t xml:space="preserve"> </w:t>
            </w:r>
          </w:p>
          <w:p w:rsidR="00455D5E" w:rsidRDefault="008415DD" w:rsidP="008415DD">
            <w:pPr>
              <w:jc w:val="both"/>
              <w:rPr>
                <w:sz w:val="20"/>
                <w:szCs w:val="20"/>
              </w:rPr>
            </w:pPr>
            <w:r w:rsidRPr="008415DD">
              <w:rPr>
                <w:sz w:val="20"/>
                <w:szCs w:val="20"/>
              </w:rPr>
              <w:t xml:space="preserve">Витрати на утримання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415DD">
                <w:rPr>
                  <w:sz w:val="20"/>
                  <w:szCs w:val="20"/>
                </w:rPr>
                <w:t>1 кв. м</w:t>
              </w:r>
            </w:smartTag>
            <w:r w:rsidRPr="008415DD">
              <w:rPr>
                <w:sz w:val="20"/>
                <w:szCs w:val="20"/>
              </w:rPr>
              <w:t xml:space="preserve">. території загального користування без урахування косовиці  за 1 кв.-2,31 </w:t>
            </w:r>
            <w:proofErr w:type="spellStart"/>
            <w:r w:rsidRPr="008415DD">
              <w:rPr>
                <w:sz w:val="20"/>
                <w:szCs w:val="20"/>
              </w:rPr>
              <w:t>грн</w:t>
            </w:r>
            <w:proofErr w:type="spellEnd"/>
            <w:r w:rsidRPr="008415DD">
              <w:rPr>
                <w:sz w:val="20"/>
                <w:szCs w:val="20"/>
              </w:rPr>
              <w:t xml:space="preserve"> </w:t>
            </w:r>
          </w:p>
          <w:p w:rsidR="00455D5E" w:rsidRDefault="008415DD" w:rsidP="008415DD">
            <w:pPr>
              <w:jc w:val="both"/>
              <w:rPr>
                <w:sz w:val="20"/>
                <w:szCs w:val="20"/>
              </w:rPr>
            </w:pPr>
            <w:r w:rsidRPr="008415DD">
              <w:rPr>
                <w:sz w:val="20"/>
                <w:szCs w:val="20"/>
              </w:rPr>
              <w:t xml:space="preserve">Витрати на здійснення косовиці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415DD">
                <w:rPr>
                  <w:sz w:val="20"/>
                  <w:szCs w:val="20"/>
                </w:rPr>
                <w:t>1 кв. м</w:t>
              </w:r>
            </w:smartTag>
            <w:r w:rsidRPr="008415DD">
              <w:rPr>
                <w:sz w:val="20"/>
                <w:szCs w:val="20"/>
              </w:rPr>
              <w:t xml:space="preserve"> площі  2 кв.-0,96 </w:t>
            </w:r>
            <w:proofErr w:type="spellStart"/>
            <w:r w:rsidRPr="008415DD">
              <w:rPr>
                <w:sz w:val="20"/>
                <w:szCs w:val="20"/>
              </w:rPr>
              <w:t>грн</w:t>
            </w:r>
            <w:proofErr w:type="spellEnd"/>
            <w:r w:rsidRPr="008415DD">
              <w:rPr>
                <w:sz w:val="20"/>
                <w:szCs w:val="20"/>
              </w:rPr>
              <w:t xml:space="preserve"> Середні витрати на оплату праці 1 працівника на місяць-8395 грн.</w:t>
            </w:r>
            <w:r w:rsidRPr="008415DD">
              <w:rPr>
                <w:b/>
                <w:i/>
                <w:iCs/>
                <w:sz w:val="20"/>
                <w:szCs w:val="20"/>
              </w:rPr>
              <w:t xml:space="preserve"> якості</w:t>
            </w:r>
            <w:r w:rsidRPr="008415DD">
              <w:rPr>
                <w:sz w:val="20"/>
                <w:szCs w:val="20"/>
              </w:rPr>
              <w:t xml:space="preserve"> Питома вага площ прибирання, що прибирається в загальній кількості площ прибирання, закріплених за підприємством  -100%</w:t>
            </w:r>
          </w:p>
          <w:p w:rsidR="008415DD" w:rsidRPr="008415DD" w:rsidRDefault="008415DD" w:rsidP="008415DD">
            <w:pPr>
              <w:jc w:val="both"/>
              <w:rPr>
                <w:sz w:val="20"/>
                <w:szCs w:val="20"/>
              </w:rPr>
            </w:pPr>
            <w:r w:rsidRPr="008415DD">
              <w:rPr>
                <w:sz w:val="20"/>
                <w:szCs w:val="20"/>
              </w:rPr>
              <w:t xml:space="preserve"> Питома вага площ косовиці, що покосилась в загальній кількості  - 40% Питома вага площ кущів, що  </w:t>
            </w:r>
            <w:proofErr w:type="spellStart"/>
            <w:r w:rsidRPr="008415DD">
              <w:rPr>
                <w:sz w:val="20"/>
                <w:szCs w:val="20"/>
              </w:rPr>
              <w:t>підрізано</w:t>
            </w:r>
            <w:proofErr w:type="spellEnd"/>
            <w:r w:rsidRPr="008415DD">
              <w:rPr>
                <w:sz w:val="20"/>
                <w:szCs w:val="20"/>
              </w:rPr>
              <w:t xml:space="preserve"> в загальній кількості  -0%</w:t>
            </w:r>
          </w:p>
          <w:p w:rsidR="00367D6A" w:rsidRPr="00C13BAD" w:rsidRDefault="00367D6A" w:rsidP="00367D6A">
            <w:pPr>
              <w:pStyle w:val="ab"/>
              <w:rPr>
                <w:snapToGrid w:val="0"/>
                <w:sz w:val="20"/>
                <w:szCs w:val="20"/>
              </w:rPr>
            </w:pPr>
          </w:p>
        </w:tc>
      </w:tr>
      <w:tr w:rsidR="00367D6A" w:rsidRPr="00C13BAD" w:rsidTr="0006056C">
        <w:trPr>
          <w:cantSplit/>
          <w:trHeight w:val="264"/>
          <w:jc w:val="center"/>
        </w:trPr>
        <w:tc>
          <w:tcPr>
            <w:tcW w:w="695" w:type="dxa"/>
            <w:vAlign w:val="center"/>
          </w:tcPr>
          <w:p w:rsidR="00367D6A" w:rsidRDefault="00367D6A" w:rsidP="00BA20B9">
            <w:pPr>
              <w:pStyle w:val="ab"/>
              <w:rPr>
                <w:snapToGrid w:val="0"/>
              </w:rPr>
            </w:pPr>
          </w:p>
        </w:tc>
        <w:tc>
          <w:tcPr>
            <w:tcW w:w="3414" w:type="dxa"/>
            <w:gridSpan w:val="3"/>
            <w:vAlign w:val="center"/>
          </w:tcPr>
          <w:p w:rsidR="00367D6A" w:rsidRPr="00DF13F7" w:rsidRDefault="00367D6A" w:rsidP="00DF6CCD">
            <w:pPr>
              <w:jc w:val="center"/>
              <w:rPr>
                <w:i/>
                <w:snapToGrid w:val="0"/>
                <w:sz w:val="20"/>
                <w:szCs w:val="20"/>
                <w:u w:val="single"/>
              </w:rPr>
            </w:pPr>
            <w:r w:rsidRPr="00DF13F7">
              <w:rPr>
                <w:i/>
                <w:sz w:val="20"/>
                <w:szCs w:val="20"/>
                <w:u w:val="single"/>
              </w:rPr>
              <w:t xml:space="preserve">Всього по КК </w:t>
            </w:r>
            <w:proofErr w:type="spellStart"/>
            <w:r w:rsidRPr="00DF13F7">
              <w:rPr>
                <w:i/>
                <w:sz w:val="20"/>
                <w:szCs w:val="20"/>
                <w:u w:val="single"/>
              </w:rPr>
              <w:t>КП</w:t>
            </w:r>
            <w:proofErr w:type="spellEnd"/>
            <w:r w:rsidRPr="00DF13F7">
              <w:rPr>
                <w:i/>
                <w:sz w:val="20"/>
                <w:szCs w:val="20"/>
                <w:u w:val="single"/>
              </w:rPr>
              <w:t xml:space="preserve"> Північна</w:t>
            </w:r>
          </w:p>
        </w:tc>
        <w:tc>
          <w:tcPr>
            <w:tcW w:w="1527" w:type="dxa"/>
            <w:gridSpan w:val="3"/>
            <w:vAlign w:val="center"/>
          </w:tcPr>
          <w:p w:rsidR="00367D6A" w:rsidRPr="00455D5E" w:rsidRDefault="008415DD" w:rsidP="003A71FD">
            <w:pPr>
              <w:pStyle w:val="ab"/>
              <w:jc w:val="center"/>
              <w:rPr>
                <w:bCs/>
                <w:lang w:val="ru-RU"/>
              </w:rPr>
            </w:pPr>
            <w:r w:rsidRPr="00455D5E">
              <w:rPr>
                <w:bCs/>
                <w:lang w:val="ru-RU"/>
              </w:rPr>
              <w:t>1 097 098,00</w:t>
            </w:r>
          </w:p>
        </w:tc>
        <w:tc>
          <w:tcPr>
            <w:tcW w:w="1138" w:type="dxa"/>
            <w:vAlign w:val="center"/>
          </w:tcPr>
          <w:p w:rsidR="00367D6A" w:rsidRPr="009A4A07" w:rsidRDefault="00367D6A" w:rsidP="003A71FD">
            <w:pPr>
              <w:pStyle w:val="ab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67D6A" w:rsidRPr="00455D5E" w:rsidRDefault="006C0E78" w:rsidP="00DF6CCD">
            <w:pPr>
              <w:pStyle w:val="ab"/>
              <w:jc w:val="center"/>
              <w:rPr>
                <w:lang w:val="ru-RU"/>
              </w:rPr>
            </w:pPr>
            <w:r>
              <w:t>398 408 ,84</w:t>
            </w:r>
          </w:p>
        </w:tc>
        <w:tc>
          <w:tcPr>
            <w:tcW w:w="1392" w:type="dxa"/>
            <w:gridSpan w:val="2"/>
            <w:vAlign w:val="center"/>
          </w:tcPr>
          <w:p w:rsidR="00367D6A" w:rsidRPr="009A4A07" w:rsidRDefault="00367D6A" w:rsidP="00DF6CCD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12" w:type="dxa"/>
            <w:gridSpan w:val="3"/>
            <w:vAlign w:val="center"/>
          </w:tcPr>
          <w:p w:rsidR="00367D6A" w:rsidRPr="005753DC" w:rsidRDefault="00367D6A" w:rsidP="007C6DBC">
            <w:pPr>
              <w:pStyle w:val="ab"/>
              <w:rPr>
                <w:color w:val="000000"/>
                <w:sz w:val="20"/>
                <w:szCs w:val="20"/>
              </w:rPr>
            </w:pPr>
          </w:p>
        </w:tc>
      </w:tr>
      <w:tr w:rsidR="00E1048C" w:rsidRPr="00C13BAD" w:rsidTr="00D40A27">
        <w:trPr>
          <w:cantSplit/>
          <w:trHeight w:val="264"/>
          <w:jc w:val="center"/>
        </w:trPr>
        <w:tc>
          <w:tcPr>
            <w:tcW w:w="15216" w:type="dxa"/>
            <w:gridSpan w:val="15"/>
            <w:vAlign w:val="center"/>
          </w:tcPr>
          <w:p w:rsidR="00E1048C" w:rsidRPr="00E1048C" w:rsidRDefault="00E1048C" w:rsidP="007C6DBC">
            <w:pPr>
              <w:pStyle w:val="ab"/>
              <w:rPr>
                <w:b/>
                <w:color w:val="000000"/>
                <w:sz w:val="20"/>
                <w:szCs w:val="20"/>
              </w:rPr>
            </w:pPr>
            <w:r w:rsidRPr="00E1048C">
              <w:rPr>
                <w:b/>
                <w:sz w:val="20"/>
                <w:szCs w:val="20"/>
                <w:u w:val="single"/>
              </w:rPr>
              <w:t>Комунальне підприємство «Служба Єдиного Замовника»</w:t>
            </w:r>
          </w:p>
        </w:tc>
      </w:tr>
      <w:tr w:rsidR="0006056C" w:rsidRPr="00C13BAD" w:rsidTr="0006056C">
        <w:trPr>
          <w:cantSplit/>
          <w:trHeight w:val="3535"/>
          <w:jc w:val="center"/>
        </w:trPr>
        <w:tc>
          <w:tcPr>
            <w:tcW w:w="695" w:type="dxa"/>
            <w:vAlign w:val="center"/>
          </w:tcPr>
          <w:p w:rsidR="0006056C" w:rsidRPr="00A11847" w:rsidRDefault="0006056C" w:rsidP="00BA20B9">
            <w:pPr>
              <w:pStyle w:val="ab"/>
              <w:rPr>
                <w:snapToGrid w:val="0"/>
              </w:rPr>
            </w:pPr>
            <w:r>
              <w:rPr>
                <w:snapToGrid w:val="0"/>
              </w:rPr>
              <w:lastRenderedPageBreak/>
              <w:t>1.</w:t>
            </w:r>
          </w:p>
        </w:tc>
        <w:tc>
          <w:tcPr>
            <w:tcW w:w="1989" w:type="dxa"/>
            <w:vAlign w:val="center"/>
          </w:tcPr>
          <w:p w:rsidR="0006056C" w:rsidRPr="00F30145" w:rsidRDefault="0006056C" w:rsidP="00F30145">
            <w:r w:rsidRPr="00DC23E6">
              <w:rPr>
                <w:bCs/>
                <w:sz w:val="20"/>
                <w:szCs w:val="20"/>
              </w:rPr>
              <w:t>Утримання додаткових територій житлових мікрорайонів в належному санітарному стані,  чищення снігу в зимовий період та здійснення косовиці трави</w:t>
            </w:r>
            <w:r w:rsidRPr="00DC23E6">
              <w:rPr>
                <w:sz w:val="20"/>
                <w:szCs w:val="20"/>
              </w:rPr>
              <w:t xml:space="preserve"> </w:t>
            </w:r>
            <w:r w:rsidRPr="00DC23E6">
              <w:rPr>
                <w:bCs/>
                <w:sz w:val="20"/>
                <w:szCs w:val="20"/>
              </w:rPr>
              <w:t>за рахунок бюджетних коштів через казначейську мережу</w:t>
            </w:r>
            <w:r>
              <w:t>.</w:t>
            </w:r>
          </w:p>
        </w:tc>
        <w:tc>
          <w:tcPr>
            <w:tcW w:w="1425" w:type="dxa"/>
            <w:gridSpan w:val="2"/>
            <w:vAlign w:val="center"/>
          </w:tcPr>
          <w:p w:rsidR="0006056C" w:rsidRDefault="0006056C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і Б </w:t>
            </w:r>
          </w:p>
          <w:p w:rsidR="0006056C" w:rsidRPr="00A11847" w:rsidRDefault="0006056C" w:rsidP="00DF6CCD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СЕЗ</w:t>
            </w:r>
          </w:p>
        </w:tc>
        <w:tc>
          <w:tcPr>
            <w:tcW w:w="1527" w:type="dxa"/>
            <w:gridSpan w:val="3"/>
            <w:vAlign w:val="center"/>
          </w:tcPr>
          <w:p w:rsidR="0006056C" w:rsidRPr="00A11847" w:rsidRDefault="0006056C" w:rsidP="0027507A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1 144 995,00</w:t>
            </w:r>
          </w:p>
        </w:tc>
        <w:tc>
          <w:tcPr>
            <w:tcW w:w="1138" w:type="dxa"/>
            <w:vAlign w:val="center"/>
          </w:tcPr>
          <w:p w:rsidR="0006056C" w:rsidRPr="00A11847" w:rsidRDefault="0006056C" w:rsidP="0027507A">
            <w:pPr>
              <w:pStyle w:val="ab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06056C" w:rsidRPr="009A4A07" w:rsidRDefault="0006056C" w:rsidP="0027507A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185 051,44</w:t>
            </w:r>
          </w:p>
        </w:tc>
        <w:tc>
          <w:tcPr>
            <w:tcW w:w="1392" w:type="dxa"/>
            <w:gridSpan w:val="2"/>
            <w:vAlign w:val="center"/>
          </w:tcPr>
          <w:p w:rsidR="0006056C" w:rsidRPr="009A4A07" w:rsidRDefault="0006056C" w:rsidP="00DF6CCD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12" w:type="dxa"/>
            <w:gridSpan w:val="3"/>
            <w:vAlign w:val="center"/>
          </w:tcPr>
          <w:p w:rsidR="0006056C" w:rsidRPr="005753DC" w:rsidRDefault="00C84ED1" w:rsidP="007C6DBC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Обсяг фінансових ресурсів ,передбачених на прибирання території-185 051,44 </w:t>
            </w:r>
            <w:proofErr w:type="spellStart"/>
            <w:r>
              <w:rPr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., в тому числі :                               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-заробітна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плата -144 912,45 </w:t>
            </w:r>
            <w:proofErr w:type="spellStart"/>
            <w:r>
              <w:rPr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-нарахування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оплату праці – 31 880,73грн    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-закупка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предметів матеріалів ,обладнання та </w:t>
            </w:r>
            <w:proofErr w:type="spellStart"/>
            <w:r>
              <w:rPr>
                <w:color w:val="000000"/>
                <w:sz w:val="20"/>
                <w:szCs w:val="20"/>
              </w:rPr>
              <w:t>інвентар-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8258,26 грн.                                                                                                      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–загальна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кількість працівників, залучених на виконання програмного заходу  7 осіб                                        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-загальна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площа території прибирання на якій планується здійснити запропонованого заходу </w:t>
            </w:r>
            <w:r w:rsidR="0003701F" w:rsidRPr="00DC23E6">
              <w:rPr>
                <w:sz w:val="20"/>
                <w:szCs w:val="20"/>
              </w:rPr>
              <w:t>40</w:t>
            </w:r>
            <w:r w:rsidR="0003701F">
              <w:rPr>
                <w:sz w:val="20"/>
                <w:szCs w:val="20"/>
              </w:rPr>
              <w:t xml:space="preserve"> </w:t>
            </w:r>
            <w:r w:rsidR="0003701F" w:rsidRPr="00DC23E6">
              <w:rPr>
                <w:sz w:val="20"/>
                <w:szCs w:val="20"/>
              </w:rPr>
              <w:t xml:space="preserve">608,2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–загальна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площа території прибирання ,що прип</w:t>
            </w:r>
            <w:r w:rsidR="0003701F">
              <w:rPr>
                <w:color w:val="000000"/>
                <w:sz w:val="20"/>
                <w:szCs w:val="20"/>
              </w:rPr>
              <w:t xml:space="preserve">адає на 1 прибиральника -5 801,17  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06056C" w:rsidRPr="00C13BAD" w:rsidTr="0006056C">
        <w:trPr>
          <w:cantSplit/>
          <w:trHeight w:val="264"/>
          <w:jc w:val="center"/>
        </w:trPr>
        <w:tc>
          <w:tcPr>
            <w:tcW w:w="695" w:type="dxa"/>
            <w:vAlign w:val="center"/>
          </w:tcPr>
          <w:p w:rsidR="0006056C" w:rsidRPr="00A11847" w:rsidRDefault="0006056C" w:rsidP="00BA20B9">
            <w:pPr>
              <w:pStyle w:val="ab"/>
              <w:rPr>
                <w:snapToGrid w:val="0"/>
              </w:rPr>
            </w:pPr>
          </w:p>
        </w:tc>
        <w:tc>
          <w:tcPr>
            <w:tcW w:w="3414" w:type="dxa"/>
            <w:gridSpan w:val="3"/>
            <w:vAlign w:val="center"/>
          </w:tcPr>
          <w:p w:rsidR="0006056C" w:rsidRPr="00A11847" w:rsidRDefault="0006056C" w:rsidP="00DF6CCD">
            <w:pPr>
              <w:jc w:val="center"/>
              <w:rPr>
                <w:sz w:val="20"/>
                <w:szCs w:val="20"/>
                <w:u w:val="single"/>
              </w:rPr>
            </w:pPr>
            <w:r w:rsidRPr="00DF13F7">
              <w:rPr>
                <w:i/>
                <w:sz w:val="20"/>
                <w:szCs w:val="20"/>
                <w:u w:val="single"/>
              </w:rPr>
              <w:t xml:space="preserve">Всього по </w:t>
            </w:r>
            <w:proofErr w:type="spellStart"/>
            <w:r>
              <w:rPr>
                <w:i/>
                <w:sz w:val="20"/>
                <w:szCs w:val="20"/>
                <w:u w:val="single"/>
              </w:rPr>
              <w:t>КП</w:t>
            </w:r>
            <w:proofErr w:type="spellEnd"/>
            <w:r>
              <w:rPr>
                <w:i/>
                <w:sz w:val="20"/>
                <w:szCs w:val="20"/>
                <w:u w:val="single"/>
              </w:rPr>
              <w:t xml:space="preserve"> СЄЗ</w:t>
            </w:r>
          </w:p>
        </w:tc>
        <w:tc>
          <w:tcPr>
            <w:tcW w:w="1527" w:type="dxa"/>
            <w:gridSpan w:val="3"/>
            <w:vAlign w:val="center"/>
          </w:tcPr>
          <w:p w:rsidR="0006056C" w:rsidRPr="00A11847" w:rsidRDefault="0006056C" w:rsidP="0027507A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1 144 995,00</w:t>
            </w:r>
          </w:p>
        </w:tc>
        <w:tc>
          <w:tcPr>
            <w:tcW w:w="1138" w:type="dxa"/>
            <w:vAlign w:val="center"/>
          </w:tcPr>
          <w:p w:rsidR="0006056C" w:rsidRPr="00A11847" w:rsidRDefault="0006056C" w:rsidP="0027507A">
            <w:pPr>
              <w:pStyle w:val="ab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06056C" w:rsidRPr="009A4A07" w:rsidRDefault="0006056C" w:rsidP="0027507A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185 051,44</w:t>
            </w:r>
          </w:p>
        </w:tc>
        <w:tc>
          <w:tcPr>
            <w:tcW w:w="1392" w:type="dxa"/>
            <w:gridSpan w:val="2"/>
            <w:vAlign w:val="center"/>
          </w:tcPr>
          <w:p w:rsidR="0006056C" w:rsidRPr="009A4A07" w:rsidRDefault="0006056C" w:rsidP="00DF6CCD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12" w:type="dxa"/>
            <w:gridSpan w:val="3"/>
            <w:vAlign w:val="center"/>
          </w:tcPr>
          <w:p w:rsidR="0006056C" w:rsidRPr="005753DC" w:rsidRDefault="0006056C" w:rsidP="007C6DBC">
            <w:pPr>
              <w:pStyle w:val="ab"/>
              <w:rPr>
                <w:color w:val="000000"/>
                <w:sz w:val="20"/>
                <w:szCs w:val="20"/>
              </w:rPr>
            </w:pPr>
          </w:p>
        </w:tc>
      </w:tr>
      <w:tr w:rsidR="0006056C" w:rsidRPr="00C13BAD" w:rsidTr="0006056C">
        <w:trPr>
          <w:cantSplit/>
          <w:trHeight w:val="313"/>
          <w:jc w:val="center"/>
        </w:trPr>
        <w:tc>
          <w:tcPr>
            <w:tcW w:w="695" w:type="dxa"/>
            <w:vAlign w:val="center"/>
          </w:tcPr>
          <w:p w:rsidR="0006056C" w:rsidRDefault="0006056C" w:rsidP="00BA20B9">
            <w:pPr>
              <w:pStyle w:val="ab"/>
              <w:rPr>
                <w:snapToGrid w:val="0"/>
              </w:rPr>
            </w:pPr>
          </w:p>
        </w:tc>
        <w:tc>
          <w:tcPr>
            <w:tcW w:w="14521" w:type="dxa"/>
            <w:gridSpan w:val="14"/>
            <w:vAlign w:val="center"/>
          </w:tcPr>
          <w:p w:rsidR="0006056C" w:rsidRPr="00CA16B7" w:rsidRDefault="0006056C" w:rsidP="00F648A6">
            <w:pPr>
              <w:pStyle w:val="ab"/>
              <w:rPr>
                <w:b/>
                <w:snapToGrid w:val="0"/>
                <w:sz w:val="20"/>
                <w:szCs w:val="20"/>
                <w:u w:val="single"/>
              </w:rPr>
            </w:pPr>
            <w:r w:rsidRPr="00CA16B7">
              <w:rPr>
                <w:b/>
                <w:snapToGrid w:val="0"/>
                <w:sz w:val="20"/>
                <w:szCs w:val="20"/>
                <w:u w:val="single"/>
              </w:rPr>
              <w:t>Комунальне підприємство «Виробниче управління комунального господарства»</w:t>
            </w:r>
          </w:p>
        </w:tc>
      </w:tr>
      <w:tr w:rsidR="0006056C" w:rsidRPr="00C13BAD" w:rsidTr="0006056C">
        <w:trPr>
          <w:cantSplit/>
          <w:trHeight w:val="313"/>
          <w:jc w:val="center"/>
        </w:trPr>
        <w:tc>
          <w:tcPr>
            <w:tcW w:w="695" w:type="dxa"/>
            <w:vAlign w:val="center"/>
          </w:tcPr>
          <w:p w:rsidR="0006056C" w:rsidRDefault="0006056C" w:rsidP="00BA20B9">
            <w:pPr>
              <w:pStyle w:val="ab"/>
              <w:rPr>
                <w:snapToGrid w:val="0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06056C" w:rsidRPr="00FF42E1" w:rsidRDefault="0006056C" w:rsidP="00DF6CCD">
            <w:pPr>
              <w:jc w:val="center"/>
              <w:rPr>
                <w:snapToGrid w:val="0"/>
                <w:sz w:val="18"/>
                <w:szCs w:val="18"/>
              </w:rPr>
            </w:pPr>
            <w:r w:rsidRPr="00FF42E1">
              <w:rPr>
                <w:sz w:val="18"/>
                <w:szCs w:val="18"/>
              </w:rPr>
              <w:t>Санітарне утримання та благоустрій територій загального користування Ніжинської міської територіальної громади за рахунок бюджетних коштів через казначейську мережу</w:t>
            </w:r>
          </w:p>
        </w:tc>
        <w:tc>
          <w:tcPr>
            <w:tcW w:w="1411" w:type="dxa"/>
            <w:vAlign w:val="center"/>
          </w:tcPr>
          <w:p w:rsidR="0006056C" w:rsidRDefault="0006056C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і Б </w:t>
            </w:r>
          </w:p>
          <w:p w:rsidR="0006056C" w:rsidRPr="004E2B62" w:rsidRDefault="0006056C" w:rsidP="00DF6CCD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527" w:type="dxa"/>
            <w:gridSpan w:val="3"/>
            <w:vAlign w:val="center"/>
          </w:tcPr>
          <w:p w:rsidR="0006056C" w:rsidRPr="00264A34" w:rsidRDefault="00C84ED1" w:rsidP="000F6CFA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>
              <w:rPr>
                <w:bCs/>
                <w:sz w:val="20"/>
                <w:szCs w:val="20"/>
              </w:rPr>
              <w:t>11 139 500,00</w:t>
            </w:r>
          </w:p>
        </w:tc>
        <w:tc>
          <w:tcPr>
            <w:tcW w:w="1138" w:type="dxa"/>
            <w:vAlign w:val="center"/>
          </w:tcPr>
          <w:p w:rsidR="0006056C" w:rsidRPr="006B4DD7" w:rsidRDefault="0006056C" w:rsidP="000F6CFA">
            <w:pPr>
              <w:jc w:val="center"/>
              <w:rPr>
                <w:bCs/>
                <w:sz w:val="20"/>
                <w:szCs w:val="20"/>
                <w:highlight w:val="red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06056C" w:rsidRPr="00F648A6" w:rsidRDefault="00C84ED1" w:rsidP="00807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6 388 175,83</w:t>
            </w:r>
          </w:p>
        </w:tc>
        <w:tc>
          <w:tcPr>
            <w:tcW w:w="1392" w:type="dxa"/>
            <w:gridSpan w:val="2"/>
            <w:vAlign w:val="center"/>
          </w:tcPr>
          <w:p w:rsidR="0006056C" w:rsidRPr="005A2017" w:rsidRDefault="0006056C" w:rsidP="00807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2" w:type="dxa"/>
            <w:gridSpan w:val="3"/>
            <w:vAlign w:val="center"/>
          </w:tcPr>
          <w:p w:rsidR="0006056C" w:rsidRPr="006841DF" w:rsidRDefault="0006056C" w:rsidP="00DF6CCD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070B08">
              <w:rPr>
                <w:snapToGrid w:val="0"/>
                <w:sz w:val="20"/>
                <w:szCs w:val="20"/>
              </w:rPr>
              <w:t>Додаток 1</w:t>
            </w:r>
          </w:p>
        </w:tc>
      </w:tr>
      <w:tr w:rsidR="0006056C" w:rsidRPr="00C13BAD" w:rsidTr="0006056C">
        <w:trPr>
          <w:cantSplit/>
          <w:trHeight w:val="313"/>
          <w:jc w:val="center"/>
        </w:trPr>
        <w:tc>
          <w:tcPr>
            <w:tcW w:w="695" w:type="dxa"/>
            <w:vAlign w:val="center"/>
          </w:tcPr>
          <w:p w:rsidR="0006056C" w:rsidRDefault="0006056C" w:rsidP="00BA20B9">
            <w:pPr>
              <w:pStyle w:val="ab"/>
              <w:rPr>
                <w:snapToGrid w:val="0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06056C" w:rsidRPr="00585630" w:rsidRDefault="0006056C" w:rsidP="00DF6CCD">
            <w:pPr>
              <w:jc w:val="center"/>
              <w:rPr>
                <w:sz w:val="18"/>
                <w:szCs w:val="18"/>
              </w:rPr>
            </w:pPr>
            <w:r w:rsidRPr="00585630">
              <w:rPr>
                <w:sz w:val="18"/>
                <w:szCs w:val="18"/>
              </w:rPr>
              <w:t>Забезпечення інженерно-технічним та адміністративно-управлінським персоналом по утриманню вулично-дорожньої мережі та окремих територій загального користування що проходить через казначейську мережу, догляду за існуючими зеленими зонами парків, прибирання територій парків – скверів, висадки квітів, вивозу сміття, копання клумб, завозу землі, внесення добрив, посадки розсади, догляду за клумбами, прибирання та вивозу залишків рослин з клумб, поливу клумб в засушливі періоди за рахунок бюджетних коштів через казначейську мережу</w:t>
            </w:r>
          </w:p>
        </w:tc>
        <w:tc>
          <w:tcPr>
            <w:tcW w:w="1411" w:type="dxa"/>
            <w:vAlign w:val="center"/>
          </w:tcPr>
          <w:p w:rsidR="00350F01" w:rsidRDefault="00350F01" w:rsidP="00350F0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і Б </w:t>
            </w:r>
          </w:p>
          <w:p w:rsidR="0006056C" w:rsidRPr="004E2B62" w:rsidRDefault="00350F01" w:rsidP="00350F01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527" w:type="dxa"/>
            <w:gridSpan w:val="3"/>
            <w:vAlign w:val="center"/>
          </w:tcPr>
          <w:p w:rsidR="0006056C" w:rsidRPr="00C84ED1" w:rsidRDefault="00C84ED1" w:rsidP="00C81CA6">
            <w:pPr>
              <w:jc w:val="center"/>
              <w:rPr>
                <w:sz w:val="22"/>
                <w:szCs w:val="22"/>
                <w:highlight w:val="red"/>
              </w:rPr>
            </w:pPr>
            <w:r w:rsidRPr="00C84ED1">
              <w:rPr>
                <w:sz w:val="22"/>
                <w:szCs w:val="22"/>
              </w:rPr>
              <w:t>1 980 500,00</w:t>
            </w:r>
          </w:p>
        </w:tc>
        <w:tc>
          <w:tcPr>
            <w:tcW w:w="1138" w:type="dxa"/>
            <w:vAlign w:val="center"/>
          </w:tcPr>
          <w:p w:rsidR="0006056C" w:rsidRPr="006B4DD7" w:rsidRDefault="0006056C" w:rsidP="000F6CFA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06056C" w:rsidRPr="005A2017" w:rsidRDefault="00C84ED1" w:rsidP="007A0FF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1 050 636,93</w:t>
            </w:r>
          </w:p>
        </w:tc>
        <w:tc>
          <w:tcPr>
            <w:tcW w:w="1366" w:type="dxa"/>
            <w:vAlign w:val="center"/>
          </w:tcPr>
          <w:p w:rsidR="0006056C" w:rsidRPr="005A2017" w:rsidRDefault="0006056C" w:rsidP="007A0FF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38" w:type="dxa"/>
            <w:gridSpan w:val="4"/>
            <w:vAlign w:val="center"/>
          </w:tcPr>
          <w:p w:rsidR="0006056C" w:rsidRPr="006841DF" w:rsidRDefault="0006056C" w:rsidP="00DF6CCD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070B08">
              <w:rPr>
                <w:snapToGrid w:val="0"/>
                <w:sz w:val="20"/>
                <w:szCs w:val="20"/>
              </w:rPr>
              <w:t>Додаток 1</w:t>
            </w:r>
          </w:p>
        </w:tc>
      </w:tr>
      <w:tr w:rsidR="0006056C" w:rsidRPr="00C13BAD" w:rsidTr="0006056C">
        <w:trPr>
          <w:cantSplit/>
          <w:trHeight w:val="313"/>
          <w:jc w:val="center"/>
        </w:trPr>
        <w:tc>
          <w:tcPr>
            <w:tcW w:w="695" w:type="dxa"/>
            <w:vAlign w:val="center"/>
          </w:tcPr>
          <w:p w:rsidR="0006056C" w:rsidRDefault="0006056C" w:rsidP="00DF6CCD">
            <w:pPr>
              <w:pStyle w:val="ab"/>
              <w:rPr>
                <w:snapToGrid w:val="0"/>
              </w:rPr>
            </w:pPr>
          </w:p>
        </w:tc>
        <w:tc>
          <w:tcPr>
            <w:tcW w:w="3414" w:type="dxa"/>
            <w:gridSpan w:val="3"/>
            <w:vAlign w:val="center"/>
          </w:tcPr>
          <w:p w:rsidR="0006056C" w:rsidRPr="00195C8F" w:rsidRDefault="0006056C" w:rsidP="00BA20B9">
            <w:pPr>
              <w:pStyle w:val="ab"/>
              <w:rPr>
                <w:i/>
                <w:snapToGrid w:val="0"/>
                <w:sz w:val="22"/>
                <w:u w:val="single"/>
              </w:rPr>
            </w:pPr>
            <w:r w:rsidRPr="00195C8F">
              <w:rPr>
                <w:i/>
                <w:snapToGrid w:val="0"/>
                <w:sz w:val="20"/>
                <w:u w:val="single"/>
              </w:rPr>
              <w:t xml:space="preserve">Всього по </w:t>
            </w:r>
            <w:proofErr w:type="spellStart"/>
            <w:r w:rsidRPr="00195C8F">
              <w:rPr>
                <w:i/>
                <w:snapToGrid w:val="0"/>
                <w:sz w:val="20"/>
                <w:u w:val="single"/>
              </w:rPr>
              <w:t>КП</w:t>
            </w:r>
            <w:proofErr w:type="spellEnd"/>
            <w:r w:rsidRPr="00195C8F">
              <w:rPr>
                <w:i/>
                <w:snapToGrid w:val="0"/>
                <w:sz w:val="20"/>
                <w:u w:val="single"/>
              </w:rPr>
              <w:t xml:space="preserve"> ВУКГ</w:t>
            </w:r>
          </w:p>
        </w:tc>
        <w:tc>
          <w:tcPr>
            <w:tcW w:w="1527" w:type="dxa"/>
            <w:gridSpan w:val="3"/>
            <w:vAlign w:val="center"/>
          </w:tcPr>
          <w:p w:rsidR="0006056C" w:rsidRPr="00C02378" w:rsidRDefault="00C84ED1" w:rsidP="00173F9A">
            <w:pPr>
              <w:pStyle w:val="ab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13 120 000,00</w:t>
            </w:r>
          </w:p>
        </w:tc>
        <w:tc>
          <w:tcPr>
            <w:tcW w:w="1138" w:type="dxa"/>
            <w:vAlign w:val="center"/>
          </w:tcPr>
          <w:p w:rsidR="0006056C" w:rsidRPr="00C02378" w:rsidRDefault="0006056C" w:rsidP="00173F9A">
            <w:pPr>
              <w:pStyle w:val="ab"/>
              <w:jc w:val="center"/>
              <w:rPr>
                <w:i/>
                <w:u w:val="single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06056C" w:rsidRPr="00C02378" w:rsidRDefault="00C84ED1" w:rsidP="001B4173">
            <w:pPr>
              <w:pStyle w:val="ab"/>
              <w:jc w:val="center"/>
              <w:rPr>
                <w:bCs/>
                <w:i/>
                <w:u w:val="single"/>
              </w:rPr>
            </w:pPr>
            <w:r>
              <w:rPr>
                <w:bCs/>
                <w:i/>
                <w:u w:val="single"/>
              </w:rPr>
              <w:t>7 438 812,76</w:t>
            </w:r>
          </w:p>
        </w:tc>
        <w:tc>
          <w:tcPr>
            <w:tcW w:w="1366" w:type="dxa"/>
            <w:vAlign w:val="center"/>
          </w:tcPr>
          <w:p w:rsidR="0006056C" w:rsidRPr="00195C8F" w:rsidRDefault="0006056C" w:rsidP="001B4173">
            <w:pPr>
              <w:pStyle w:val="ab"/>
              <w:jc w:val="center"/>
              <w:rPr>
                <w:bCs/>
                <w:i/>
                <w:sz w:val="22"/>
                <w:u w:val="single"/>
              </w:rPr>
            </w:pPr>
          </w:p>
        </w:tc>
        <w:tc>
          <w:tcPr>
            <w:tcW w:w="5638" w:type="dxa"/>
            <w:gridSpan w:val="4"/>
            <w:vAlign w:val="center"/>
          </w:tcPr>
          <w:p w:rsidR="0006056C" w:rsidRPr="00E359ED" w:rsidRDefault="0006056C" w:rsidP="00BA20B9">
            <w:pPr>
              <w:pStyle w:val="ab"/>
              <w:rPr>
                <w:snapToGrid w:val="0"/>
                <w:sz w:val="20"/>
                <w:szCs w:val="20"/>
              </w:rPr>
            </w:pPr>
          </w:p>
        </w:tc>
      </w:tr>
      <w:tr w:rsidR="00C84ED1" w:rsidRPr="00C13BAD" w:rsidTr="0006056C">
        <w:trPr>
          <w:cantSplit/>
          <w:trHeight w:val="313"/>
          <w:jc w:val="center"/>
        </w:trPr>
        <w:tc>
          <w:tcPr>
            <w:tcW w:w="695" w:type="dxa"/>
            <w:vAlign w:val="center"/>
          </w:tcPr>
          <w:p w:rsidR="00C84ED1" w:rsidRDefault="00C84ED1" w:rsidP="00BA20B9">
            <w:pPr>
              <w:pStyle w:val="ab"/>
              <w:rPr>
                <w:snapToGrid w:val="0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C84ED1" w:rsidRDefault="00C84ED1" w:rsidP="00DF6CCD">
            <w:pPr>
              <w:pStyle w:val="ab"/>
              <w:rPr>
                <w:snapToGrid w:val="0"/>
              </w:rPr>
            </w:pPr>
            <w:r>
              <w:rPr>
                <w:snapToGrid w:val="0"/>
                <w:sz w:val="20"/>
              </w:rPr>
              <w:t>Всього</w:t>
            </w:r>
          </w:p>
        </w:tc>
        <w:tc>
          <w:tcPr>
            <w:tcW w:w="1411" w:type="dxa"/>
            <w:vAlign w:val="center"/>
          </w:tcPr>
          <w:p w:rsidR="00C84ED1" w:rsidRPr="00E44523" w:rsidRDefault="00C84ED1" w:rsidP="00DF6CCD">
            <w:pPr>
              <w:pStyle w:val="ab"/>
              <w:rPr>
                <w:b/>
                <w:snapToGrid w:val="0"/>
                <w:sz w:val="20"/>
              </w:rPr>
            </w:pPr>
          </w:p>
        </w:tc>
        <w:tc>
          <w:tcPr>
            <w:tcW w:w="1527" w:type="dxa"/>
            <w:gridSpan w:val="3"/>
            <w:vAlign w:val="center"/>
          </w:tcPr>
          <w:p w:rsidR="00C84ED1" w:rsidRPr="00C84ED1" w:rsidRDefault="00C84ED1" w:rsidP="00A85DBA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  <w:r w:rsidRPr="00C84ED1">
              <w:rPr>
                <w:rStyle w:val="spelle"/>
                <w:b/>
                <w:snapToGrid w:val="0"/>
                <w:sz w:val="24"/>
                <w:szCs w:val="24"/>
                <w:lang w:val="ru-RU"/>
              </w:rPr>
              <w:t>15 362 093,00</w:t>
            </w:r>
          </w:p>
        </w:tc>
        <w:tc>
          <w:tcPr>
            <w:tcW w:w="1138" w:type="dxa"/>
            <w:vAlign w:val="center"/>
          </w:tcPr>
          <w:p w:rsidR="00C84ED1" w:rsidRPr="00C84ED1" w:rsidRDefault="00C84ED1" w:rsidP="00A85DBA">
            <w:pPr>
              <w:jc w:val="center"/>
              <w:rPr>
                <w:rStyle w:val="grame"/>
                <w:b/>
                <w:snapToGrid w:val="0"/>
                <w:lang w:val="ru-RU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C84ED1" w:rsidRPr="00C84ED1" w:rsidRDefault="00C84ED1" w:rsidP="00A85DBA">
            <w:pPr>
              <w:jc w:val="center"/>
              <w:rPr>
                <w:rStyle w:val="spelle"/>
                <w:b/>
                <w:snapToGrid w:val="0"/>
              </w:rPr>
            </w:pPr>
            <w:r w:rsidRPr="00C84ED1">
              <w:rPr>
                <w:rStyle w:val="spelle"/>
                <w:b/>
                <w:snapToGrid w:val="0"/>
              </w:rPr>
              <w:t>8 039 123,04</w:t>
            </w:r>
          </w:p>
        </w:tc>
        <w:tc>
          <w:tcPr>
            <w:tcW w:w="1366" w:type="dxa"/>
            <w:vAlign w:val="center"/>
          </w:tcPr>
          <w:p w:rsidR="00C84ED1" w:rsidRPr="00C84ED1" w:rsidRDefault="00C84ED1" w:rsidP="001B4173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5638" w:type="dxa"/>
            <w:gridSpan w:val="4"/>
            <w:vAlign w:val="center"/>
          </w:tcPr>
          <w:p w:rsidR="00C84ED1" w:rsidRPr="00E359ED" w:rsidRDefault="00C84ED1" w:rsidP="00BA20B9">
            <w:pPr>
              <w:pStyle w:val="ab"/>
              <w:rPr>
                <w:snapToGrid w:val="0"/>
                <w:sz w:val="20"/>
                <w:szCs w:val="20"/>
              </w:rPr>
            </w:pPr>
          </w:p>
        </w:tc>
      </w:tr>
      <w:tr w:rsidR="00C84ED1" w:rsidTr="00060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795" w:type="dxa"/>
            <w:gridSpan w:val="5"/>
            <w:hideMark/>
          </w:tcPr>
          <w:p w:rsidR="00C84ED1" w:rsidRDefault="00C84ED1" w:rsidP="00F075C1">
            <w:pPr>
              <w:keepNext/>
              <w:ind w:right="-420"/>
              <w:jc w:val="both"/>
              <w:outlineLvl w:val="0"/>
              <w:rPr>
                <w:b/>
              </w:rPr>
            </w:pPr>
          </w:p>
        </w:tc>
        <w:tc>
          <w:tcPr>
            <w:tcW w:w="4900" w:type="dxa"/>
            <w:gridSpan w:val="9"/>
            <w:hideMark/>
          </w:tcPr>
          <w:p w:rsidR="00C84ED1" w:rsidRDefault="00C84ED1" w:rsidP="00F075C1">
            <w:pPr>
              <w:ind w:right="-92"/>
              <w:jc w:val="center"/>
              <w:rPr>
                <w:b/>
              </w:rPr>
            </w:pPr>
          </w:p>
        </w:tc>
        <w:tc>
          <w:tcPr>
            <w:tcW w:w="5521" w:type="dxa"/>
            <w:hideMark/>
          </w:tcPr>
          <w:p w:rsidR="00C84ED1" w:rsidRDefault="00C84ED1" w:rsidP="00F075C1">
            <w:pPr>
              <w:ind w:right="-92"/>
              <w:jc w:val="center"/>
              <w:rPr>
                <w:b/>
              </w:rPr>
            </w:pPr>
          </w:p>
        </w:tc>
      </w:tr>
    </w:tbl>
    <w:p w:rsidR="003F566A" w:rsidRDefault="003F566A" w:rsidP="005A18FB"/>
    <w:p w:rsidR="00F30145" w:rsidRDefault="00F30145" w:rsidP="005A18FB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673797" w:rsidTr="003D1044">
        <w:tc>
          <w:tcPr>
            <w:tcW w:w="4740" w:type="dxa"/>
            <w:hideMark/>
          </w:tcPr>
          <w:p w:rsidR="00673797" w:rsidRDefault="00673797" w:rsidP="003D104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673797" w:rsidRDefault="00673797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673797" w:rsidRDefault="00673797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673797" w:rsidTr="003D1044">
        <w:tc>
          <w:tcPr>
            <w:tcW w:w="4740" w:type="dxa"/>
          </w:tcPr>
          <w:p w:rsidR="00673797" w:rsidRDefault="00673797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673797" w:rsidRDefault="00673797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673797" w:rsidRDefault="00673797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673797" w:rsidTr="003D1044">
        <w:tc>
          <w:tcPr>
            <w:tcW w:w="4740" w:type="dxa"/>
            <w:hideMark/>
          </w:tcPr>
          <w:p w:rsidR="00673797" w:rsidRDefault="00673797" w:rsidP="003D104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673797" w:rsidRDefault="00673797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673797" w:rsidRDefault="00673797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673797" w:rsidTr="003D1044">
        <w:tc>
          <w:tcPr>
            <w:tcW w:w="4740" w:type="dxa"/>
          </w:tcPr>
          <w:p w:rsidR="00673797" w:rsidRDefault="00673797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673797" w:rsidRDefault="00673797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673797" w:rsidRDefault="00673797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F86D37" w:rsidRPr="008C1485" w:rsidRDefault="00F86D37" w:rsidP="005A18FB"/>
    <w:sectPr w:rsidR="00F86D37" w:rsidRPr="008C1485" w:rsidSect="00FF42E1">
      <w:footerReference w:type="even" r:id="rId8"/>
      <w:footerReference w:type="default" r:id="rId9"/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1DA" w:rsidRDefault="002721DA" w:rsidP="001C199B">
      <w:r>
        <w:separator/>
      </w:r>
    </w:p>
  </w:endnote>
  <w:endnote w:type="continuationSeparator" w:id="0">
    <w:p w:rsidR="002721DA" w:rsidRDefault="002721DA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0C0F4F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0C0F4F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E44A99">
      <w:rPr>
        <w:rStyle w:val="a7"/>
        <w:noProof/>
      </w:rPr>
      <w:t>3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1DA" w:rsidRDefault="002721DA" w:rsidP="001C199B">
      <w:r>
        <w:separator/>
      </w:r>
    </w:p>
  </w:footnote>
  <w:footnote w:type="continuationSeparator" w:id="0">
    <w:p w:rsidR="002721DA" w:rsidRDefault="002721DA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011"/>
    <w:multiLevelType w:val="hybridMultilevel"/>
    <w:tmpl w:val="3FD4140E"/>
    <w:lvl w:ilvl="0" w:tplc="211811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554F9"/>
    <w:multiLevelType w:val="hybridMultilevel"/>
    <w:tmpl w:val="1B1A0B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834AD9"/>
    <w:multiLevelType w:val="hybridMultilevel"/>
    <w:tmpl w:val="1A3E1D5E"/>
    <w:lvl w:ilvl="0" w:tplc="2496EB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64B1F"/>
    <w:multiLevelType w:val="hybridMultilevel"/>
    <w:tmpl w:val="5E6EF5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D5E"/>
    <w:rsid w:val="00014427"/>
    <w:rsid w:val="00026A53"/>
    <w:rsid w:val="000337E1"/>
    <w:rsid w:val="0003701F"/>
    <w:rsid w:val="0006056C"/>
    <w:rsid w:val="00070B08"/>
    <w:rsid w:val="0008439E"/>
    <w:rsid w:val="00087D1F"/>
    <w:rsid w:val="00097D72"/>
    <w:rsid w:val="000A2AE9"/>
    <w:rsid w:val="000C0F4F"/>
    <w:rsid w:val="000C6ED1"/>
    <w:rsid w:val="000D408B"/>
    <w:rsid w:val="000D64A4"/>
    <w:rsid w:val="000E6EE9"/>
    <w:rsid w:val="000E783B"/>
    <w:rsid w:val="000F11F1"/>
    <w:rsid w:val="00101DFC"/>
    <w:rsid w:val="001072AA"/>
    <w:rsid w:val="00117FB8"/>
    <w:rsid w:val="00120079"/>
    <w:rsid w:val="00124B69"/>
    <w:rsid w:val="0013630D"/>
    <w:rsid w:val="001427F9"/>
    <w:rsid w:val="00145FB6"/>
    <w:rsid w:val="001479DC"/>
    <w:rsid w:val="001509D9"/>
    <w:rsid w:val="00170CF8"/>
    <w:rsid w:val="00173F9A"/>
    <w:rsid w:val="00174C3B"/>
    <w:rsid w:val="00175968"/>
    <w:rsid w:val="00187EBD"/>
    <w:rsid w:val="00191C58"/>
    <w:rsid w:val="00192C11"/>
    <w:rsid w:val="00195C8F"/>
    <w:rsid w:val="001A64CF"/>
    <w:rsid w:val="001B1A2C"/>
    <w:rsid w:val="001B4173"/>
    <w:rsid w:val="001B41ED"/>
    <w:rsid w:val="001B4DD1"/>
    <w:rsid w:val="001C04ED"/>
    <w:rsid w:val="001C199B"/>
    <w:rsid w:val="001D63A9"/>
    <w:rsid w:val="001E5EF2"/>
    <w:rsid w:val="002067FC"/>
    <w:rsid w:val="002219B9"/>
    <w:rsid w:val="00226185"/>
    <w:rsid w:val="00231E12"/>
    <w:rsid w:val="002349AB"/>
    <w:rsid w:val="00240447"/>
    <w:rsid w:val="00247700"/>
    <w:rsid w:val="00250762"/>
    <w:rsid w:val="00264A34"/>
    <w:rsid w:val="0026523E"/>
    <w:rsid w:val="002669F4"/>
    <w:rsid w:val="002706A9"/>
    <w:rsid w:val="002721DA"/>
    <w:rsid w:val="0027620A"/>
    <w:rsid w:val="0027799F"/>
    <w:rsid w:val="00282077"/>
    <w:rsid w:val="00286FDC"/>
    <w:rsid w:val="00295DBB"/>
    <w:rsid w:val="002A6D45"/>
    <w:rsid w:val="002D493B"/>
    <w:rsid w:val="002D7651"/>
    <w:rsid w:val="002E226D"/>
    <w:rsid w:val="002E656E"/>
    <w:rsid w:val="002E710F"/>
    <w:rsid w:val="002F4A30"/>
    <w:rsid w:val="00301096"/>
    <w:rsid w:val="00307359"/>
    <w:rsid w:val="00316CEA"/>
    <w:rsid w:val="00325828"/>
    <w:rsid w:val="00330475"/>
    <w:rsid w:val="003304C8"/>
    <w:rsid w:val="003334FD"/>
    <w:rsid w:val="00342690"/>
    <w:rsid w:val="00343961"/>
    <w:rsid w:val="003441C0"/>
    <w:rsid w:val="00350F01"/>
    <w:rsid w:val="0035713B"/>
    <w:rsid w:val="00361999"/>
    <w:rsid w:val="00367D6A"/>
    <w:rsid w:val="00373215"/>
    <w:rsid w:val="00374A31"/>
    <w:rsid w:val="0037621A"/>
    <w:rsid w:val="003833B5"/>
    <w:rsid w:val="00384BEB"/>
    <w:rsid w:val="003923D6"/>
    <w:rsid w:val="003A71FD"/>
    <w:rsid w:val="003A7928"/>
    <w:rsid w:val="003B291D"/>
    <w:rsid w:val="003D2795"/>
    <w:rsid w:val="003F566A"/>
    <w:rsid w:val="0041092B"/>
    <w:rsid w:val="00413514"/>
    <w:rsid w:val="00417B66"/>
    <w:rsid w:val="004249F5"/>
    <w:rsid w:val="004323E6"/>
    <w:rsid w:val="00455D5E"/>
    <w:rsid w:val="00467432"/>
    <w:rsid w:val="00467FD3"/>
    <w:rsid w:val="00475E48"/>
    <w:rsid w:val="00476D3F"/>
    <w:rsid w:val="00477D6E"/>
    <w:rsid w:val="00477E18"/>
    <w:rsid w:val="004803E5"/>
    <w:rsid w:val="00491BC9"/>
    <w:rsid w:val="00495356"/>
    <w:rsid w:val="004A0507"/>
    <w:rsid w:val="004B1D65"/>
    <w:rsid w:val="004B3927"/>
    <w:rsid w:val="004B403E"/>
    <w:rsid w:val="004C6BB8"/>
    <w:rsid w:val="004E29E3"/>
    <w:rsid w:val="004E2B62"/>
    <w:rsid w:val="004E6BA3"/>
    <w:rsid w:val="004F0DA0"/>
    <w:rsid w:val="004F27C3"/>
    <w:rsid w:val="00510328"/>
    <w:rsid w:val="00510813"/>
    <w:rsid w:val="0052341C"/>
    <w:rsid w:val="005459A6"/>
    <w:rsid w:val="00546800"/>
    <w:rsid w:val="00560785"/>
    <w:rsid w:val="005753DC"/>
    <w:rsid w:val="00585630"/>
    <w:rsid w:val="00594638"/>
    <w:rsid w:val="005A18FB"/>
    <w:rsid w:val="005A2017"/>
    <w:rsid w:val="005B05D1"/>
    <w:rsid w:val="005B7A59"/>
    <w:rsid w:val="005C3648"/>
    <w:rsid w:val="005C5B06"/>
    <w:rsid w:val="005D267A"/>
    <w:rsid w:val="005D579D"/>
    <w:rsid w:val="005D5AC2"/>
    <w:rsid w:val="005D64F3"/>
    <w:rsid w:val="005E3004"/>
    <w:rsid w:val="00602BE0"/>
    <w:rsid w:val="00624C72"/>
    <w:rsid w:val="00626FF7"/>
    <w:rsid w:val="00627F35"/>
    <w:rsid w:val="006344C7"/>
    <w:rsid w:val="0063474D"/>
    <w:rsid w:val="00634D79"/>
    <w:rsid w:val="0063532B"/>
    <w:rsid w:val="006407BA"/>
    <w:rsid w:val="00642472"/>
    <w:rsid w:val="00643E5C"/>
    <w:rsid w:val="0065569F"/>
    <w:rsid w:val="00657D33"/>
    <w:rsid w:val="00661972"/>
    <w:rsid w:val="0066425F"/>
    <w:rsid w:val="00672604"/>
    <w:rsid w:val="0067352B"/>
    <w:rsid w:val="00673797"/>
    <w:rsid w:val="00673B7D"/>
    <w:rsid w:val="006841DF"/>
    <w:rsid w:val="00684704"/>
    <w:rsid w:val="00694750"/>
    <w:rsid w:val="00694F99"/>
    <w:rsid w:val="006A479A"/>
    <w:rsid w:val="006B2B1F"/>
    <w:rsid w:val="006B4023"/>
    <w:rsid w:val="006B4BBA"/>
    <w:rsid w:val="006B4DD7"/>
    <w:rsid w:val="006C0E78"/>
    <w:rsid w:val="006E6566"/>
    <w:rsid w:val="006F2A48"/>
    <w:rsid w:val="006F7E4A"/>
    <w:rsid w:val="007018AF"/>
    <w:rsid w:val="007025AC"/>
    <w:rsid w:val="00705C92"/>
    <w:rsid w:val="00713F84"/>
    <w:rsid w:val="0071441C"/>
    <w:rsid w:val="007175A8"/>
    <w:rsid w:val="00722759"/>
    <w:rsid w:val="00732423"/>
    <w:rsid w:val="00741AAD"/>
    <w:rsid w:val="00752621"/>
    <w:rsid w:val="00763365"/>
    <w:rsid w:val="0076746B"/>
    <w:rsid w:val="00772B8A"/>
    <w:rsid w:val="0078315B"/>
    <w:rsid w:val="00785473"/>
    <w:rsid w:val="00790A0D"/>
    <w:rsid w:val="00790D5B"/>
    <w:rsid w:val="007910A3"/>
    <w:rsid w:val="007916B6"/>
    <w:rsid w:val="007B042A"/>
    <w:rsid w:val="007F110F"/>
    <w:rsid w:val="00803FB9"/>
    <w:rsid w:val="0080774F"/>
    <w:rsid w:val="00811D23"/>
    <w:rsid w:val="008149A1"/>
    <w:rsid w:val="00831EC9"/>
    <w:rsid w:val="008415DD"/>
    <w:rsid w:val="008424B2"/>
    <w:rsid w:val="00844DEA"/>
    <w:rsid w:val="00847E35"/>
    <w:rsid w:val="008638B8"/>
    <w:rsid w:val="0086404B"/>
    <w:rsid w:val="0087262A"/>
    <w:rsid w:val="00875DF0"/>
    <w:rsid w:val="0088710C"/>
    <w:rsid w:val="008A426D"/>
    <w:rsid w:val="008C07AE"/>
    <w:rsid w:val="008C1485"/>
    <w:rsid w:val="008C3CF2"/>
    <w:rsid w:val="008C552A"/>
    <w:rsid w:val="008D34F5"/>
    <w:rsid w:val="008E391C"/>
    <w:rsid w:val="008F0758"/>
    <w:rsid w:val="008F6340"/>
    <w:rsid w:val="009039F4"/>
    <w:rsid w:val="009116BF"/>
    <w:rsid w:val="009212EF"/>
    <w:rsid w:val="0092681A"/>
    <w:rsid w:val="009313E1"/>
    <w:rsid w:val="00944719"/>
    <w:rsid w:val="009503BC"/>
    <w:rsid w:val="0096182E"/>
    <w:rsid w:val="0096392C"/>
    <w:rsid w:val="009736D6"/>
    <w:rsid w:val="00981B94"/>
    <w:rsid w:val="00996F0F"/>
    <w:rsid w:val="009A4A07"/>
    <w:rsid w:val="009B22D0"/>
    <w:rsid w:val="009B3D61"/>
    <w:rsid w:val="009B4036"/>
    <w:rsid w:val="009C0A04"/>
    <w:rsid w:val="009C3807"/>
    <w:rsid w:val="009C504A"/>
    <w:rsid w:val="009D1A1E"/>
    <w:rsid w:val="009D67B1"/>
    <w:rsid w:val="009E2DF7"/>
    <w:rsid w:val="00A07B4A"/>
    <w:rsid w:val="00A11847"/>
    <w:rsid w:val="00A16540"/>
    <w:rsid w:val="00A24004"/>
    <w:rsid w:val="00A3411C"/>
    <w:rsid w:val="00A37F0C"/>
    <w:rsid w:val="00A40D3F"/>
    <w:rsid w:val="00A417D8"/>
    <w:rsid w:val="00A43844"/>
    <w:rsid w:val="00A464D5"/>
    <w:rsid w:val="00A51D63"/>
    <w:rsid w:val="00A57D14"/>
    <w:rsid w:val="00A8511D"/>
    <w:rsid w:val="00A90018"/>
    <w:rsid w:val="00A91837"/>
    <w:rsid w:val="00A91B66"/>
    <w:rsid w:val="00A96651"/>
    <w:rsid w:val="00AA0A21"/>
    <w:rsid w:val="00AA1B3C"/>
    <w:rsid w:val="00AB4658"/>
    <w:rsid w:val="00AC004A"/>
    <w:rsid w:val="00AC04B9"/>
    <w:rsid w:val="00AC5999"/>
    <w:rsid w:val="00AE06FF"/>
    <w:rsid w:val="00AE45EA"/>
    <w:rsid w:val="00AF3727"/>
    <w:rsid w:val="00AF6D01"/>
    <w:rsid w:val="00B0349C"/>
    <w:rsid w:val="00B10E4B"/>
    <w:rsid w:val="00B35B5D"/>
    <w:rsid w:val="00B40679"/>
    <w:rsid w:val="00B40740"/>
    <w:rsid w:val="00B42105"/>
    <w:rsid w:val="00B63240"/>
    <w:rsid w:val="00B67EB5"/>
    <w:rsid w:val="00B73F39"/>
    <w:rsid w:val="00B763A9"/>
    <w:rsid w:val="00B77586"/>
    <w:rsid w:val="00B855A2"/>
    <w:rsid w:val="00BA20B9"/>
    <w:rsid w:val="00BA4548"/>
    <w:rsid w:val="00BB2E1A"/>
    <w:rsid w:val="00BC3E8B"/>
    <w:rsid w:val="00BD2318"/>
    <w:rsid w:val="00C02378"/>
    <w:rsid w:val="00C155AC"/>
    <w:rsid w:val="00C317E3"/>
    <w:rsid w:val="00C35D60"/>
    <w:rsid w:val="00C46642"/>
    <w:rsid w:val="00C53A36"/>
    <w:rsid w:val="00C56323"/>
    <w:rsid w:val="00C71E4B"/>
    <w:rsid w:val="00C81CA6"/>
    <w:rsid w:val="00C84ED1"/>
    <w:rsid w:val="00C97EF6"/>
    <w:rsid w:val="00CA16B7"/>
    <w:rsid w:val="00CA1E2F"/>
    <w:rsid w:val="00CA6F9B"/>
    <w:rsid w:val="00CB0369"/>
    <w:rsid w:val="00CB0EFF"/>
    <w:rsid w:val="00CB13ED"/>
    <w:rsid w:val="00CC04D9"/>
    <w:rsid w:val="00CC4460"/>
    <w:rsid w:val="00CD5188"/>
    <w:rsid w:val="00CD6AEB"/>
    <w:rsid w:val="00CE14AA"/>
    <w:rsid w:val="00CE3192"/>
    <w:rsid w:val="00CE43FD"/>
    <w:rsid w:val="00CF1AD6"/>
    <w:rsid w:val="00CF27E4"/>
    <w:rsid w:val="00D05FB6"/>
    <w:rsid w:val="00D10092"/>
    <w:rsid w:val="00D1254A"/>
    <w:rsid w:val="00D15138"/>
    <w:rsid w:val="00D2525F"/>
    <w:rsid w:val="00D269E2"/>
    <w:rsid w:val="00D271FF"/>
    <w:rsid w:val="00D34B54"/>
    <w:rsid w:val="00D453DB"/>
    <w:rsid w:val="00D534F7"/>
    <w:rsid w:val="00D626AB"/>
    <w:rsid w:val="00D62741"/>
    <w:rsid w:val="00D648BA"/>
    <w:rsid w:val="00D67CE8"/>
    <w:rsid w:val="00D74334"/>
    <w:rsid w:val="00D82844"/>
    <w:rsid w:val="00D848F3"/>
    <w:rsid w:val="00D95E9E"/>
    <w:rsid w:val="00DA6A2D"/>
    <w:rsid w:val="00DB02DF"/>
    <w:rsid w:val="00DC0693"/>
    <w:rsid w:val="00DD0F10"/>
    <w:rsid w:val="00DD12F7"/>
    <w:rsid w:val="00DD429A"/>
    <w:rsid w:val="00DE5CD1"/>
    <w:rsid w:val="00DF13F7"/>
    <w:rsid w:val="00DF24EA"/>
    <w:rsid w:val="00DF6CCD"/>
    <w:rsid w:val="00E04312"/>
    <w:rsid w:val="00E0775D"/>
    <w:rsid w:val="00E1048C"/>
    <w:rsid w:val="00E13291"/>
    <w:rsid w:val="00E15E9C"/>
    <w:rsid w:val="00E234C3"/>
    <w:rsid w:val="00E32C1A"/>
    <w:rsid w:val="00E359ED"/>
    <w:rsid w:val="00E44523"/>
    <w:rsid w:val="00E44A99"/>
    <w:rsid w:val="00E51FD1"/>
    <w:rsid w:val="00E7124A"/>
    <w:rsid w:val="00E716B3"/>
    <w:rsid w:val="00E74703"/>
    <w:rsid w:val="00E94D83"/>
    <w:rsid w:val="00E95DB7"/>
    <w:rsid w:val="00EB1D6C"/>
    <w:rsid w:val="00EC5C5E"/>
    <w:rsid w:val="00ED05CD"/>
    <w:rsid w:val="00ED1FCF"/>
    <w:rsid w:val="00ED5CF6"/>
    <w:rsid w:val="00ED74A4"/>
    <w:rsid w:val="00ED787A"/>
    <w:rsid w:val="00EE1CFA"/>
    <w:rsid w:val="00EE2B5D"/>
    <w:rsid w:val="00EF2116"/>
    <w:rsid w:val="00EF5A10"/>
    <w:rsid w:val="00F0046A"/>
    <w:rsid w:val="00F01BC7"/>
    <w:rsid w:val="00F02783"/>
    <w:rsid w:val="00F127DA"/>
    <w:rsid w:val="00F1570B"/>
    <w:rsid w:val="00F17D41"/>
    <w:rsid w:val="00F30145"/>
    <w:rsid w:val="00F3773C"/>
    <w:rsid w:val="00F4624D"/>
    <w:rsid w:val="00F51A9B"/>
    <w:rsid w:val="00F51F9C"/>
    <w:rsid w:val="00F648A6"/>
    <w:rsid w:val="00F73DF8"/>
    <w:rsid w:val="00F74AFD"/>
    <w:rsid w:val="00F75C04"/>
    <w:rsid w:val="00F80245"/>
    <w:rsid w:val="00F86D37"/>
    <w:rsid w:val="00FA6A4C"/>
    <w:rsid w:val="00FB6CF5"/>
    <w:rsid w:val="00FC36F9"/>
    <w:rsid w:val="00FC60D9"/>
    <w:rsid w:val="00FC7FFA"/>
    <w:rsid w:val="00FD64AB"/>
    <w:rsid w:val="00FE51A2"/>
    <w:rsid w:val="00FF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34"/>
    <w:qFormat/>
    <w:rsid w:val="00643E5C"/>
    <w:pPr>
      <w:ind w:left="720"/>
      <w:contextualSpacing/>
    </w:pPr>
  </w:style>
  <w:style w:type="paragraph" w:customStyle="1" w:styleId="12">
    <w:name w:val="Абзац списка1"/>
    <w:basedOn w:val="a"/>
    <w:rsid w:val="00475E4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B86C0-4874-49BF-972A-99BAAA7E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39</cp:revision>
  <cp:lastPrinted>2023-07-07T09:14:00Z</cp:lastPrinted>
  <dcterms:created xsi:type="dcterms:W3CDTF">2022-04-06T07:54:00Z</dcterms:created>
  <dcterms:modified xsi:type="dcterms:W3CDTF">2023-07-07T09:39:00Z</dcterms:modified>
</cp:coreProperties>
</file>