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8B" w:rsidRDefault="00A2291C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5140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8B" w:rsidRDefault="00A229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  М І С Ь К А    Р А Д А</w:t>
      </w:r>
    </w:p>
    <w:p w:rsidR="009A058B" w:rsidRDefault="00F0006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 xml:space="preserve">31 </w:t>
      </w:r>
      <w:proofErr w:type="spellStart"/>
      <w:r w:rsidR="00A2291C">
        <w:rPr>
          <w:rFonts w:ascii="Times New Roman" w:hAnsi="Times New Roman" w:cs="Times New Roman"/>
          <w:sz w:val="32"/>
        </w:rPr>
        <w:t>сесія</w:t>
      </w:r>
      <w:proofErr w:type="spellEnd"/>
      <w:r w:rsidR="00A2291C">
        <w:rPr>
          <w:rFonts w:ascii="Times New Roman" w:hAnsi="Times New Roman" w:cs="Times New Roman"/>
          <w:sz w:val="32"/>
        </w:rPr>
        <w:t xml:space="preserve"> </w:t>
      </w:r>
      <w:r w:rsidR="00A2291C">
        <w:rPr>
          <w:rFonts w:ascii="Times New Roman" w:hAnsi="Times New Roman" w:cs="Times New Roman"/>
          <w:sz w:val="32"/>
          <w:lang w:val="en-US"/>
        </w:rPr>
        <w:t>V</w:t>
      </w:r>
      <w:r w:rsidR="00A2291C">
        <w:rPr>
          <w:rFonts w:ascii="Times New Roman" w:hAnsi="Times New Roman" w:cs="Times New Roman"/>
          <w:sz w:val="32"/>
        </w:rPr>
        <w:t>І</w:t>
      </w:r>
      <w:r w:rsidR="00A2291C">
        <w:rPr>
          <w:rFonts w:ascii="Times New Roman" w:hAnsi="Times New Roman" w:cs="Times New Roman"/>
          <w:sz w:val="32"/>
          <w:lang w:val="en-US"/>
        </w:rPr>
        <w:t>II</w:t>
      </w:r>
      <w:r w:rsidR="00A2291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2291C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9A058B" w:rsidRDefault="009A0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A058B" w:rsidRDefault="009A05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058B" w:rsidRDefault="009A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8B" w:rsidRDefault="00F0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20 червня</w:t>
      </w:r>
      <w:r w:rsidR="00A2291C">
        <w:rPr>
          <w:rFonts w:ascii="Times New Roman" w:hAnsi="Times New Roman" w:cs="Times New Roman"/>
          <w:sz w:val="28"/>
          <w:szCs w:val="28"/>
          <w:lang w:val="uk-UA"/>
        </w:rPr>
        <w:t xml:space="preserve">  2023  р.</w:t>
      </w:r>
      <w:r w:rsidR="00A229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="00A229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м. Ніжин</w:t>
      </w:r>
      <w:r w:rsidR="00A229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21-31</w:t>
      </w:r>
      <w:r w:rsidR="00A2291C">
        <w:rPr>
          <w:rFonts w:ascii="Times New Roman" w:hAnsi="Times New Roman" w:cs="Times New Roman"/>
          <w:sz w:val="28"/>
          <w:szCs w:val="28"/>
          <w:lang w:val="uk-UA"/>
        </w:rPr>
        <w:t xml:space="preserve"> / 2023      </w:t>
      </w:r>
    </w:p>
    <w:p w:rsidR="009A058B" w:rsidRDefault="009A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профілактики </w:t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правопорушень «Правопорядок» на 2023 рік» </w:t>
      </w: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A229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 42, 59, 73 Закону України «Про місцеве самоврядування в Україні», статті 91 Бюджетного кодексу України, Закону України «Про правовий режим  воєнного стану» від 12.05.2015 року № 389-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(зі змінами), Регламент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№3-2/2020, враховуючи звернення Ніжинського районного відділу поліції ГУНП в Чернігівській області, міська рада вирішила: </w:t>
      </w:r>
    </w:p>
    <w:p w:rsidR="009A058B" w:rsidRDefault="00A229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Внести зміни до затвердженої «Програми профілактики правопорушень «Правопорядок» на 2023 рік», що додається (Додаток 1).</w:t>
      </w:r>
    </w:p>
    <w:p w:rsidR="009A058B" w:rsidRDefault="00A229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 Фінансовому  управлінню  міської  ради (Писаренко  Л.В.) передбачити в  бюджеті Ніжинської міської територіальної громади на 2023 рік кошти на  фінансування зазначеної програми в межах наявного фінансового ресурсу. </w:t>
      </w:r>
    </w:p>
    <w:p w:rsidR="009A058B" w:rsidRDefault="00A229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Ніжинського РВП ГУНП в Чернігівській області                     Чепурному О.В.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забезпечити оприлюднення цього рішення протягом п’яти  робочих днів з дня  його прийняття шляхом розміщення на офіційному веб - сайті Ніжинської міської ради.</w:t>
      </w:r>
    </w:p>
    <w:p w:rsidR="009A058B" w:rsidRDefault="00A2291C">
      <w:pPr>
        <w:pStyle w:val="7"/>
        <w:tabs>
          <w:tab w:val="left" w:pos="142"/>
          <w:tab w:val="left" w:pos="42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Організацію виконання рішення покласти на першого заступника міського голови з питань діяльності виконавчих органів ради Вовченка Ф.І.</w:t>
      </w:r>
    </w:p>
    <w:p w:rsidR="009A058B" w:rsidRDefault="00A2291C">
      <w:pPr>
        <w:pStyle w:val="aa"/>
        <w:tabs>
          <w:tab w:val="left" w:pos="6804"/>
        </w:tabs>
        <w:ind w:left="0"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рішення покласти на постійну депутатську комісію міської ради з питань соціально-економічного розвитку, підприємництва, інвестиційної діяльності, бюджету та фінансів (голова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В.Х.).</w:t>
      </w:r>
    </w:p>
    <w:p w:rsidR="009A058B" w:rsidRDefault="009A058B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A22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Олександр КОДОЛА</w:t>
      </w: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A229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 xml:space="preserve">Візують: </w:t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Ніжинського РВП</w:t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ГУНП в Чернігівській області</w:t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полковник поліції                                                                       Олександр ЧЕПУРНИЙ</w:t>
      </w: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A2291C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                              Валерій САЛОГУБ</w:t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з питань</w:t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Сергій  СМАГА  </w:t>
      </w: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A229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 фінансового управління                                          Людмила ПИСАРЕНКО</w:t>
      </w: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</w:t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В’ячеслав ЛЕГА</w:t>
      </w: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58B" w:rsidRDefault="00A2291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депутатської                                                Володимир МАМЕДОВ              </w:t>
      </w:r>
    </w:p>
    <w:p w:rsidR="009A058B" w:rsidRDefault="00A2291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 з  питань  соціально – </w:t>
      </w:r>
    </w:p>
    <w:p w:rsidR="009A058B" w:rsidRDefault="00A2291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розвитку, </w:t>
      </w:r>
    </w:p>
    <w:p w:rsidR="009A058B" w:rsidRDefault="00A2291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підприємництва, інвестиційної </w:t>
      </w:r>
    </w:p>
    <w:p w:rsidR="009A058B" w:rsidRDefault="00A2291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діяльності, бюджету та фінансів</w:t>
      </w:r>
    </w:p>
    <w:p w:rsidR="009A058B" w:rsidRDefault="009A058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A2291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 постійної  депутатської                                                      Валерій САЛОГУБ</w:t>
      </w:r>
    </w:p>
    <w:p w:rsidR="009A058B" w:rsidRDefault="00A2291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регламенту, </w:t>
      </w:r>
    </w:p>
    <w:p w:rsidR="009A058B" w:rsidRDefault="00A2291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законності, охорони прав і свобод</w:t>
      </w:r>
    </w:p>
    <w:p w:rsidR="009A058B" w:rsidRDefault="00A2291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громадян, запобігання  корупції, </w:t>
      </w:r>
    </w:p>
    <w:p w:rsidR="009A058B" w:rsidRDefault="00A2291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адміністративно-територіального</w:t>
      </w:r>
    </w:p>
    <w:p w:rsidR="009A058B" w:rsidRDefault="00A2291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устрою, депутатської діяльності та етики</w:t>
      </w:r>
    </w:p>
    <w:p w:rsidR="009A058B" w:rsidRDefault="00A229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42B2" w:rsidRDefault="00A2291C">
      <w:pPr>
        <w:spacing w:after="0" w:line="240" w:lineRule="auto"/>
        <w:ind w:left="116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До</w:t>
      </w:r>
    </w:p>
    <w:p w:rsidR="001042B2" w:rsidRDefault="001042B2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:rsidR="009A058B" w:rsidRDefault="00A2291C">
      <w:pPr>
        <w:spacing w:after="0" w:line="240" w:lineRule="auto"/>
        <w:ind w:left="11624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дат</w:t>
      </w:r>
    </w:p>
    <w:p w:rsidR="009A058B" w:rsidRDefault="009A058B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:rsidR="009A058B" w:rsidRDefault="009A058B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:rsidR="009A058B" w:rsidRDefault="009A058B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:rsidR="009A058B" w:rsidRDefault="009A058B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:rsidR="009A058B" w:rsidRDefault="009A058B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:rsidR="009A058B" w:rsidRDefault="009A058B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:rsidR="009A058B" w:rsidRDefault="009A058B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9A058B" w:rsidRDefault="009A0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рішення «Про внесення змін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Комплексної програми</w:t>
      </w: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профілактики правопорушень на 2023 рік «Правопорядок»,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затвердженої рішенням Ніжинської 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09 лютого 2023 р. №1-28/2023 </w:t>
      </w:r>
    </w:p>
    <w:p w:rsidR="009A058B" w:rsidRDefault="00A2291C">
      <w:pPr>
        <w:tabs>
          <w:tab w:val="left" w:pos="27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Обґрунтування необхідності прийняття акта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058B" w:rsidRDefault="00A22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 проект рішення  підготовлено  з  метою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профілактиці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вчиненн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</w:t>
      </w:r>
      <w:r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в </w:t>
      </w:r>
      <w:proofErr w:type="spellStart"/>
      <w:r>
        <w:rPr>
          <w:rFonts w:ascii="Times New Roman" w:hAnsi="Times New Roman" w:cs="Times New Roman"/>
          <w:color w:val="040C28"/>
          <w:sz w:val="30"/>
          <w:szCs w:val="30"/>
        </w:rPr>
        <w:t>сфері</w:t>
      </w:r>
      <w:proofErr w:type="spellEnd"/>
      <w:r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забезпечення</w:t>
      </w:r>
      <w:proofErr w:type="spellEnd"/>
      <w:r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40C28"/>
          <w:sz w:val="30"/>
          <w:szCs w:val="30"/>
        </w:rPr>
        <w:t>безпеки</w:t>
      </w:r>
      <w:proofErr w:type="spellEnd"/>
      <w:r>
        <w:rPr>
          <w:rFonts w:ascii="Times New Roman" w:hAnsi="Times New Roman" w:cs="Times New Roman"/>
          <w:color w:val="040C28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40C28"/>
          <w:sz w:val="30"/>
          <w:szCs w:val="30"/>
        </w:rPr>
        <w:t>дорожнього</w:t>
      </w:r>
      <w:proofErr w:type="spellEnd"/>
      <w:r>
        <w:rPr>
          <w:rFonts w:ascii="Times New Roman" w:hAnsi="Times New Roman" w:cs="Times New Roman"/>
          <w:color w:val="040C28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40C28"/>
          <w:sz w:val="30"/>
          <w:szCs w:val="30"/>
        </w:rPr>
        <w:t>руху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2023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A229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і основні положення проекту</w:t>
      </w:r>
    </w:p>
    <w:p w:rsidR="009A058B" w:rsidRDefault="00A2291C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 підставі  умов Меморандуму про співпрацю між Ніжинським відділом поліції Головного управління Національної поліції в Чернігівській області та Ніжинською міською радою Чернігівської області (протокол засідання виконавчого комітету Ніжинської міської ради від 24 лютого 2016 року № 8) та для забезпечення виконання завдань Міської Комплексної програми профілактики правопорушень на 2023 рік «Правопорядок», затвердженої рішенням міської ради від 09.02.2023 року №1-28/2023, для виконання завдання по запобіганню (профілактиці) вчиненню правопорушень у публічних місцях Ніжинської територіальної громади, в тому числі </w:t>
      </w:r>
      <w:r>
        <w:rPr>
          <w:i/>
          <w:sz w:val="28"/>
          <w:szCs w:val="28"/>
        </w:rPr>
        <w:t xml:space="preserve">для забезпечення виконання завдання по запобіганню (профілактиці) вчинення правопорушень </w:t>
      </w:r>
      <w:r>
        <w:rPr>
          <w:i/>
          <w:color w:val="202124"/>
          <w:sz w:val="28"/>
          <w:szCs w:val="28"/>
          <w:shd w:val="clear" w:color="auto" w:fill="FFFFFF"/>
        </w:rPr>
        <w:t>в </w:t>
      </w:r>
      <w:r>
        <w:rPr>
          <w:i/>
          <w:color w:val="040C28"/>
          <w:sz w:val="28"/>
          <w:szCs w:val="28"/>
        </w:rPr>
        <w:t>сфері</w:t>
      </w:r>
      <w:r>
        <w:rPr>
          <w:i/>
          <w:color w:val="202124"/>
          <w:sz w:val="28"/>
          <w:szCs w:val="28"/>
          <w:shd w:val="clear" w:color="auto" w:fill="FFFFFF"/>
        </w:rPr>
        <w:t> забезпечення </w:t>
      </w:r>
      <w:r>
        <w:rPr>
          <w:i/>
          <w:color w:val="040C28"/>
          <w:sz w:val="28"/>
          <w:szCs w:val="28"/>
        </w:rPr>
        <w:t>безпеки дорожнього руху</w:t>
      </w:r>
      <w:r>
        <w:rPr>
          <w:i/>
          <w:sz w:val="28"/>
          <w:szCs w:val="28"/>
        </w:rPr>
        <w:t xml:space="preserve"> на території Ніжинської територіальної громади на 2023 рік, </w:t>
      </w:r>
      <w:r>
        <w:rPr>
          <w:sz w:val="28"/>
          <w:szCs w:val="28"/>
        </w:rPr>
        <w:t xml:space="preserve"> необхідно фінансування з бюджету Ніжинської міської територіальної громади на 2023 рік у розмірі 700,0 тис. грн для придбання паливно-мастильних матеріалів, 775,0 тис. грн на придбання </w:t>
      </w:r>
      <w:r>
        <w:rPr>
          <w:spacing w:val="-14"/>
          <w:sz w:val="28"/>
          <w:szCs w:val="28"/>
        </w:rPr>
        <w:t xml:space="preserve">службового автомобіля для </w:t>
      </w:r>
      <w:r>
        <w:rPr>
          <w:sz w:val="28"/>
          <w:szCs w:val="28"/>
        </w:rPr>
        <w:t>Ніжинського районного відділу поліції ГУНП в Чернігівській області</w:t>
      </w:r>
      <w:r>
        <w:rPr>
          <w:i/>
          <w:iCs/>
          <w:sz w:val="28"/>
          <w:szCs w:val="28"/>
        </w:rPr>
        <w:t>, 25,0 т</w:t>
      </w:r>
      <w:r>
        <w:rPr>
          <w:sz w:val="28"/>
          <w:szCs w:val="28"/>
        </w:rPr>
        <w:t xml:space="preserve">ис </w:t>
      </w:r>
      <w:r>
        <w:rPr>
          <w:i/>
          <w:sz w:val="28"/>
          <w:szCs w:val="28"/>
        </w:rPr>
        <w:t>оформлення первинної реєстрації транспортного засобу та проведення обов’язкових платежів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додаткових</w:t>
      </w:r>
      <w:r>
        <w:rPr>
          <w:i/>
          <w:sz w:val="28"/>
          <w:szCs w:val="28"/>
        </w:rPr>
        <w:t xml:space="preserve"> коштів на облаштування спеціального майданчика/стоянки для зберігання тимчасово затриманих чи вилучених транспортних засобів Ніжинським РВП ГУНП в Чернігівській області у розмірі </w:t>
      </w:r>
      <w:r>
        <w:rPr>
          <w:b/>
          <w:i/>
          <w:sz w:val="28"/>
          <w:szCs w:val="28"/>
        </w:rPr>
        <w:t>400,0 тис. грн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шляхом виділення для даних потреб додаткових коштів для облаштування спеціального майданчика/стоянки для зберігання тимчасово затриманих чи вилучених транспортних засобів  Ніжинським РВП ГУНП в Чернігівській області </w:t>
      </w:r>
      <w:r>
        <w:rPr>
          <w:sz w:val="28"/>
          <w:szCs w:val="28"/>
          <w:u w:val="single"/>
        </w:rPr>
        <w:t>у  розмірі  400 тис. грн. на 2023 рік, при цьому загальний обсяг фінансування на 2023 визначити в розмірі 1 900 000 тис. грн.</w:t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Фінансово-економічне обґрунтування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058B" w:rsidRDefault="00A22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 проекту   рішення  передбачає  використання  коштів  в  межах затвердженого  кошторису  видатків  на  відповідний  бюджетний  період.</w:t>
      </w: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58B" w:rsidRDefault="00A22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Ніжинського районного відділу поліції</w:t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Головного управління Національної</w:t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поліції в Чернігівській області    </w:t>
      </w:r>
    </w:p>
    <w:p w:rsidR="009A058B" w:rsidRDefault="00A229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полковник поліції                                                         Олександр ЧЕПУРНИЙ</w:t>
      </w:r>
    </w:p>
    <w:p w:rsidR="009A058B" w:rsidRDefault="009A058B">
      <w:pPr>
        <w:rPr>
          <w:lang w:val="uk-UA"/>
        </w:rPr>
      </w:pPr>
    </w:p>
    <w:p w:rsidR="009A058B" w:rsidRDefault="00A2291C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</w:t>
      </w:r>
      <w:bookmarkStart w:id="1" w:name="bookmark0"/>
      <w:r>
        <w:rPr>
          <w:rFonts w:ascii="Times New Roman" w:hAnsi="Times New Roman" w:cs="Times New Roman"/>
          <w:bCs/>
          <w:sz w:val="24"/>
          <w:szCs w:val="24"/>
          <w:lang w:val="uk-UA"/>
        </w:rPr>
        <w:t>Додаток 1</w:t>
      </w:r>
    </w:p>
    <w:p w:rsidR="009A058B" w:rsidRDefault="00A2291C">
      <w:pPr>
        <w:pStyle w:val="210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>до рішення   Ніжинської міської ради</w:t>
      </w:r>
    </w:p>
    <w:p w:rsidR="009A058B" w:rsidRDefault="00F0006A">
      <w:pPr>
        <w:pStyle w:val="210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>Чернігівської області   8</w:t>
      </w:r>
      <w:r w:rsidR="00A2291C">
        <w:rPr>
          <w:b w:val="0"/>
          <w:bCs/>
          <w:szCs w:val="24"/>
        </w:rPr>
        <w:t xml:space="preserve"> скликання</w:t>
      </w:r>
    </w:p>
    <w:p w:rsidR="009A058B" w:rsidRDefault="00A2291C">
      <w:pPr>
        <w:pStyle w:val="210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>від «</w:t>
      </w:r>
      <w:r w:rsidR="00F0006A">
        <w:rPr>
          <w:b w:val="0"/>
          <w:bCs/>
          <w:szCs w:val="24"/>
        </w:rPr>
        <w:t>20</w:t>
      </w:r>
      <w:r>
        <w:rPr>
          <w:b w:val="0"/>
          <w:bCs/>
          <w:szCs w:val="24"/>
        </w:rPr>
        <w:t>»</w:t>
      </w:r>
      <w:r w:rsidR="00F0006A">
        <w:rPr>
          <w:b w:val="0"/>
          <w:bCs/>
          <w:szCs w:val="24"/>
        </w:rPr>
        <w:t xml:space="preserve"> червня</w:t>
      </w:r>
      <w:r>
        <w:rPr>
          <w:b w:val="0"/>
          <w:bCs/>
          <w:szCs w:val="24"/>
        </w:rPr>
        <w:t>2023 р.</w:t>
      </w:r>
      <w:r>
        <w:rPr>
          <w:b w:val="0"/>
          <w:szCs w:val="24"/>
        </w:rPr>
        <w:t xml:space="preserve"> №</w:t>
      </w:r>
      <w:r w:rsidR="00F0006A">
        <w:rPr>
          <w:b w:val="0"/>
          <w:szCs w:val="24"/>
        </w:rPr>
        <w:t>21-31/2023</w:t>
      </w:r>
    </w:p>
    <w:p w:rsidR="009A058B" w:rsidRDefault="00F0006A" w:rsidP="00F0006A">
      <w:pPr>
        <w:pStyle w:val="210"/>
        <w:rPr>
          <w:b w:val="0"/>
        </w:rPr>
      </w:pPr>
      <w:r>
        <w:rPr>
          <w:b w:val="0"/>
          <w:bCs/>
          <w:szCs w:val="24"/>
        </w:rPr>
        <w:t xml:space="preserve">      </w:t>
      </w:r>
      <w:r w:rsidR="00A2291C">
        <w:t xml:space="preserve"> Програма профілактики правопорушень «Правопорядок» на 2023 рік</w:t>
      </w:r>
    </w:p>
    <w:p w:rsidR="009A058B" w:rsidRDefault="00A2291C">
      <w:pPr>
        <w:pStyle w:val="23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І. Паспорт Програми</w:t>
      </w:r>
      <w:bookmarkEnd w:id="1"/>
    </w:p>
    <w:p w:rsidR="009A058B" w:rsidRDefault="009A058B">
      <w:pPr>
        <w:pStyle w:val="23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"/>
        <w:gridCol w:w="2933"/>
        <w:gridCol w:w="6049"/>
      </w:tblGrid>
      <w:tr w:rsidR="009A058B">
        <w:trPr>
          <w:trHeight w:val="614"/>
        </w:trPr>
        <w:tc>
          <w:tcPr>
            <w:tcW w:w="1049" w:type="dxa"/>
          </w:tcPr>
          <w:p w:rsidR="009A058B" w:rsidRDefault="009A058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Ініціатор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049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Ніжинський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058B">
        <w:trPr>
          <w:trHeight w:val="614"/>
        </w:trPr>
        <w:tc>
          <w:tcPr>
            <w:tcW w:w="1049" w:type="dxa"/>
          </w:tcPr>
          <w:p w:rsidR="009A058B" w:rsidRDefault="009A058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Законодавча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049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Меморандум про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співпрацю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Ніжинським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відділом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Ніжинською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міською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(протокол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засідання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лютого  2016 року № 8)</w:t>
            </w:r>
          </w:p>
        </w:tc>
      </w:tr>
      <w:tr w:rsidR="009A058B">
        <w:trPr>
          <w:trHeight w:val="693"/>
        </w:trPr>
        <w:tc>
          <w:tcPr>
            <w:tcW w:w="1049" w:type="dxa"/>
          </w:tcPr>
          <w:p w:rsidR="009A058B" w:rsidRDefault="009A058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Розробник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049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Ніжинський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</w:tr>
      <w:tr w:rsidR="009A058B">
        <w:trPr>
          <w:trHeight w:val="706"/>
        </w:trPr>
        <w:tc>
          <w:tcPr>
            <w:tcW w:w="1049" w:type="dxa"/>
          </w:tcPr>
          <w:p w:rsidR="009A058B" w:rsidRDefault="009A058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розпорядник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6049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Фінансове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</w:tr>
      <w:tr w:rsidR="009A058B">
        <w:trPr>
          <w:trHeight w:val="1256"/>
        </w:trPr>
        <w:tc>
          <w:tcPr>
            <w:tcW w:w="1049" w:type="dxa"/>
          </w:tcPr>
          <w:p w:rsidR="009A058B" w:rsidRDefault="009A058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виконавці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049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відділи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ради;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виконавчі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ради; </w:t>
            </w:r>
          </w:p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ГУНП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Ніжинський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</w:tr>
      <w:tr w:rsidR="009A058B">
        <w:trPr>
          <w:trHeight w:val="561"/>
        </w:trPr>
        <w:tc>
          <w:tcPr>
            <w:tcW w:w="1049" w:type="dxa"/>
          </w:tcPr>
          <w:p w:rsidR="009A058B" w:rsidRDefault="009A058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049" w:type="dxa"/>
          </w:tcPr>
          <w:p w:rsidR="009A058B" w:rsidRDefault="00A22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9A058B">
        <w:trPr>
          <w:trHeight w:val="1611"/>
        </w:trPr>
        <w:tc>
          <w:tcPr>
            <w:tcW w:w="1049" w:type="dxa"/>
          </w:tcPr>
          <w:p w:rsidR="009A058B" w:rsidRDefault="009A058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т.ч.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минулих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періодів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гривень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тому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</w:p>
        </w:tc>
        <w:tc>
          <w:tcPr>
            <w:tcW w:w="6049" w:type="dxa"/>
          </w:tcPr>
          <w:p w:rsidR="009A058B" w:rsidRDefault="00A22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00 000 грн. </w:t>
            </w:r>
          </w:p>
        </w:tc>
      </w:tr>
      <w:tr w:rsidR="009A058B">
        <w:trPr>
          <w:trHeight w:val="517"/>
        </w:trPr>
        <w:tc>
          <w:tcPr>
            <w:tcW w:w="1049" w:type="dxa"/>
          </w:tcPr>
          <w:p w:rsidR="009A058B" w:rsidRDefault="00A2291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933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бюджету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ТГ</w:t>
            </w:r>
          </w:p>
        </w:tc>
        <w:tc>
          <w:tcPr>
            <w:tcW w:w="6049" w:type="dxa"/>
          </w:tcPr>
          <w:p w:rsidR="009A058B" w:rsidRDefault="00A22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00 000 грн.</w:t>
            </w:r>
          </w:p>
        </w:tc>
      </w:tr>
      <w:tr w:rsidR="009A058B">
        <w:trPr>
          <w:trHeight w:val="215"/>
        </w:trPr>
        <w:tc>
          <w:tcPr>
            <w:tcW w:w="1049" w:type="dxa"/>
          </w:tcPr>
          <w:p w:rsidR="009A058B" w:rsidRDefault="00A2291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933" w:type="dxa"/>
          </w:tcPr>
          <w:p w:rsidR="009A058B" w:rsidRDefault="00A22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джерел</w:t>
            </w:r>
            <w:proofErr w:type="spellEnd"/>
          </w:p>
        </w:tc>
        <w:tc>
          <w:tcPr>
            <w:tcW w:w="6049" w:type="dxa"/>
          </w:tcPr>
          <w:p w:rsidR="009A058B" w:rsidRDefault="009A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58B" w:rsidRDefault="009A058B">
      <w:pPr>
        <w:pStyle w:val="13"/>
        <w:keepNext/>
        <w:keepLines/>
        <w:shd w:val="clear" w:color="auto" w:fill="auto"/>
        <w:spacing w:after="0" w:line="240" w:lineRule="auto"/>
        <w:ind w:firstLine="426"/>
        <w:rPr>
          <w:sz w:val="24"/>
          <w:szCs w:val="24"/>
        </w:rPr>
      </w:pPr>
      <w:bookmarkStart w:id="2" w:name="bookmark1"/>
    </w:p>
    <w:p w:rsidR="009A058B" w:rsidRDefault="00A2291C">
      <w:pPr>
        <w:pStyle w:val="13"/>
        <w:keepNext/>
        <w:keepLines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П. Визначення проблеми, на розв’язання якої спрямована Програма</w:t>
      </w:r>
      <w:bookmarkEnd w:id="2"/>
    </w:p>
    <w:p w:rsidR="009A058B" w:rsidRDefault="00A2291C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Аналіз статистичних даних показників рівня злочинності на території обслуговування Ніжинського районного відділу поліції Головного управління Національної поліції в Чернігівській області свідчить про те, що попри зменшення кількості скоєних злочинів,  продовжують вчинятися кримінальні правопорушення у громадських місцях (хуліганство, крадіжки, грабежі), на дорогах міста та району продовжують мати місце ДТП, в яких травмуються люди. Громадяни нехтують заборонами закону та вчиняють адміністративні правопорушення, що негативно позначається на загальному рівні правопорядку у громаді. </w:t>
      </w:r>
    </w:p>
    <w:p w:rsidR="009A058B" w:rsidRDefault="00A2291C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Для подальшого зниження рівня злочинності необхідно продовжити спільні заходи між Ніжинським районним відділом поліції Головного управління Національної поліції в Чернігівській області та органами місцевого самоврядування Ніжинської міської територіальної громади.</w:t>
      </w:r>
    </w:p>
    <w:p w:rsidR="009A058B" w:rsidRDefault="00A2291C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Забезпечення охорони публічної безпеки та порядку громадян; патрулювання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>
        <w:rPr>
          <w:sz w:val="24"/>
          <w:szCs w:val="24"/>
        </w:rPr>
        <w:t>рф</w:t>
      </w:r>
      <w:proofErr w:type="spellEnd"/>
      <w:r>
        <w:rPr>
          <w:sz w:val="24"/>
          <w:szCs w:val="24"/>
        </w:rPr>
        <w:t xml:space="preserve">,  за рахунок додаткових автопатрулів – суттєво покращить стан правопорядку на території м. Ніжина та населених пунктів, що входять до складу </w:t>
      </w:r>
      <w:proofErr w:type="spellStart"/>
      <w:r>
        <w:rPr>
          <w:sz w:val="24"/>
          <w:szCs w:val="24"/>
        </w:rPr>
        <w:t>Ніжинськогої</w:t>
      </w:r>
      <w:proofErr w:type="spellEnd"/>
      <w:r>
        <w:rPr>
          <w:sz w:val="24"/>
          <w:szCs w:val="24"/>
        </w:rPr>
        <w:t xml:space="preserve"> МТГ,та для цього необхідні додаткові ресурси. А саме, паливно-мастильних матеріалів (ПММ) для службового автотранспорту Ніжинського районного відділу поліції ГУНП в Чернігівській області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 Також є необхідність у придбанні </w:t>
      </w:r>
      <w:r>
        <w:rPr>
          <w:spacing w:val="-14"/>
          <w:sz w:val="24"/>
          <w:szCs w:val="24"/>
        </w:rPr>
        <w:t xml:space="preserve">службового автомобіля для </w:t>
      </w:r>
      <w:r>
        <w:rPr>
          <w:sz w:val="24"/>
          <w:szCs w:val="24"/>
        </w:rPr>
        <w:t>Ніжинського районного відділу поліції ГУНП в Чернігівській області.</w:t>
      </w:r>
    </w:p>
    <w:p w:rsidR="009A058B" w:rsidRDefault="00A229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Виходячи з викладеного, з метою забезпечення публічного порядку та безпеки громадян на території Ніжинської міської територіальної громади, в умовах дієвої взаємодії Ніжинського районного відділу поліції Головного управління Національної поліції в Чернігівській області розроблена дана Програма.</w:t>
      </w: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</w:p>
    <w:p w:rsidR="009A058B" w:rsidRDefault="009A0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58B" w:rsidRDefault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Метою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є:</w:t>
      </w:r>
    </w:p>
    <w:p w:rsidR="009A058B" w:rsidRDefault="00A2291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конституційних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 та свобод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нарощування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Ніжинського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 ГУ НП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громадянського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A058B" w:rsidRDefault="00A2291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вчиненню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A058B" w:rsidRDefault="00A2291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злочинності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молодіжно-підлітковому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058B" w:rsidRDefault="00A2291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координуючої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розв’язанні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злочинності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правил благоустрою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дорожньо-транспортних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аварійно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криміногенному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58B" w:rsidRDefault="00A2291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ради,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Ніжинським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оперативної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шляхів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засобів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розв’язання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обсягів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джерел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фінансування</w:t>
      </w:r>
      <w:proofErr w:type="spellEnd"/>
    </w:p>
    <w:p w:rsidR="009A058B" w:rsidRDefault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значущість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пов'язаної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профілактикою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зумовлює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відомчого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бюджету.</w:t>
      </w:r>
    </w:p>
    <w:p w:rsidR="009A058B" w:rsidRDefault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узгоджених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зумовили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протиправних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58B" w:rsidRDefault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 Бюджетного кодексу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бюджетному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58B" w:rsidRDefault="00A2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року.</w:t>
      </w:r>
    </w:p>
    <w:p w:rsidR="009A058B" w:rsidRDefault="009A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058B" w:rsidRDefault="00A22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Напрями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заходів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результативні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показники</w:t>
      </w:r>
      <w:proofErr w:type="spellEnd"/>
    </w:p>
    <w:p w:rsidR="009A058B" w:rsidRDefault="00A2291C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Головним напрямком програми є:</w:t>
      </w:r>
    </w:p>
    <w:p w:rsidR="009A058B" w:rsidRDefault="00A2291C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>
        <w:rPr>
          <w:sz w:val="24"/>
          <w:szCs w:val="24"/>
        </w:rPr>
        <w:t>рф</w:t>
      </w:r>
      <w:proofErr w:type="spellEnd"/>
      <w:r>
        <w:rPr>
          <w:sz w:val="24"/>
          <w:szCs w:val="24"/>
        </w:rPr>
        <w:t xml:space="preserve">,  за рахунок додаткових автопатрулів  – шляхом виділення для даних потреб коштів на придбання ПММ для службового автотранспорту Ніжинського РВП ГУНП в Чернігівській області, коштів на ремонт службового автотранспорту; виділення коштів на придбання </w:t>
      </w:r>
      <w:r>
        <w:rPr>
          <w:spacing w:val="-14"/>
          <w:sz w:val="24"/>
          <w:szCs w:val="24"/>
        </w:rPr>
        <w:t xml:space="preserve">службового автомобіля для </w:t>
      </w:r>
      <w:r>
        <w:rPr>
          <w:sz w:val="24"/>
          <w:szCs w:val="24"/>
        </w:rPr>
        <w:t>Ніжинського районного відділу поліції ГУНП в Чернігівській області.</w:t>
      </w:r>
    </w:p>
    <w:p w:rsidR="009A058B" w:rsidRDefault="00A2291C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виконання завдання по запобіганню (профілактиці) вчиненню правопорушень у публічних місцях Ніжинської територіальної громади необхідно фінансування з бюджету Ніжинської міської територіальної громади на 2023 рік у розмірі 700,0 тис. грн для придбання паливно-мастильних матеріалів, 775,0 тис. грн на придбання </w:t>
      </w:r>
      <w:r>
        <w:rPr>
          <w:spacing w:val="-14"/>
          <w:sz w:val="24"/>
          <w:szCs w:val="24"/>
        </w:rPr>
        <w:t xml:space="preserve">службового автомобіля для </w:t>
      </w:r>
      <w:r>
        <w:rPr>
          <w:sz w:val="24"/>
          <w:szCs w:val="24"/>
        </w:rPr>
        <w:t xml:space="preserve">Ніжинського районного відділу поліції ГУНП в Чернігівській області, 25,0 </w:t>
      </w:r>
      <w:proofErr w:type="spellStart"/>
      <w:r>
        <w:rPr>
          <w:sz w:val="24"/>
          <w:szCs w:val="24"/>
        </w:rPr>
        <w:t>тис.оформлення</w:t>
      </w:r>
      <w:proofErr w:type="spellEnd"/>
      <w:r>
        <w:rPr>
          <w:sz w:val="24"/>
          <w:szCs w:val="24"/>
        </w:rPr>
        <w:t xml:space="preserve"> первинної реєстрації транспортного засобу та проведення обов’язкових платежів, </w:t>
      </w:r>
      <w:r>
        <w:rPr>
          <w:b/>
          <w:sz w:val="24"/>
          <w:szCs w:val="24"/>
        </w:rPr>
        <w:t>додаткових</w:t>
      </w:r>
      <w:r>
        <w:rPr>
          <w:sz w:val="24"/>
          <w:szCs w:val="24"/>
        </w:rPr>
        <w:t xml:space="preserve"> коштів на </w:t>
      </w:r>
      <w:r>
        <w:rPr>
          <w:sz w:val="24"/>
          <w:szCs w:val="24"/>
        </w:rPr>
        <w:lastRenderedPageBreak/>
        <w:t>облаштування спеціального майданчика/стоянки для зберігання тимчасово затриманих чи вилучених транспортних засобів Ніжинським РВП ГУНП в Чернігівській області у розмірі 400,0 тис. грн.</w:t>
      </w:r>
    </w:p>
    <w:p w:rsidR="009A058B" w:rsidRDefault="00A2291C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Результатом стане зниження кількості правопорушень; удосконалення механізму координації роботи органів місцевого самоврядування та підрозділів Національної поліції.</w:t>
      </w:r>
    </w:p>
    <w:p w:rsidR="009A058B" w:rsidRDefault="009A058B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058B" w:rsidRDefault="00A2291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:rsidR="009A058B" w:rsidRDefault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Ніжинським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58B" w:rsidRDefault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постійну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комісію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Ніжинської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регламенту,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законності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охорони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прав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свобод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громадян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запобігання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корупції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адміністративно-територіального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устрою,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депутатської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bCs/>
          <w:color w:val="292B2C"/>
          <w:sz w:val="24"/>
          <w:szCs w:val="24"/>
        </w:rPr>
        <w:t>етики</w:t>
      </w:r>
      <w:proofErr w:type="spellEnd"/>
      <w:r>
        <w:rPr>
          <w:rFonts w:ascii="Times New Roman" w:hAnsi="Times New Roman" w:cs="Times New Roman"/>
          <w:color w:val="292B2C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(голова 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комісії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Салогуб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В.В.).</w:t>
      </w:r>
    </w:p>
    <w:p w:rsidR="009A058B" w:rsidRDefault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Відповідальні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щоквартально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4-го числа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кварталом. </w:t>
      </w:r>
    </w:p>
    <w:p w:rsidR="009A058B" w:rsidRDefault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щоквартально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6-го числа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кварталом,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ради.</w:t>
      </w:r>
    </w:p>
    <w:p w:rsidR="009A058B" w:rsidRDefault="00A22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ради. </w:t>
      </w:r>
    </w:p>
    <w:p w:rsidR="009A058B" w:rsidRDefault="009A0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058B" w:rsidRDefault="009A0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058B" w:rsidRDefault="00A229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голова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Олександр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КОДОЛА</w:t>
      </w: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58B" w:rsidRDefault="009A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A058B" w:rsidSect="00671DBC">
      <w:headerReference w:type="default" r:id="rId8"/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8B" w:rsidRDefault="00A2291C">
      <w:pPr>
        <w:spacing w:line="240" w:lineRule="auto"/>
      </w:pPr>
      <w:r>
        <w:separator/>
      </w:r>
    </w:p>
  </w:endnote>
  <w:endnote w:type="continuationSeparator" w:id="0">
    <w:p w:rsidR="009A058B" w:rsidRDefault="00A22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8B" w:rsidRDefault="00A2291C">
      <w:pPr>
        <w:spacing w:after="0"/>
      </w:pPr>
      <w:r>
        <w:separator/>
      </w:r>
    </w:p>
  </w:footnote>
  <w:footnote w:type="continuationSeparator" w:id="0">
    <w:p w:rsidR="009A058B" w:rsidRDefault="00A229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8B" w:rsidRDefault="00A2291C">
    <w:pPr>
      <w:pStyle w:val="a6"/>
      <w:tabs>
        <w:tab w:val="clear" w:pos="4819"/>
        <w:tab w:val="clear" w:pos="9639"/>
        <w:tab w:val="left" w:pos="8640"/>
      </w:tabs>
      <w:rPr>
        <w:lang w:val="uk-UA"/>
      </w:rPr>
    </w:pPr>
    <w:r>
      <w:tab/>
    </w:r>
    <w:r>
      <w:rPr>
        <w:lang w:val="uk-UA"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73F94"/>
    <w:multiLevelType w:val="multilevel"/>
    <w:tmpl w:val="6C473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D5456"/>
    <w:multiLevelType w:val="multilevel"/>
    <w:tmpl w:val="715D54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338"/>
    <w:rsid w:val="00020931"/>
    <w:rsid w:val="001039C8"/>
    <w:rsid w:val="001042B2"/>
    <w:rsid w:val="00175A48"/>
    <w:rsid w:val="00177150"/>
    <w:rsid w:val="001D1C16"/>
    <w:rsid w:val="001D7839"/>
    <w:rsid w:val="00221B97"/>
    <w:rsid w:val="002468F3"/>
    <w:rsid w:val="00264128"/>
    <w:rsid w:val="002B0932"/>
    <w:rsid w:val="003B10AA"/>
    <w:rsid w:val="003F4F30"/>
    <w:rsid w:val="00425C2A"/>
    <w:rsid w:val="00477D5B"/>
    <w:rsid w:val="004A5F00"/>
    <w:rsid w:val="00505BA8"/>
    <w:rsid w:val="00551983"/>
    <w:rsid w:val="005D695B"/>
    <w:rsid w:val="005F4ADD"/>
    <w:rsid w:val="00616AD1"/>
    <w:rsid w:val="006416F3"/>
    <w:rsid w:val="00646413"/>
    <w:rsid w:val="00671DBC"/>
    <w:rsid w:val="00687599"/>
    <w:rsid w:val="006D36EB"/>
    <w:rsid w:val="006D4DA9"/>
    <w:rsid w:val="007072AB"/>
    <w:rsid w:val="00707E8D"/>
    <w:rsid w:val="0071069E"/>
    <w:rsid w:val="00771B70"/>
    <w:rsid w:val="00771B86"/>
    <w:rsid w:val="00782AE9"/>
    <w:rsid w:val="008072EF"/>
    <w:rsid w:val="00886338"/>
    <w:rsid w:val="00893161"/>
    <w:rsid w:val="008B10E2"/>
    <w:rsid w:val="008E6E13"/>
    <w:rsid w:val="009570CB"/>
    <w:rsid w:val="00963562"/>
    <w:rsid w:val="00977326"/>
    <w:rsid w:val="009A058B"/>
    <w:rsid w:val="009C2EFD"/>
    <w:rsid w:val="00A00C89"/>
    <w:rsid w:val="00A2291C"/>
    <w:rsid w:val="00A421C9"/>
    <w:rsid w:val="00AB3DA7"/>
    <w:rsid w:val="00AE2A6D"/>
    <w:rsid w:val="00AF4FED"/>
    <w:rsid w:val="00AF74E3"/>
    <w:rsid w:val="00B001E6"/>
    <w:rsid w:val="00B670A3"/>
    <w:rsid w:val="00B72F5F"/>
    <w:rsid w:val="00BA2454"/>
    <w:rsid w:val="00BE29C6"/>
    <w:rsid w:val="00C25489"/>
    <w:rsid w:val="00C46AAF"/>
    <w:rsid w:val="00C7001B"/>
    <w:rsid w:val="00C91F83"/>
    <w:rsid w:val="00CD01B9"/>
    <w:rsid w:val="00CE1DAF"/>
    <w:rsid w:val="00D50B36"/>
    <w:rsid w:val="00D90BDC"/>
    <w:rsid w:val="00E50873"/>
    <w:rsid w:val="00E773BF"/>
    <w:rsid w:val="00F0006A"/>
    <w:rsid w:val="00F201B5"/>
    <w:rsid w:val="00F55E57"/>
    <w:rsid w:val="00FA5BDC"/>
    <w:rsid w:val="44610F34"/>
    <w:rsid w:val="5D20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C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71DBC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71DB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71D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671D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671DBC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671DBC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qFormat/>
    <w:rsid w:val="00671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1DBC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71DBC"/>
    <w:rPr>
      <w:rFonts w:ascii="Calibri" w:eastAsia="Times New Roman" w:hAnsi="Calibri" w:cs="Calibri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71DB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link w:val="ab"/>
    <w:uiPriority w:val="34"/>
    <w:qFormat/>
    <w:rsid w:val="00671DBC"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671DBC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71DB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sid w:val="00671DBC"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71DBC"/>
    <w:rPr>
      <w:rFonts w:ascii="Calibri" w:eastAsia="Times New Roman" w:hAnsi="Calibri" w:cs="Calibri"/>
      <w:lang w:val="ru-RU" w:eastAsia="ru-RU"/>
    </w:rPr>
  </w:style>
  <w:style w:type="character" w:customStyle="1" w:styleId="ac">
    <w:name w:val="Основной текст_"/>
    <w:link w:val="21"/>
    <w:rsid w:val="00671DB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671DBC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character" w:customStyle="1" w:styleId="22">
    <w:name w:val="Основной текст (2)_"/>
    <w:link w:val="23"/>
    <w:rsid w:val="00671DB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71DBC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character" w:customStyle="1" w:styleId="12">
    <w:name w:val="Заголовок №1_"/>
    <w:link w:val="13"/>
    <w:rsid w:val="00671DB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671DBC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rsid w:val="00671DB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d">
    <w:name w:val="No Spacing"/>
    <w:uiPriority w:val="1"/>
    <w:qFormat/>
    <w:rsid w:val="00671DB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Standard">
    <w:name w:val="Standard"/>
    <w:rsid w:val="00671DBC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val="uk-UA"/>
    </w:rPr>
  </w:style>
  <w:style w:type="paragraph" w:customStyle="1" w:styleId="7">
    <w:name w:val="Обычный7"/>
    <w:rsid w:val="00671DBC"/>
    <w:rPr>
      <w:rFonts w:ascii="Times New Roman" w:eastAsia="Times New Roman" w:hAnsi="Times New Roman" w:cs="Times New Roman"/>
    </w:rPr>
  </w:style>
  <w:style w:type="character" w:customStyle="1" w:styleId="ab">
    <w:name w:val="Абзац списка Знак"/>
    <w:link w:val="aa"/>
    <w:uiPriority w:val="34"/>
    <w:rsid w:val="00671DBC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2076</Words>
  <Characters>11835</Characters>
  <Application>Microsoft Office Word</Application>
  <DocSecurity>0</DocSecurity>
  <Lines>98</Lines>
  <Paragraphs>27</Paragraphs>
  <ScaleCrop>false</ScaleCrop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2023-06-12T12:38:00Z</cp:lastPrinted>
  <dcterms:created xsi:type="dcterms:W3CDTF">2023-01-09T10:38:00Z</dcterms:created>
  <dcterms:modified xsi:type="dcterms:W3CDTF">2023-07-03T11:14:00Z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7AC1C2E683A5468F857B8FB4D783EBED</vt:lpwstr>
  </property>
</Properties>
</file>