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4B" w:rsidRPr="005B08FF" w:rsidRDefault="0043504B" w:rsidP="0043504B">
      <w:pPr>
        <w:widowControl w:val="0"/>
        <w:tabs>
          <w:tab w:val="left" w:pos="5808"/>
        </w:tabs>
        <w:rPr>
          <w:rFonts w:ascii="Calibri" w:hAnsi="Calibri"/>
          <w:b/>
          <w:szCs w:val="24"/>
          <w:lang w:eastAsia="ru-RU"/>
        </w:rPr>
      </w:pPr>
      <w:r w:rsidRPr="005B08FF">
        <w:rPr>
          <w:rFonts w:ascii="Calibri" w:hAnsi="Calibri"/>
          <w:b/>
          <w:noProof/>
          <w:szCs w:val="24"/>
          <w:lang w:eastAsia="uk-UA"/>
        </w:rPr>
        <w:t xml:space="preserve">                                                                              </w:t>
      </w:r>
      <w:r w:rsidRPr="005B08FF">
        <w:rPr>
          <w:rFonts w:ascii="Calibri" w:hAnsi="Calibri"/>
          <w:b/>
          <w:szCs w:val="24"/>
          <w:lang w:eastAsia="ru-RU"/>
        </w:rPr>
        <w:t xml:space="preserve"> </w:t>
      </w:r>
      <w:r w:rsidRPr="005B08FF">
        <w:rPr>
          <w:rFonts w:ascii="Calibri" w:hAnsi="Calibri"/>
          <w:b/>
          <w:noProof/>
          <w:szCs w:val="24"/>
          <w:lang w:eastAsia="uk-UA"/>
        </w:rPr>
        <w:drawing>
          <wp:inline distT="0" distB="0" distL="0" distR="0" wp14:anchorId="35109460" wp14:editId="5818EE35">
            <wp:extent cx="484505" cy="60071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FF">
        <w:rPr>
          <w:rFonts w:ascii="Calibri" w:hAnsi="Calibri"/>
          <w:b/>
          <w:szCs w:val="24"/>
          <w:lang w:eastAsia="ru-RU"/>
        </w:rPr>
        <w:t xml:space="preserve">                                                         </w:t>
      </w:r>
    </w:p>
    <w:p w:rsidR="0043504B" w:rsidRPr="005B08FF" w:rsidRDefault="0043504B" w:rsidP="0043504B">
      <w:pPr>
        <w:widowControl w:val="0"/>
        <w:jc w:val="center"/>
        <w:rPr>
          <w:b/>
          <w:szCs w:val="24"/>
          <w:lang w:val="ru-RU" w:eastAsia="ru-RU"/>
        </w:rPr>
      </w:pPr>
      <w:r w:rsidRPr="005B08FF">
        <w:rPr>
          <w:b/>
          <w:sz w:val="28"/>
          <w:szCs w:val="28"/>
          <w:lang w:val="ru-RU" w:eastAsia="ru-RU"/>
        </w:rPr>
        <w:t>У</w:t>
      </w:r>
      <w:r w:rsidRPr="005B08FF">
        <w:rPr>
          <w:b/>
          <w:sz w:val="28"/>
          <w:szCs w:val="28"/>
          <w:lang w:eastAsia="ru-RU"/>
        </w:rPr>
        <w:t>КРАЇНА</w:t>
      </w:r>
    </w:p>
    <w:p w:rsidR="0043504B" w:rsidRPr="005B08FF" w:rsidRDefault="0043504B" w:rsidP="0043504B">
      <w:pPr>
        <w:widowControl w:val="0"/>
        <w:tabs>
          <w:tab w:val="center" w:pos="4677"/>
          <w:tab w:val="left" w:pos="7635"/>
        </w:tabs>
        <w:jc w:val="center"/>
        <w:rPr>
          <w:szCs w:val="24"/>
          <w:lang w:eastAsia="ru-RU"/>
        </w:rPr>
      </w:pPr>
      <w:r w:rsidRPr="005B08FF">
        <w:rPr>
          <w:b/>
          <w:sz w:val="28"/>
          <w:szCs w:val="28"/>
          <w:lang w:val="ru-RU" w:eastAsia="ru-RU"/>
        </w:rPr>
        <w:t>ЧЕРНІГІВСЬКА ОБЛАСТЬ</w:t>
      </w:r>
    </w:p>
    <w:p w:rsidR="0043504B" w:rsidRPr="005B08FF" w:rsidRDefault="0043504B" w:rsidP="0043504B">
      <w:pPr>
        <w:widowControl w:val="0"/>
        <w:jc w:val="center"/>
        <w:rPr>
          <w:sz w:val="6"/>
          <w:szCs w:val="6"/>
          <w:lang w:val="ru-RU" w:eastAsia="ru-RU"/>
        </w:rPr>
      </w:pPr>
    </w:p>
    <w:p w:rsidR="0043504B" w:rsidRPr="005B08FF" w:rsidRDefault="0043504B" w:rsidP="0043504B">
      <w:pPr>
        <w:widowControl w:val="0"/>
        <w:jc w:val="center"/>
        <w:rPr>
          <w:b/>
          <w:sz w:val="32"/>
          <w:szCs w:val="32"/>
          <w:lang w:eastAsia="ru-RU"/>
        </w:rPr>
      </w:pPr>
      <w:r w:rsidRPr="005B08FF">
        <w:rPr>
          <w:b/>
          <w:sz w:val="32"/>
          <w:szCs w:val="32"/>
          <w:lang w:eastAsia="ru-RU"/>
        </w:rPr>
        <w:t>Н І Ж И Н С Ь К А    М І С Ь К А    Р А Д А</w:t>
      </w:r>
    </w:p>
    <w:p w:rsidR="0043504B" w:rsidRPr="005B08FF" w:rsidRDefault="00D62A5E" w:rsidP="0043504B">
      <w:pPr>
        <w:widowControl w:val="0"/>
        <w:jc w:val="center"/>
        <w:rPr>
          <w:sz w:val="32"/>
          <w:szCs w:val="24"/>
          <w:lang w:val="ru-RU" w:eastAsia="ru-RU"/>
        </w:rPr>
      </w:pPr>
      <w:r>
        <w:rPr>
          <w:sz w:val="32"/>
          <w:szCs w:val="24"/>
          <w:lang w:eastAsia="ru-RU"/>
        </w:rPr>
        <w:t>31</w:t>
      </w:r>
      <w:r w:rsidR="0043504B" w:rsidRPr="005B08FF">
        <w:rPr>
          <w:sz w:val="32"/>
          <w:szCs w:val="24"/>
          <w:lang w:eastAsia="ru-RU"/>
        </w:rPr>
        <w:t xml:space="preserve"> </w:t>
      </w:r>
      <w:proofErr w:type="spellStart"/>
      <w:r w:rsidR="0043504B" w:rsidRPr="005B08FF">
        <w:rPr>
          <w:sz w:val="32"/>
          <w:szCs w:val="24"/>
          <w:lang w:val="ru-RU" w:eastAsia="ru-RU"/>
        </w:rPr>
        <w:t>сесія</w:t>
      </w:r>
      <w:proofErr w:type="spellEnd"/>
      <w:r w:rsidR="0043504B" w:rsidRPr="005B08FF">
        <w:rPr>
          <w:sz w:val="32"/>
          <w:szCs w:val="24"/>
          <w:lang w:eastAsia="ru-RU"/>
        </w:rPr>
        <w:t xml:space="preserve"> </w:t>
      </w:r>
      <w:r w:rsidR="0043504B" w:rsidRPr="005B08FF">
        <w:rPr>
          <w:sz w:val="32"/>
          <w:szCs w:val="24"/>
          <w:lang w:val="en-US" w:eastAsia="ru-RU"/>
        </w:rPr>
        <w:t>VIII</w:t>
      </w:r>
      <w:r w:rsidR="0043504B" w:rsidRPr="005B08FF">
        <w:rPr>
          <w:sz w:val="32"/>
          <w:szCs w:val="24"/>
          <w:lang w:eastAsia="ru-RU"/>
        </w:rPr>
        <w:t xml:space="preserve"> </w:t>
      </w:r>
      <w:proofErr w:type="spellStart"/>
      <w:r w:rsidR="0043504B" w:rsidRPr="005B08FF">
        <w:rPr>
          <w:sz w:val="32"/>
          <w:szCs w:val="24"/>
          <w:lang w:val="ru-RU" w:eastAsia="ru-RU"/>
        </w:rPr>
        <w:t>скликання</w:t>
      </w:r>
      <w:proofErr w:type="spellEnd"/>
    </w:p>
    <w:p w:rsidR="0043504B" w:rsidRPr="005B08FF" w:rsidRDefault="0043504B" w:rsidP="00D62A5E">
      <w:pPr>
        <w:widowControl w:val="0"/>
        <w:rPr>
          <w:sz w:val="32"/>
          <w:szCs w:val="24"/>
          <w:lang w:val="ru-RU" w:eastAsia="ru-RU"/>
        </w:rPr>
      </w:pPr>
    </w:p>
    <w:p w:rsidR="0043504B" w:rsidRPr="005B08FF" w:rsidRDefault="0043504B" w:rsidP="0043504B">
      <w:pPr>
        <w:widowControl w:val="0"/>
        <w:jc w:val="center"/>
        <w:rPr>
          <w:b/>
          <w:sz w:val="40"/>
          <w:szCs w:val="40"/>
          <w:lang w:val="ru-RU" w:eastAsia="ru-RU"/>
        </w:rPr>
      </w:pPr>
      <w:r w:rsidRPr="005B08FF">
        <w:rPr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5B08FF">
        <w:rPr>
          <w:b/>
          <w:sz w:val="40"/>
          <w:szCs w:val="40"/>
          <w:lang w:val="ru-RU" w:eastAsia="ru-RU"/>
        </w:rPr>
        <w:t>Н</w:t>
      </w:r>
      <w:proofErr w:type="spellEnd"/>
      <w:r w:rsidRPr="005B08FF">
        <w:rPr>
          <w:b/>
          <w:sz w:val="40"/>
          <w:szCs w:val="40"/>
          <w:lang w:val="ru-RU" w:eastAsia="ru-RU"/>
        </w:rPr>
        <w:t xml:space="preserve"> Я</w:t>
      </w:r>
    </w:p>
    <w:p w:rsidR="00535B6D" w:rsidRPr="0043504B" w:rsidRDefault="00535B6D" w:rsidP="00535B6D">
      <w:pPr>
        <w:jc w:val="center"/>
        <w:rPr>
          <w:b/>
          <w:sz w:val="28"/>
          <w:szCs w:val="28"/>
          <w:lang w:val="ru-RU"/>
        </w:rPr>
      </w:pPr>
    </w:p>
    <w:p w:rsidR="00535B6D" w:rsidRPr="0053702D" w:rsidRDefault="00535B6D" w:rsidP="00535B6D">
      <w:pPr>
        <w:jc w:val="both"/>
        <w:rPr>
          <w:sz w:val="28"/>
          <w:szCs w:val="28"/>
          <w:lang w:eastAsia="en-US"/>
        </w:rPr>
      </w:pPr>
      <w:r w:rsidRPr="0053702D">
        <w:rPr>
          <w:sz w:val="28"/>
          <w:szCs w:val="28"/>
        </w:rPr>
        <w:t xml:space="preserve">від </w:t>
      </w:r>
      <w:r w:rsidR="00D62A5E">
        <w:rPr>
          <w:sz w:val="28"/>
          <w:szCs w:val="28"/>
          <w:u w:val="single"/>
        </w:rPr>
        <w:t xml:space="preserve"> </w:t>
      </w:r>
      <w:r w:rsidR="00D62A5E" w:rsidRPr="00D62A5E">
        <w:rPr>
          <w:sz w:val="28"/>
          <w:szCs w:val="28"/>
          <w:u w:val="single"/>
        </w:rPr>
        <w:t>20</w:t>
      </w:r>
      <w:r w:rsidR="00D62A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червня 2023 р.               </w:t>
      </w:r>
      <w:r w:rsidRPr="0053702D">
        <w:rPr>
          <w:sz w:val="28"/>
          <w:szCs w:val="28"/>
        </w:rPr>
        <w:t>м. Ніжин</w:t>
      </w:r>
      <w:r w:rsidRPr="0053702D">
        <w:rPr>
          <w:sz w:val="28"/>
          <w:szCs w:val="28"/>
        </w:rPr>
        <w:tab/>
        <w:t xml:space="preserve">                                  </w:t>
      </w:r>
      <w:r w:rsidRPr="0053702D">
        <w:rPr>
          <w:sz w:val="28"/>
          <w:szCs w:val="28"/>
          <w:lang w:eastAsia="en-US"/>
        </w:rPr>
        <w:t>№</w:t>
      </w:r>
      <w:r w:rsidR="00D62A5E">
        <w:rPr>
          <w:sz w:val="28"/>
          <w:szCs w:val="28"/>
          <w:lang w:eastAsia="en-US"/>
        </w:rPr>
        <w:t xml:space="preserve"> </w:t>
      </w:r>
      <w:r w:rsidR="00D62A5E" w:rsidRPr="00D62A5E">
        <w:rPr>
          <w:sz w:val="28"/>
          <w:szCs w:val="28"/>
          <w:u w:val="single"/>
          <w:lang w:eastAsia="en-US"/>
        </w:rPr>
        <w:t xml:space="preserve"> 69-31</w:t>
      </w:r>
      <w:r w:rsidR="00EF37C7">
        <w:rPr>
          <w:sz w:val="28"/>
          <w:szCs w:val="28"/>
          <w:u w:val="single"/>
          <w:lang w:eastAsia="en-US"/>
        </w:rPr>
        <w:t>/2023</w:t>
      </w:r>
    </w:p>
    <w:p w:rsidR="00535B6D" w:rsidRPr="0053702D" w:rsidRDefault="00535B6D" w:rsidP="00535B6D">
      <w:pPr>
        <w:jc w:val="center"/>
        <w:rPr>
          <w:sz w:val="28"/>
          <w:szCs w:val="28"/>
        </w:rPr>
      </w:pPr>
    </w:p>
    <w:p w:rsidR="00535B6D" w:rsidRPr="0053702D" w:rsidRDefault="00535B6D" w:rsidP="00535B6D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 xml:space="preserve">Про затвердження Положення </w:t>
      </w:r>
    </w:p>
    <w:p w:rsidR="00535B6D" w:rsidRDefault="00535B6D" w:rsidP="00535B6D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 xml:space="preserve">про відділ </w:t>
      </w:r>
      <w:r>
        <w:rPr>
          <w:sz w:val="28"/>
          <w:szCs w:val="28"/>
        </w:rPr>
        <w:t xml:space="preserve">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</w:t>
      </w:r>
    </w:p>
    <w:p w:rsidR="00535B6D" w:rsidRDefault="00535B6D" w:rsidP="00535B6D">
      <w:pPr>
        <w:jc w:val="both"/>
        <w:rPr>
          <w:sz w:val="28"/>
          <w:szCs w:val="28"/>
        </w:rPr>
      </w:pPr>
      <w:r>
        <w:rPr>
          <w:sz w:val="28"/>
          <w:szCs w:val="28"/>
        </w:rPr>
        <w:t>та інвестиційної діяльності</w:t>
      </w:r>
    </w:p>
    <w:p w:rsidR="00535B6D" w:rsidRDefault="00535B6D" w:rsidP="00535B6D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>виконавчого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комітету Ніжинської </w:t>
      </w:r>
    </w:p>
    <w:p w:rsidR="00535B6D" w:rsidRPr="0053702D" w:rsidRDefault="00535B6D" w:rsidP="00535B6D">
      <w:pPr>
        <w:jc w:val="both"/>
        <w:rPr>
          <w:sz w:val="28"/>
          <w:szCs w:val="28"/>
        </w:rPr>
      </w:pPr>
      <w:r w:rsidRPr="0053702D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53702D">
        <w:rPr>
          <w:sz w:val="28"/>
          <w:szCs w:val="28"/>
        </w:rPr>
        <w:t xml:space="preserve">ради Чернігівської області </w:t>
      </w:r>
    </w:p>
    <w:p w:rsidR="00535B6D" w:rsidRPr="0053702D" w:rsidRDefault="00535B6D" w:rsidP="00535B6D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BE08E6" w:rsidRPr="0053702D" w:rsidRDefault="00BE08E6" w:rsidP="00BE08E6">
      <w:pPr>
        <w:ind w:firstLine="567"/>
        <w:jc w:val="both"/>
        <w:rPr>
          <w:sz w:val="28"/>
          <w:szCs w:val="28"/>
        </w:rPr>
      </w:pPr>
      <w:r w:rsidRPr="0053702D">
        <w:rPr>
          <w:sz w:val="28"/>
          <w:szCs w:val="28"/>
        </w:rPr>
        <w:t>Відповідно до статей 26, 42, 59, 73 Закону України «Про місцеве самоврядування в Україні</w:t>
      </w:r>
      <w:r w:rsidRPr="00A86B42">
        <w:rPr>
          <w:sz w:val="28"/>
          <w:szCs w:val="28"/>
        </w:rPr>
        <w:t>», рішення Н</w:t>
      </w:r>
      <w:r w:rsidR="00EF37C7">
        <w:rPr>
          <w:sz w:val="28"/>
          <w:szCs w:val="28"/>
        </w:rPr>
        <w:t xml:space="preserve">іжинської міської ради від </w:t>
      </w:r>
      <w:r w:rsidR="00EF37C7">
        <w:rPr>
          <w:sz w:val="28"/>
          <w:szCs w:val="28"/>
        </w:rPr>
        <w:br/>
      </w:r>
      <w:r w:rsidR="00EF37C7" w:rsidRPr="00EF37C7">
        <w:rPr>
          <w:sz w:val="28"/>
          <w:szCs w:val="28"/>
          <w:u w:val="single"/>
        </w:rPr>
        <w:t>20.06</w:t>
      </w:r>
      <w:r w:rsidR="00EF37C7">
        <w:rPr>
          <w:sz w:val="28"/>
          <w:szCs w:val="28"/>
          <w:u w:val="single"/>
        </w:rPr>
        <w:t>.</w:t>
      </w:r>
      <w:r w:rsidRPr="00EF37C7">
        <w:rPr>
          <w:sz w:val="28"/>
          <w:szCs w:val="28"/>
          <w:u w:val="single"/>
        </w:rPr>
        <w:t>2023</w:t>
      </w:r>
      <w:r w:rsidR="00EF37C7">
        <w:rPr>
          <w:sz w:val="28"/>
          <w:szCs w:val="28"/>
        </w:rPr>
        <w:t xml:space="preserve"> року № </w:t>
      </w:r>
      <w:r w:rsidR="00EF37C7" w:rsidRPr="00EF37C7">
        <w:rPr>
          <w:sz w:val="28"/>
          <w:szCs w:val="28"/>
          <w:u w:val="single"/>
        </w:rPr>
        <w:t>64-31</w:t>
      </w:r>
      <w:r w:rsidRPr="00EF37C7">
        <w:rPr>
          <w:sz w:val="28"/>
          <w:szCs w:val="28"/>
          <w:u w:val="single"/>
        </w:rPr>
        <w:t>/2023</w:t>
      </w:r>
      <w:r w:rsidRPr="00A86B42">
        <w:rPr>
          <w:sz w:val="28"/>
          <w:szCs w:val="28"/>
        </w:rPr>
        <w:t xml:space="preserve"> «Про внесення змін до пункту 1 рішення Ніжинської міської ради від 24 листопада 2015 року №6-2/2015 «Про </w:t>
      </w:r>
      <w:bookmarkStart w:id="0" w:name="_Hlk136349412"/>
      <w:r w:rsidRPr="00A86B42">
        <w:rPr>
          <w:sz w:val="28"/>
          <w:szCs w:val="28"/>
        </w:rPr>
        <w:t>затвердження структури апарату</w:t>
      </w:r>
      <w:bookmarkStart w:id="1" w:name="_GoBack"/>
      <w:bookmarkEnd w:id="1"/>
      <w:r w:rsidRPr="00A86B42">
        <w:rPr>
          <w:sz w:val="28"/>
          <w:szCs w:val="28"/>
        </w:rPr>
        <w:t xml:space="preserve"> виконавчого комітету, виконавчих органів виконавчого комітету Ніжинської міської ради Чернігівської області та їх чисельності»</w:t>
      </w:r>
      <w:bookmarkEnd w:id="0"/>
      <w:r w:rsidRPr="00A86B42">
        <w:rPr>
          <w:sz w:val="28"/>
          <w:szCs w:val="28"/>
        </w:rPr>
        <w:t>,</w:t>
      </w:r>
      <w:r w:rsidRPr="0053702D">
        <w:rPr>
          <w:sz w:val="28"/>
          <w:szCs w:val="28"/>
        </w:rPr>
        <w:t xml:space="preserve"> </w:t>
      </w:r>
      <w:r w:rsidRPr="00027B99">
        <w:rPr>
          <w:sz w:val="28"/>
          <w:szCs w:val="28"/>
        </w:rPr>
        <w:t>регламенту Ніжинської міської ради Чернігівської області, затвердженого рішенням Ніжинської міської ради 8 скликання Чернігівської області від 27 листопада 2020 року №3-2/2020 (зі змінами)</w:t>
      </w:r>
      <w:r w:rsidRPr="0053702D">
        <w:rPr>
          <w:sz w:val="28"/>
          <w:szCs w:val="28"/>
        </w:rPr>
        <w:t xml:space="preserve">, з метою забезпечення </w:t>
      </w:r>
      <w:bookmarkStart w:id="2" w:name="_Hlk136349589"/>
      <w:r w:rsidRPr="0053702D">
        <w:rPr>
          <w:sz w:val="28"/>
          <w:szCs w:val="28"/>
        </w:rPr>
        <w:t>ефективного здійснення повноважень посадовими особами місцевого самоврядування, покладених на них завдань, обов’язків та повноважень</w:t>
      </w:r>
      <w:bookmarkEnd w:id="2"/>
      <w:r w:rsidRPr="0053702D">
        <w:rPr>
          <w:sz w:val="28"/>
          <w:szCs w:val="28"/>
        </w:rPr>
        <w:t xml:space="preserve">, міська рада </w:t>
      </w:r>
      <w:r w:rsidRPr="00BE08E6">
        <w:rPr>
          <w:sz w:val="28"/>
          <w:szCs w:val="28"/>
        </w:rPr>
        <w:t>вирішила:</w:t>
      </w:r>
    </w:p>
    <w:p w:rsidR="00535B6D" w:rsidRPr="00246147" w:rsidRDefault="00535B6D" w:rsidP="00535B6D">
      <w:pPr>
        <w:pStyle w:val="a4"/>
        <w:ind w:firstLine="567"/>
        <w:jc w:val="both"/>
        <w:rPr>
          <w:rFonts w:ascii="Times New Roman" w:hAnsi="Times New Roman"/>
          <w:lang w:val="uk-UA"/>
        </w:rPr>
      </w:pPr>
    </w:p>
    <w:p w:rsidR="00535B6D" w:rsidRPr="00246147" w:rsidRDefault="00535B6D" w:rsidP="00535B6D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6147">
        <w:rPr>
          <w:rFonts w:ascii="Times New Roman" w:hAnsi="Times New Roman"/>
          <w:sz w:val="28"/>
          <w:szCs w:val="28"/>
          <w:lang w:val="uk-UA"/>
        </w:rPr>
        <w:t xml:space="preserve">1. Затвердити Положення про відділ міжнародних </w:t>
      </w:r>
      <w:proofErr w:type="spellStart"/>
      <w:r w:rsidRPr="00246147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246147">
        <w:rPr>
          <w:rFonts w:ascii="Times New Roman" w:hAnsi="Times New Roman"/>
          <w:sz w:val="28"/>
          <w:szCs w:val="28"/>
          <w:lang w:val="uk-UA"/>
        </w:rPr>
        <w:t xml:space="preserve"> та інвестиційної діяльності виконавчого комітету Ніжинської міської ради Чернігівської області (далі – Положення), що додається.</w:t>
      </w:r>
    </w:p>
    <w:p w:rsidR="00535B6D" w:rsidRPr="00246147" w:rsidRDefault="002E771C" w:rsidP="002E771C">
      <w:pPr>
        <w:ind w:firstLine="567"/>
        <w:jc w:val="both"/>
        <w:rPr>
          <w:sz w:val="28"/>
          <w:szCs w:val="28"/>
        </w:rPr>
      </w:pPr>
      <w:r w:rsidRPr="00246147">
        <w:rPr>
          <w:sz w:val="28"/>
          <w:szCs w:val="28"/>
        </w:rPr>
        <w:t xml:space="preserve">2. </w:t>
      </w:r>
      <w:r w:rsidR="00535B6D" w:rsidRPr="00246147">
        <w:rPr>
          <w:sz w:val="28"/>
          <w:szCs w:val="28"/>
        </w:rPr>
        <w:t xml:space="preserve">Начальникові відділу </w:t>
      </w:r>
      <w:r w:rsidR="00DD4EED" w:rsidRPr="00246147">
        <w:rPr>
          <w:sz w:val="28"/>
          <w:szCs w:val="28"/>
        </w:rPr>
        <w:t xml:space="preserve">міжнародних </w:t>
      </w:r>
      <w:proofErr w:type="spellStart"/>
      <w:r w:rsidR="00DD4EED" w:rsidRPr="00246147">
        <w:rPr>
          <w:sz w:val="28"/>
          <w:szCs w:val="28"/>
        </w:rPr>
        <w:t>зв’язків</w:t>
      </w:r>
      <w:proofErr w:type="spellEnd"/>
      <w:r w:rsidR="00DD4EED" w:rsidRPr="00246147">
        <w:rPr>
          <w:sz w:val="28"/>
          <w:szCs w:val="28"/>
        </w:rPr>
        <w:t xml:space="preserve"> та інвестиційної діяльності </w:t>
      </w:r>
      <w:r w:rsidR="00535B6D" w:rsidRPr="00246147">
        <w:rPr>
          <w:sz w:val="28"/>
          <w:szCs w:val="28"/>
        </w:rPr>
        <w:t>виконавчого комітету Ніжинської міської ради Чернігівської області привести посадові інструкції посадових осіб відділу у відповідність до Положення, що затверджене цим рішенням.</w:t>
      </w:r>
      <w:r w:rsidRPr="00246147">
        <w:rPr>
          <w:sz w:val="28"/>
          <w:szCs w:val="28"/>
        </w:rPr>
        <w:t xml:space="preserve"> </w:t>
      </w:r>
    </w:p>
    <w:p w:rsidR="00535B6D" w:rsidRPr="00246147" w:rsidRDefault="002E771C" w:rsidP="00535B6D">
      <w:pPr>
        <w:ind w:firstLine="567"/>
        <w:jc w:val="both"/>
        <w:rPr>
          <w:sz w:val="28"/>
          <w:szCs w:val="28"/>
        </w:rPr>
      </w:pPr>
      <w:r w:rsidRPr="00246147">
        <w:rPr>
          <w:sz w:val="28"/>
          <w:szCs w:val="28"/>
        </w:rPr>
        <w:t>3</w:t>
      </w:r>
      <w:r w:rsidR="00535B6D" w:rsidRPr="00246147">
        <w:rPr>
          <w:sz w:val="28"/>
          <w:szCs w:val="28"/>
        </w:rPr>
        <w:t xml:space="preserve">. </w:t>
      </w:r>
      <w:r w:rsidR="00535B6D" w:rsidRPr="00246147">
        <w:rPr>
          <w:rStyle w:val="a3"/>
          <w:b w:val="0"/>
          <w:sz w:val="28"/>
          <w:szCs w:val="28"/>
        </w:rPr>
        <w:t>Відділу з питань організації діяльності міської ради та її виконавчого комітету</w:t>
      </w:r>
      <w:r w:rsidR="00535B6D" w:rsidRPr="00246147">
        <w:rPr>
          <w:rStyle w:val="a3"/>
        </w:rPr>
        <w:t xml:space="preserve"> </w:t>
      </w:r>
      <w:r w:rsidR="00535B6D" w:rsidRPr="00246147">
        <w:rPr>
          <w:sz w:val="28"/>
          <w:szCs w:val="28"/>
        </w:rPr>
        <w:t xml:space="preserve">апарату виконавчого комітету Ніжинської міської ради Чернігівської області </w:t>
      </w:r>
      <w:r w:rsidR="00535B6D" w:rsidRPr="00246147">
        <w:rPr>
          <w:sz w:val="28"/>
          <w:szCs w:val="28"/>
          <w:lang w:eastAsia="ar-SA"/>
        </w:rPr>
        <w:t>(Доля О.В.) забезпечити оприлюднення цього рішення шляхом розміщення на офіційному сайті Ніжинської міської ради.</w:t>
      </w:r>
    </w:p>
    <w:p w:rsidR="00535B6D" w:rsidRPr="00246147" w:rsidRDefault="002E771C" w:rsidP="00535B6D">
      <w:pPr>
        <w:ind w:right="-1" w:firstLine="709"/>
        <w:jc w:val="both"/>
        <w:rPr>
          <w:sz w:val="28"/>
          <w:szCs w:val="28"/>
        </w:rPr>
      </w:pPr>
      <w:r w:rsidRPr="00246147">
        <w:rPr>
          <w:sz w:val="28"/>
          <w:szCs w:val="28"/>
        </w:rPr>
        <w:t>4</w:t>
      </w:r>
      <w:r w:rsidR="00535B6D" w:rsidRPr="00246147">
        <w:rPr>
          <w:sz w:val="28"/>
          <w:szCs w:val="28"/>
        </w:rPr>
        <w:t xml:space="preserve">. Організацію виконання цього рішення покласти на першого заступника міського голови з питань діяльності виконавчих органів ради Вовченка Ф.І. </w:t>
      </w:r>
    </w:p>
    <w:p w:rsidR="00535B6D" w:rsidRPr="0053702D" w:rsidRDefault="00535B6D" w:rsidP="00535B6D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35B6D" w:rsidRPr="00246147" w:rsidRDefault="002E771C" w:rsidP="00520176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46147">
        <w:rPr>
          <w:sz w:val="28"/>
          <w:szCs w:val="28"/>
        </w:rPr>
        <w:lastRenderedPageBreak/>
        <w:t>5</w:t>
      </w:r>
      <w:r w:rsidR="00535B6D" w:rsidRPr="00246147">
        <w:rPr>
          <w:sz w:val="28"/>
          <w:szCs w:val="28"/>
        </w:rPr>
        <w:t xml:space="preserve">. Контроль за виконанням цього рішення покласти на постійну депутатську </w:t>
      </w:r>
      <w:r w:rsidR="00535B6D" w:rsidRPr="00246147">
        <w:rPr>
          <w:rStyle w:val="a3"/>
          <w:b w:val="0"/>
          <w:sz w:val="28"/>
          <w:szCs w:val="28"/>
          <w:shd w:val="clear" w:color="auto" w:fill="FFFFFF"/>
        </w:rPr>
        <w:t xml:space="preserve">комісію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="00535B6D" w:rsidRPr="00246147">
        <w:rPr>
          <w:rStyle w:val="a3"/>
          <w:b w:val="0"/>
          <w:sz w:val="28"/>
          <w:szCs w:val="28"/>
          <w:shd w:val="clear" w:color="auto" w:fill="FFFFFF"/>
        </w:rPr>
        <w:t>зв’язків</w:t>
      </w:r>
      <w:proofErr w:type="spellEnd"/>
      <w:r w:rsidR="00535B6D" w:rsidRPr="00246147">
        <w:rPr>
          <w:rStyle w:val="a3"/>
          <w:b w:val="0"/>
          <w:sz w:val="28"/>
          <w:szCs w:val="28"/>
          <w:shd w:val="clear" w:color="auto" w:fill="FFFFFF"/>
        </w:rPr>
        <w:t xml:space="preserve"> з громадськістю</w:t>
      </w:r>
      <w:r w:rsidR="00535B6D" w:rsidRPr="00246147">
        <w:rPr>
          <w:rStyle w:val="a3"/>
          <w:sz w:val="28"/>
          <w:szCs w:val="28"/>
          <w:shd w:val="clear" w:color="auto" w:fill="FFFFFF"/>
        </w:rPr>
        <w:t xml:space="preserve"> </w:t>
      </w:r>
      <w:r w:rsidR="00535B6D" w:rsidRPr="00246147">
        <w:rPr>
          <w:sz w:val="28"/>
          <w:szCs w:val="28"/>
        </w:rPr>
        <w:t>(голова комісії Салогуб В.В.)</w:t>
      </w:r>
      <w:r w:rsidRPr="00246147">
        <w:rPr>
          <w:sz w:val="28"/>
          <w:szCs w:val="28"/>
        </w:rPr>
        <w:t xml:space="preserve"> та </w:t>
      </w:r>
      <w:r w:rsidR="00520176" w:rsidRPr="00246147">
        <w:rPr>
          <w:sz w:val="28"/>
          <w:szCs w:val="28"/>
        </w:rPr>
        <w:t xml:space="preserve">постійну депутатську комісію міської ради з питань соціально-економічного розвитку, підприємництва, інвестиційної діяльності, комунальної власності, бюджету та </w:t>
      </w:r>
      <w:r w:rsidR="00520176" w:rsidRPr="00246147">
        <w:rPr>
          <w:sz w:val="28"/>
          <w:szCs w:val="28"/>
          <w:shd w:val="clear" w:color="auto" w:fill="FFFFFF" w:themeFill="background1"/>
        </w:rPr>
        <w:t xml:space="preserve">фінансів </w:t>
      </w:r>
      <w:r w:rsidRPr="00246147">
        <w:rPr>
          <w:sz w:val="28"/>
          <w:szCs w:val="28"/>
          <w:shd w:val="clear" w:color="auto" w:fill="FFFFFF" w:themeFill="background1"/>
        </w:rPr>
        <w:t>(</w:t>
      </w:r>
      <w:r w:rsidR="00520176" w:rsidRPr="00246147">
        <w:rPr>
          <w:sz w:val="28"/>
          <w:szCs w:val="28"/>
          <w:shd w:val="clear" w:color="auto" w:fill="FFFFFF" w:themeFill="background1"/>
        </w:rPr>
        <w:t xml:space="preserve">голова комісії </w:t>
      </w:r>
      <w:proofErr w:type="spellStart"/>
      <w:r w:rsidRPr="00246147">
        <w:rPr>
          <w:sz w:val="28"/>
          <w:szCs w:val="28"/>
          <w:shd w:val="clear" w:color="auto" w:fill="FFFFFF" w:themeFill="background1"/>
        </w:rPr>
        <w:t>Мамедов</w:t>
      </w:r>
      <w:proofErr w:type="spellEnd"/>
      <w:r w:rsidR="00520176" w:rsidRPr="00246147">
        <w:rPr>
          <w:sz w:val="28"/>
          <w:szCs w:val="28"/>
          <w:shd w:val="clear" w:color="auto" w:fill="FFFFFF" w:themeFill="background1"/>
        </w:rPr>
        <w:t xml:space="preserve"> В.Х.</w:t>
      </w:r>
      <w:r w:rsidRPr="00246147">
        <w:rPr>
          <w:sz w:val="28"/>
          <w:szCs w:val="28"/>
          <w:shd w:val="clear" w:color="auto" w:fill="FFFFFF" w:themeFill="background1"/>
        </w:rPr>
        <w:t>)</w:t>
      </w:r>
      <w:r w:rsidR="00535B6D" w:rsidRPr="00246147">
        <w:rPr>
          <w:sz w:val="28"/>
          <w:szCs w:val="28"/>
          <w:shd w:val="clear" w:color="auto" w:fill="FFFFFF" w:themeFill="background1"/>
        </w:rPr>
        <w:t>.</w:t>
      </w:r>
    </w:p>
    <w:p w:rsidR="00535B6D" w:rsidRPr="00246147" w:rsidRDefault="00535B6D" w:rsidP="00535B6D">
      <w:pPr>
        <w:jc w:val="center"/>
      </w:pPr>
    </w:p>
    <w:p w:rsidR="00535B6D" w:rsidRPr="00246147" w:rsidRDefault="00535B6D" w:rsidP="00535B6D">
      <w:pPr>
        <w:jc w:val="both"/>
        <w:rPr>
          <w:sz w:val="28"/>
          <w:szCs w:val="28"/>
        </w:rPr>
      </w:pPr>
    </w:p>
    <w:p w:rsidR="00520176" w:rsidRPr="00246147" w:rsidRDefault="00520176" w:rsidP="00535B6D">
      <w:pPr>
        <w:jc w:val="both"/>
        <w:rPr>
          <w:sz w:val="28"/>
          <w:szCs w:val="28"/>
        </w:rPr>
      </w:pPr>
    </w:p>
    <w:p w:rsidR="00535B6D" w:rsidRPr="00246147" w:rsidRDefault="00246147" w:rsidP="00535B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B6D" w:rsidRPr="00246147"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ru-RU"/>
        </w:rPr>
        <w:t>лександр</w:t>
      </w:r>
      <w:proofErr w:type="spellEnd"/>
      <w:r w:rsidR="00535B6D" w:rsidRPr="00246147">
        <w:rPr>
          <w:sz w:val="28"/>
          <w:szCs w:val="28"/>
        </w:rPr>
        <w:t xml:space="preserve"> КОДОЛА</w:t>
      </w:r>
    </w:p>
    <w:p w:rsidR="00535B6D" w:rsidRPr="00246147" w:rsidRDefault="00535B6D" w:rsidP="00535B6D">
      <w:pPr>
        <w:jc w:val="both"/>
        <w:rPr>
          <w:sz w:val="28"/>
          <w:szCs w:val="28"/>
        </w:rPr>
      </w:pPr>
    </w:p>
    <w:p w:rsidR="00535B6D" w:rsidRPr="00246147" w:rsidRDefault="00535B6D" w:rsidP="00535B6D">
      <w:pPr>
        <w:jc w:val="both"/>
        <w:rPr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Default="00535B6D" w:rsidP="00535B6D">
      <w:pPr>
        <w:ind w:left="5387"/>
        <w:rPr>
          <w:b/>
          <w:sz w:val="28"/>
          <w:szCs w:val="28"/>
        </w:rPr>
      </w:pPr>
    </w:p>
    <w:p w:rsidR="00535B6D" w:rsidRDefault="00535B6D" w:rsidP="00535B6D">
      <w:pPr>
        <w:ind w:left="5387"/>
        <w:rPr>
          <w:b/>
          <w:sz w:val="28"/>
          <w:szCs w:val="28"/>
        </w:rPr>
      </w:pPr>
    </w:p>
    <w:p w:rsidR="00A36D2D" w:rsidRDefault="00A36D2D" w:rsidP="00535B6D">
      <w:pPr>
        <w:ind w:left="5387"/>
        <w:rPr>
          <w:b/>
          <w:sz w:val="28"/>
          <w:szCs w:val="28"/>
        </w:rPr>
      </w:pPr>
    </w:p>
    <w:p w:rsidR="00A36D2D" w:rsidRDefault="00A36D2D" w:rsidP="00535B6D">
      <w:pPr>
        <w:ind w:left="5387"/>
        <w:rPr>
          <w:b/>
          <w:sz w:val="28"/>
          <w:szCs w:val="28"/>
        </w:rPr>
      </w:pPr>
    </w:p>
    <w:p w:rsidR="00A36D2D" w:rsidRPr="005B08FF" w:rsidRDefault="00A36D2D" w:rsidP="00A36D2D"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lastRenderedPageBreak/>
        <w:t>Візують:</w:t>
      </w:r>
    </w:p>
    <w:p w:rsidR="00A36D2D" w:rsidRDefault="00A36D2D" w:rsidP="00A36D2D">
      <w:pPr>
        <w:tabs>
          <w:tab w:val="left" w:pos="180"/>
        </w:tabs>
        <w:rPr>
          <w:rFonts w:eastAsia="Calibri"/>
          <w:color w:val="000000"/>
          <w:sz w:val="28"/>
          <w:szCs w:val="28"/>
        </w:rPr>
      </w:pPr>
    </w:p>
    <w:p w:rsidR="00A36D2D" w:rsidRPr="005B08FF" w:rsidRDefault="00A36D2D" w:rsidP="00A36D2D">
      <w:pPr>
        <w:tabs>
          <w:tab w:val="left" w:pos="180"/>
        </w:tabs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Начальник відділу економіки</w:t>
      </w:r>
    </w:p>
    <w:p w:rsidR="00A36D2D" w:rsidRPr="005B08FF" w:rsidRDefault="00A36D2D" w:rsidP="00A36D2D">
      <w:pPr>
        <w:tabs>
          <w:tab w:val="left" w:pos="180"/>
        </w:tabs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та інвестиційної діяльності                                                       Тетяна ГАВРИШ</w:t>
      </w:r>
    </w:p>
    <w:p w:rsidR="00A36D2D" w:rsidRDefault="00A36D2D" w:rsidP="00A36D2D">
      <w:pPr>
        <w:jc w:val="both"/>
        <w:rPr>
          <w:rFonts w:eastAsia="Calibri"/>
          <w:b/>
          <w:bCs/>
          <w:color w:val="000000"/>
          <w:sz w:val="28"/>
          <w:szCs w:val="28"/>
        </w:rPr>
      </w:pPr>
    </w:p>
    <w:p w:rsidR="00A36D2D" w:rsidRDefault="00A36D2D" w:rsidP="00A36D2D">
      <w:pPr>
        <w:jc w:val="center"/>
        <w:rPr>
          <w:rFonts w:eastAsia="Calibri"/>
          <w:color w:val="000000"/>
        </w:rPr>
      </w:pPr>
    </w:p>
    <w:p w:rsidR="00626F45" w:rsidRPr="005B08FF" w:rsidRDefault="00626F45" w:rsidP="00A36D2D">
      <w:pPr>
        <w:jc w:val="center"/>
        <w:rPr>
          <w:rFonts w:eastAsia="Calibri"/>
          <w:color w:val="000000"/>
        </w:rPr>
      </w:pP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Секретар міської ради</w:t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  <w:t>Юрій ХОМЕНКО</w:t>
      </w: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626F45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A36D2D" w:rsidRPr="005B08FF" w:rsidRDefault="005400FC" w:rsidP="00A36D2D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</w:t>
      </w:r>
      <w:r w:rsidR="00A36D2D" w:rsidRPr="005B08FF">
        <w:rPr>
          <w:rFonts w:eastAsia="Calibri"/>
          <w:color w:val="000000"/>
          <w:sz w:val="28"/>
          <w:szCs w:val="28"/>
        </w:rPr>
        <w:t>аступник міського голови з питань</w:t>
      </w: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діяльності виконавчих органів ради</w:t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  <w:t xml:space="preserve">        </w:t>
      </w:r>
      <w:r w:rsidR="005400FC">
        <w:rPr>
          <w:rFonts w:eastAsia="Calibri"/>
          <w:color w:val="000000"/>
          <w:sz w:val="28"/>
          <w:szCs w:val="28"/>
        </w:rPr>
        <w:t xml:space="preserve">      Сергій СМАГА</w:t>
      </w:r>
    </w:p>
    <w:p w:rsidR="00626F45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626F45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626F45" w:rsidRDefault="00626F45" w:rsidP="00626F45">
      <w:pPr>
        <w:jc w:val="both"/>
        <w:rPr>
          <w:color w:val="000000" w:themeColor="text1"/>
          <w:sz w:val="28"/>
          <w:szCs w:val="28"/>
        </w:rPr>
      </w:pPr>
    </w:p>
    <w:p w:rsidR="00626F45" w:rsidRPr="00903286" w:rsidRDefault="00626F45" w:rsidP="00626F45">
      <w:pPr>
        <w:jc w:val="both"/>
        <w:rPr>
          <w:color w:val="000000" w:themeColor="text1"/>
        </w:rPr>
      </w:pPr>
      <w:r w:rsidRPr="00903286">
        <w:rPr>
          <w:color w:val="000000" w:themeColor="text1"/>
          <w:sz w:val="28"/>
          <w:szCs w:val="28"/>
        </w:rPr>
        <w:t xml:space="preserve">Начальник </w:t>
      </w:r>
      <w:r>
        <w:rPr>
          <w:color w:val="000000" w:themeColor="text1"/>
          <w:sz w:val="28"/>
          <w:szCs w:val="28"/>
        </w:rPr>
        <w:t>фінансового управління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Людмила</w:t>
      </w:r>
      <w:r w:rsidRPr="00903286">
        <w:rPr>
          <w:color w:val="000000" w:themeColor="text1"/>
          <w:sz w:val="28"/>
          <w:szCs w:val="28"/>
        </w:rPr>
        <w:t xml:space="preserve"> ПИСАРЕНКО</w:t>
      </w:r>
    </w:p>
    <w:p w:rsidR="00626F45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626F45" w:rsidRPr="005B08FF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 xml:space="preserve">Начальник відділу </w:t>
      </w: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юридично-кадрового забезпечення</w:t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  <w:t xml:space="preserve">  В’ячеслав ЛЕГА</w:t>
      </w: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626F45" w:rsidRPr="005B08FF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Голова постійної комісії міської ради з</w:t>
      </w: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питань регламенту, законності, охорони</w:t>
      </w: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прав і свобод громадян, запобігання корупції,</w:t>
      </w: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адміністративного-територіального устрою,</w:t>
      </w: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  <w:r w:rsidRPr="005B08FF">
        <w:rPr>
          <w:rFonts w:eastAsia="Calibri"/>
          <w:color w:val="000000"/>
          <w:sz w:val="28"/>
          <w:szCs w:val="28"/>
        </w:rPr>
        <w:t>депутатської діяльності та етики</w:t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</w:r>
      <w:r w:rsidRPr="005B08FF">
        <w:rPr>
          <w:rFonts w:eastAsia="Calibri"/>
          <w:color w:val="000000"/>
          <w:sz w:val="28"/>
          <w:szCs w:val="28"/>
        </w:rPr>
        <w:tab/>
        <w:t xml:space="preserve">        Валерій САЛОГУБ</w:t>
      </w: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626F45" w:rsidRDefault="00626F45" w:rsidP="00A36D2D">
      <w:pPr>
        <w:rPr>
          <w:rFonts w:eastAsia="Calibri"/>
          <w:color w:val="000000"/>
          <w:sz w:val="28"/>
          <w:szCs w:val="28"/>
        </w:rPr>
      </w:pPr>
    </w:p>
    <w:p w:rsidR="00A36D2D" w:rsidRPr="003065A9" w:rsidRDefault="00A36D2D" w:rsidP="00A36D2D">
      <w:pPr>
        <w:rPr>
          <w:rFonts w:eastAsia="Calibri"/>
          <w:color w:val="000000"/>
          <w:sz w:val="28"/>
          <w:szCs w:val="28"/>
        </w:rPr>
      </w:pPr>
      <w:r w:rsidRPr="003065A9">
        <w:rPr>
          <w:rFonts w:eastAsia="Calibri"/>
          <w:color w:val="000000"/>
          <w:sz w:val="28"/>
          <w:szCs w:val="28"/>
        </w:rPr>
        <w:t xml:space="preserve">Голова постійної комісії міської ради </w:t>
      </w:r>
    </w:p>
    <w:p w:rsidR="00A36D2D" w:rsidRPr="003065A9" w:rsidRDefault="00A36D2D" w:rsidP="00A36D2D">
      <w:pPr>
        <w:rPr>
          <w:rFonts w:eastAsia="Calibri"/>
          <w:color w:val="000000"/>
          <w:sz w:val="28"/>
          <w:szCs w:val="28"/>
        </w:rPr>
      </w:pPr>
      <w:r w:rsidRPr="003065A9">
        <w:rPr>
          <w:rFonts w:eastAsia="Calibri"/>
          <w:color w:val="000000"/>
          <w:sz w:val="28"/>
          <w:szCs w:val="28"/>
        </w:rPr>
        <w:t>з питань соціально-економічного</w:t>
      </w:r>
    </w:p>
    <w:p w:rsidR="00A36D2D" w:rsidRPr="003065A9" w:rsidRDefault="00A36D2D" w:rsidP="00A36D2D">
      <w:pPr>
        <w:rPr>
          <w:rFonts w:eastAsia="Calibri"/>
          <w:color w:val="000000"/>
          <w:sz w:val="28"/>
          <w:szCs w:val="28"/>
        </w:rPr>
      </w:pPr>
      <w:r w:rsidRPr="003065A9">
        <w:rPr>
          <w:rFonts w:eastAsia="Calibri"/>
          <w:color w:val="000000"/>
          <w:sz w:val="28"/>
          <w:szCs w:val="28"/>
        </w:rPr>
        <w:t xml:space="preserve">розвитку, підприємництва, </w:t>
      </w:r>
    </w:p>
    <w:p w:rsidR="00A36D2D" w:rsidRDefault="00A36D2D" w:rsidP="00A36D2D">
      <w:pPr>
        <w:rPr>
          <w:rFonts w:eastAsia="Calibri"/>
          <w:color w:val="000000"/>
          <w:sz w:val="28"/>
          <w:szCs w:val="28"/>
        </w:rPr>
      </w:pPr>
      <w:r w:rsidRPr="003065A9">
        <w:rPr>
          <w:rFonts w:eastAsia="Calibri"/>
          <w:color w:val="000000"/>
          <w:sz w:val="28"/>
          <w:szCs w:val="28"/>
        </w:rPr>
        <w:t xml:space="preserve">інвестиційної діяльності, комунальної </w:t>
      </w: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  <w:r w:rsidRPr="003065A9">
        <w:rPr>
          <w:rFonts w:eastAsia="Calibri"/>
          <w:color w:val="000000"/>
          <w:sz w:val="28"/>
          <w:szCs w:val="28"/>
        </w:rPr>
        <w:t>власності,  бюджету та фінансів</w:t>
      </w:r>
      <w:r w:rsidRPr="003065A9">
        <w:rPr>
          <w:rFonts w:eastAsia="Calibri"/>
          <w:color w:val="000000"/>
          <w:sz w:val="28"/>
          <w:szCs w:val="28"/>
        </w:rPr>
        <w:tab/>
      </w:r>
      <w:r w:rsidRPr="003065A9">
        <w:rPr>
          <w:rFonts w:eastAsia="Calibri"/>
          <w:color w:val="000000"/>
          <w:sz w:val="28"/>
          <w:szCs w:val="28"/>
        </w:rPr>
        <w:tab/>
      </w:r>
      <w:r w:rsidRPr="003065A9"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 xml:space="preserve">              </w:t>
      </w:r>
      <w:r w:rsidRPr="003065A9">
        <w:rPr>
          <w:rFonts w:eastAsia="Calibri"/>
          <w:color w:val="000000"/>
          <w:sz w:val="28"/>
          <w:szCs w:val="28"/>
        </w:rPr>
        <w:t xml:space="preserve"> Володимир МАМЕДОВ</w:t>
      </w:r>
    </w:p>
    <w:p w:rsidR="00A36D2D" w:rsidRPr="005B08FF" w:rsidRDefault="00A36D2D" w:rsidP="00A36D2D">
      <w:pPr>
        <w:tabs>
          <w:tab w:val="left" w:pos="6804"/>
        </w:tabs>
        <w:jc w:val="both"/>
        <w:rPr>
          <w:rFonts w:eastAsia="Calibri"/>
          <w:color w:val="000000"/>
        </w:rPr>
      </w:pPr>
    </w:p>
    <w:p w:rsidR="00A36D2D" w:rsidRPr="005B08FF" w:rsidRDefault="00A36D2D" w:rsidP="00A36D2D">
      <w:pPr>
        <w:rPr>
          <w:rFonts w:eastAsia="Calibri"/>
          <w:color w:val="000000"/>
          <w:sz w:val="28"/>
          <w:szCs w:val="28"/>
        </w:rPr>
      </w:pPr>
    </w:p>
    <w:p w:rsidR="00A36D2D" w:rsidRPr="005B08FF" w:rsidRDefault="00A36D2D" w:rsidP="00A36D2D">
      <w:pPr>
        <w:tabs>
          <w:tab w:val="left" w:pos="6804"/>
        </w:tabs>
        <w:jc w:val="both"/>
        <w:rPr>
          <w:rFonts w:eastAsia="Calibri"/>
          <w:color w:val="000000"/>
        </w:rPr>
      </w:pPr>
    </w:p>
    <w:p w:rsidR="00A36D2D" w:rsidRDefault="00A36D2D" w:rsidP="00535B6D">
      <w:pPr>
        <w:ind w:left="5387"/>
        <w:rPr>
          <w:b/>
          <w:sz w:val="28"/>
          <w:szCs w:val="28"/>
        </w:rPr>
      </w:pPr>
    </w:p>
    <w:p w:rsidR="00535B6D" w:rsidRDefault="00535B6D" w:rsidP="00535B6D">
      <w:pPr>
        <w:ind w:left="5387"/>
        <w:rPr>
          <w:b/>
          <w:sz w:val="28"/>
          <w:szCs w:val="28"/>
        </w:rPr>
      </w:pPr>
    </w:p>
    <w:p w:rsidR="002E771C" w:rsidRDefault="00535B6D" w:rsidP="00535B6D">
      <w:pPr>
        <w:ind w:lef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71C" w:rsidRDefault="002E771C" w:rsidP="00535B6D">
      <w:pPr>
        <w:ind w:left="5387"/>
        <w:rPr>
          <w:b/>
          <w:sz w:val="28"/>
          <w:szCs w:val="28"/>
        </w:rPr>
      </w:pPr>
    </w:p>
    <w:p w:rsidR="00626F45" w:rsidRDefault="00626F45" w:rsidP="00535B6D">
      <w:pPr>
        <w:ind w:left="5387"/>
        <w:rPr>
          <w:b/>
          <w:sz w:val="28"/>
          <w:szCs w:val="28"/>
        </w:rPr>
      </w:pPr>
    </w:p>
    <w:p w:rsidR="00626F45" w:rsidRDefault="00626F45" w:rsidP="00535B6D">
      <w:pPr>
        <w:ind w:left="5387"/>
        <w:rPr>
          <w:b/>
          <w:sz w:val="28"/>
          <w:szCs w:val="28"/>
        </w:rPr>
      </w:pPr>
    </w:p>
    <w:p w:rsidR="00535B6D" w:rsidRPr="0053702D" w:rsidRDefault="00535B6D" w:rsidP="00EF37C7">
      <w:pPr>
        <w:ind w:left="4678"/>
        <w:rPr>
          <w:b/>
          <w:sz w:val="28"/>
          <w:szCs w:val="28"/>
        </w:rPr>
      </w:pPr>
      <w:r w:rsidRPr="0053702D">
        <w:rPr>
          <w:b/>
          <w:sz w:val="28"/>
          <w:szCs w:val="28"/>
        </w:rPr>
        <w:lastRenderedPageBreak/>
        <w:t>ЗАТВЕРДЖЕНО</w:t>
      </w:r>
    </w:p>
    <w:p w:rsidR="00535B6D" w:rsidRPr="0053702D" w:rsidRDefault="00535B6D" w:rsidP="00EF37C7">
      <w:pPr>
        <w:pStyle w:val="a4"/>
        <w:tabs>
          <w:tab w:val="left" w:pos="5670"/>
          <w:tab w:val="left" w:pos="6521"/>
        </w:tabs>
        <w:ind w:left="467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3702D">
        <w:rPr>
          <w:rFonts w:ascii="Times New Roman" w:hAnsi="Times New Roman"/>
          <w:sz w:val="28"/>
          <w:szCs w:val="28"/>
          <w:lang w:val="uk-UA"/>
        </w:rPr>
        <w:t>Рішення Ніжинської міської ради</w:t>
      </w:r>
    </w:p>
    <w:p w:rsidR="00535B6D" w:rsidRPr="0053702D" w:rsidRDefault="00535B6D" w:rsidP="00EF37C7">
      <w:pPr>
        <w:tabs>
          <w:tab w:val="left" w:pos="5670"/>
        </w:tabs>
        <w:ind w:left="467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62A5E">
        <w:rPr>
          <w:sz w:val="28"/>
          <w:szCs w:val="28"/>
        </w:rPr>
        <w:t xml:space="preserve">від  20 </w:t>
      </w:r>
      <w:r>
        <w:rPr>
          <w:sz w:val="28"/>
          <w:szCs w:val="28"/>
        </w:rPr>
        <w:t xml:space="preserve"> червня </w:t>
      </w:r>
      <w:r w:rsidRPr="0053702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3702D">
        <w:rPr>
          <w:sz w:val="28"/>
          <w:szCs w:val="28"/>
        </w:rPr>
        <w:t xml:space="preserve"> року</w:t>
      </w:r>
      <w:r w:rsidR="00D62A5E">
        <w:rPr>
          <w:sz w:val="28"/>
          <w:szCs w:val="28"/>
        </w:rPr>
        <w:t xml:space="preserve"> № 69-31</w:t>
      </w:r>
      <w:r w:rsidR="00EF37C7">
        <w:rPr>
          <w:sz w:val="28"/>
          <w:szCs w:val="28"/>
        </w:rPr>
        <w:t>/2023</w:t>
      </w:r>
    </w:p>
    <w:p w:rsidR="00535B6D" w:rsidRPr="0053702D" w:rsidRDefault="00535B6D" w:rsidP="00535B6D">
      <w:pPr>
        <w:rPr>
          <w:sz w:val="28"/>
          <w:szCs w:val="28"/>
        </w:rPr>
      </w:pPr>
    </w:p>
    <w:p w:rsidR="00535B6D" w:rsidRPr="0053702D" w:rsidRDefault="00535B6D" w:rsidP="00535B6D"/>
    <w:p w:rsidR="00535B6D" w:rsidRDefault="00535B6D" w:rsidP="00535B6D">
      <w:pPr>
        <w:jc w:val="center"/>
        <w:rPr>
          <w:rStyle w:val="a3"/>
          <w:sz w:val="28"/>
          <w:szCs w:val="32"/>
        </w:rPr>
      </w:pPr>
      <w:r w:rsidRPr="0053702D">
        <w:rPr>
          <w:rStyle w:val="a3"/>
          <w:sz w:val="28"/>
          <w:szCs w:val="32"/>
        </w:rPr>
        <w:t>ПОЛОЖЕННЯ</w:t>
      </w:r>
      <w:r w:rsidRPr="0053702D">
        <w:rPr>
          <w:b/>
          <w:bCs/>
          <w:sz w:val="28"/>
          <w:szCs w:val="32"/>
        </w:rPr>
        <w:br/>
      </w:r>
      <w:r w:rsidRPr="0053702D">
        <w:rPr>
          <w:rStyle w:val="a3"/>
          <w:sz w:val="28"/>
          <w:szCs w:val="32"/>
        </w:rPr>
        <w:t xml:space="preserve">про відділ </w:t>
      </w:r>
      <w:r w:rsidRPr="00535B6D">
        <w:rPr>
          <w:rStyle w:val="a3"/>
          <w:sz w:val="28"/>
          <w:szCs w:val="32"/>
        </w:rPr>
        <w:t xml:space="preserve">міжнародних </w:t>
      </w:r>
      <w:proofErr w:type="spellStart"/>
      <w:r w:rsidRPr="00535B6D">
        <w:rPr>
          <w:rStyle w:val="a3"/>
          <w:sz w:val="28"/>
          <w:szCs w:val="32"/>
        </w:rPr>
        <w:t>зв’язків</w:t>
      </w:r>
      <w:proofErr w:type="spellEnd"/>
      <w:r w:rsidRPr="00535B6D">
        <w:rPr>
          <w:rStyle w:val="a3"/>
          <w:sz w:val="28"/>
          <w:szCs w:val="32"/>
        </w:rPr>
        <w:t xml:space="preserve"> та інвестиційної діяльності</w:t>
      </w:r>
      <w:r>
        <w:rPr>
          <w:rStyle w:val="a3"/>
          <w:sz w:val="28"/>
          <w:szCs w:val="32"/>
        </w:rPr>
        <w:t xml:space="preserve"> </w:t>
      </w:r>
    </w:p>
    <w:p w:rsidR="00535B6D" w:rsidRDefault="00535B6D" w:rsidP="00535B6D">
      <w:pPr>
        <w:jc w:val="center"/>
        <w:rPr>
          <w:rStyle w:val="a3"/>
          <w:sz w:val="28"/>
          <w:szCs w:val="32"/>
        </w:rPr>
      </w:pPr>
      <w:r w:rsidRPr="0053702D">
        <w:rPr>
          <w:rStyle w:val="a3"/>
          <w:sz w:val="28"/>
          <w:szCs w:val="32"/>
        </w:rPr>
        <w:t>виконавчого комітету</w:t>
      </w:r>
      <w:r>
        <w:rPr>
          <w:rStyle w:val="a3"/>
          <w:sz w:val="28"/>
          <w:szCs w:val="32"/>
        </w:rPr>
        <w:t xml:space="preserve"> </w:t>
      </w:r>
      <w:r w:rsidRPr="0053702D">
        <w:rPr>
          <w:rStyle w:val="a3"/>
          <w:sz w:val="28"/>
          <w:szCs w:val="32"/>
        </w:rPr>
        <w:t xml:space="preserve">Ніжинської міської ради </w:t>
      </w:r>
    </w:p>
    <w:p w:rsidR="00535B6D" w:rsidRPr="0053702D" w:rsidRDefault="00535B6D" w:rsidP="00535B6D">
      <w:pPr>
        <w:jc w:val="center"/>
        <w:rPr>
          <w:b/>
          <w:bCs/>
          <w:sz w:val="28"/>
          <w:szCs w:val="32"/>
        </w:rPr>
      </w:pPr>
      <w:r w:rsidRPr="0053702D">
        <w:rPr>
          <w:rStyle w:val="a3"/>
          <w:sz w:val="28"/>
          <w:szCs w:val="32"/>
        </w:rPr>
        <w:t>Чернігівської області</w:t>
      </w:r>
    </w:p>
    <w:p w:rsidR="00535B6D" w:rsidRPr="0053702D" w:rsidRDefault="00535B6D" w:rsidP="00535B6D">
      <w:pPr>
        <w:jc w:val="both"/>
        <w:rPr>
          <w:b/>
          <w:sz w:val="28"/>
          <w:szCs w:val="28"/>
        </w:rPr>
      </w:pPr>
    </w:p>
    <w:p w:rsidR="00535B6D" w:rsidRPr="00B20C36" w:rsidRDefault="00535B6D" w:rsidP="00535B6D">
      <w:pPr>
        <w:pStyle w:val="a6"/>
        <w:ind w:left="360" w:right="-1"/>
        <w:jc w:val="center"/>
        <w:rPr>
          <w:b/>
          <w:sz w:val="27"/>
          <w:szCs w:val="27"/>
          <w:lang w:eastAsia="uk-UA"/>
        </w:rPr>
      </w:pPr>
      <w:r w:rsidRPr="00B20C36">
        <w:rPr>
          <w:b/>
          <w:bCs/>
          <w:color w:val="000000"/>
          <w:sz w:val="27"/>
          <w:szCs w:val="27"/>
          <w:lang w:eastAsia="uk-UA"/>
        </w:rPr>
        <w:t>І. Загальні положення</w:t>
      </w:r>
    </w:p>
    <w:p w:rsidR="00535B6D" w:rsidRPr="005B5C9A" w:rsidRDefault="00535B6D" w:rsidP="00535B6D">
      <w:pPr>
        <w:jc w:val="both"/>
        <w:rPr>
          <w:sz w:val="27"/>
          <w:szCs w:val="27"/>
        </w:rPr>
      </w:pPr>
      <w:r w:rsidRPr="00B20C36">
        <w:rPr>
          <w:sz w:val="27"/>
          <w:szCs w:val="27"/>
          <w:lang w:eastAsia="uk-UA"/>
        </w:rPr>
        <w:t xml:space="preserve">           1.1.</w:t>
      </w:r>
      <w:r>
        <w:rPr>
          <w:sz w:val="27"/>
          <w:szCs w:val="27"/>
          <w:lang w:eastAsia="uk-UA"/>
        </w:rPr>
        <w:t xml:space="preserve"> </w:t>
      </w:r>
      <w:r w:rsidRPr="005B5C9A">
        <w:rPr>
          <w:bCs/>
          <w:sz w:val="27"/>
          <w:szCs w:val="27"/>
          <w:lang w:eastAsia="uk-UA"/>
        </w:rPr>
        <w:t>В</w:t>
      </w:r>
      <w:r w:rsidRPr="005B5C9A">
        <w:rPr>
          <w:sz w:val="27"/>
          <w:szCs w:val="27"/>
          <w:lang w:eastAsia="uk-UA"/>
        </w:rPr>
        <w:t xml:space="preserve">ідділ </w:t>
      </w:r>
      <w:r w:rsidRPr="005B5C9A">
        <w:rPr>
          <w:sz w:val="27"/>
          <w:szCs w:val="27"/>
        </w:rPr>
        <w:t xml:space="preserve">міжнародних </w:t>
      </w:r>
      <w:proofErr w:type="spellStart"/>
      <w:r w:rsidRPr="005B5C9A">
        <w:rPr>
          <w:sz w:val="27"/>
          <w:szCs w:val="27"/>
        </w:rPr>
        <w:t>зв’язків</w:t>
      </w:r>
      <w:proofErr w:type="spellEnd"/>
      <w:r w:rsidRPr="005B5C9A">
        <w:rPr>
          <w:sz w:val="27"/>
          <w:szCs w:val="27"/>
        </w:rPr>
        <w:t xml:space="preserve"> та інвестиційної діяльності</w:t>
      </w:r>
      <w:r w:rsidRPr="005B5C9A">
        <w:rPr>
          <w:sz w:val="27"/>
          <w:szCs w:val="27"/>
          <w:lang w:eastAsia="uk-UA"/>
        </w:rPr>
        <w:t xml:space="preserve"> виконавчого комітету Ніжинської міської ради (далі - Відділ) є виконавчим органом виконавчого комітету Ніжинської міської ради та реалізує повноваження у сфері міжнародних відносин та інвестиційної діяльності.</w:t>
      </w:r>
    </w:p>
    <w:p w:rsidR="00535B6D" w:rsidRPr="00B20C36" w:rsidRDefault="00535B6D" w:rsidP="00535B6D">
      <w:pPr>
        <w:ind w:right="-1" w:firstLine="708"/>
        <w:jc w:val="both"/>
        <w:rPr>
          <w:color w:val="000000"/>
          <w:sz w:val="27"/>
          <w:szCs w:val="27"/>
          <w:lang w:eastAsia="uk-UA"/>
        </w:rPr>
      </w:pP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1.2.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Утворення, реорганізація, ліквідація Відділу, затвердження Положення про Відділ, внесення змін та доповнень до нього є виключною компетенцією Ніжинської міської ради.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</w:t>
      </w:r>
      <w:r>
        <w:rPr>
          <w:color w:val="000000"/>
          <w:sz w:val="27"/>
          <w:szCs w:val="27"/>
          <w:lang w:eastAsia="uk-UA"/>
        </w:rPr>
        <w:t xml:space="preserve">   </w:t>
      </w:r>
      <w:r w:rsidRPr="00B20C36">
        <w:rPr>
          <w:color w:val="000000"/>
          <w:sz w:val="27"/>
          <w:szCs w:val="27"/>
          <w:lang w:eastAsia="uk-UA"/>
        </w:rPr>
        <w:t>1.3.</w:t>
      </w:r>
      <w:r>
        <w:rPr>
          <w:color w:val="000000"/>
          <w:sz w:val="27"/>
          <w:szCs w:val="27"/>
          <w:lang w:eastAsia="uk-UA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>В</w:t>
      </w:r>
      <w:r w:rsidRPr="00B20C36">
        <w:rPr>
          <w:sz w:val="27"/>
          <w:szCs w:val="27"/>
          <w:lang w:eastAsia="uk-UA"/>
        </w:rPr>
        <w:t>ідділ</w:t>
      </w:r>
      <w:r w:rsidRPr="00B20C36">
        <w:rPr>
          <w:color w:val="000000"/>
          <w:sz w:val="27"/>
          <w:szCs w:val="27"/>
          <w:lang w:eastAsia="uk-UA"/>
        </w:rPr>
        <w:t xml:space="preserve"> підпорядковується безпосередньо міському голові </w:t>
      </w:r>
      <w:r w:rsidRPr="00B20C36">
        <w:rPr>
          <w:sz w:val="27"/>
          <w:szCs w:val="27"/>
        </w:rPr>
        <w:t>(особі, яка здійснює його повноваження),</w:t>
      </w:r>
      <w:r w:rsidRPr="00B20C36">
        <w:rPr>
          <w:color w:val="000000"/>
          <w:sz w:val="27"/>
          <w:szCs w:val="27"/>
          <w:lang w:eastAsia="uk-UA"/>
        </w:rPr>
        <w:t xml:space="preserve"> </w:t>
      </w:r>
      <w:r w:rsidR="00246147" w:rsidRPr="00246147">
        <w:rPr>
          <w:color w:val="000000"/>
          <w:sz w:val="27"/>
          <w:szCs w:val="27"/>
          <w:lang w:eastAsia="uk-UA"/>
        </w:rPr>
        <w:t xml:space="preserve">першому </w:t>
      </w:r>
      <w:r w:rsidRPr="00B20C36">
        <w:rPr>
          <w:color w:val="000000"/>
          <w:sz w:val="27"/>
          <w:szCs w:val="27"/>
          <w:lang w:eastAsia="uk-UA"/>
        </w:rPr>
        <w:t xml:space="preserve">заступнику міського голови  з питань діяльності виконавчих </w:t>
      </w:r>
      <w:r w:rsidR="00246147">
        <w:rPr>
          <w:color w:val="000000"/>
          <w:sz w:val="27"/>
          <w:szCs w:val="27"/>
          <w:lang w:eastAsia="uk-UA"/>
        </w:rPr>
        <w:t>органів ради</w:t>
      </w:r>
      <w:r w:rsidRPr="00B20C36">
        <w:rPr>
          <w:color w:val="000000"/>
          <w:sz w:val="27"/>
          <w:szCs w:val="27"/>
          <w:lang w:eastAsia="uk-UA"/>
        </w:rPr>
        <w:t>.</w:t>
      </w:r>
    </w:p>
    <w:p w:rsidR="00535B6D" w:rsidRPr="00B20C36" w:rsidRDefault="00535B6D" w:rsidP="00535B6D">
      <w:pPr>
        <w:widowControl w:val="0"/>
        <w:autoSpaceDE w:val="0"/>
        <w:ind w:right="-1"/>
        <w:jc w:val="both"/>
        <w:rPr>
          <w:sz w:val="27"/>
          <w:szCs w:val="27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1.4.</w:t>
      </w:r>
      <w:r>
        <w:rPr>
          <w:color w:val="000000"/>
          <w:sz w:val="27"/>
          <w:szCs w:val="27"/>
          <w:lang w:eastAsia="uk-UA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>В</w:t>
      </w:r>
      <w:r w:rsidRPr="00B20C36">
        <w:rPr>
          <w:sz w:val="27"/>
          <w:szCs w:val="27"/>
          <w:lang w:eastAsia="uk-UA"/>
        </w:rPr>
        <w:t>ідділ</w:t>
      </w:r>
      <w:r w:rsidRPr="00B20C36">
        <w:rPr>
          <w:color w:val="000000"/>
          <w:sz w:val="27"/>
          <w:szCs w:val="27"/>
          <w:lang w:eastAsia="uk-UA"/>
        </w:rPr>
        <w:t xml:space="preserve"> у своїй діяльності керується Конституцією та Законами України </w:t>
      </w:r>
      <w:r w:rsidRPr="00B20C36">
        <w:rPr>
          <w:sz w:val="27"/>
          <w:szCs w:val="27"/>
        </w:rPr>
        <w:t xml:space="preserve">«Про місцеве самоврядування в Україні», «Про службу в органах місцевого самоврядування», «Про запобігання корупції»,  «Про інвестиційну діяльність», «Про звернення громадян», «Про доступ до публічної інформації», «Про інформацію», </w:t>
      </w:r>
      <w:r w:rsidRPr="00B20C36">
        <w:rPr>
          <w:color w:val="000000"/>
          <w:sz w:val="27"/>
          <w:szCs w:val="27"/>
          <w:lang w:eastAsia="uk-UA"/>
        </w:rPr>
        <w:t xml:space="preserve">актами Президента України та постановами Верховної Ради України, актами Кабінету Міністрів України, іншими актами законодавства України, </w:t>
      </w:r>
      <w:r w:rsidRPr="00B20C36">
        <w:rPr>
          <w:sz w:val="27"/>
          <w:szCs w:val="27"/>
        </w:rPr>
        <w:t>розпорядженнями голови Чернігівської обласної державної адміністрації, рішеннями Чернігівської обласної ради, рішеннями Ніжинської міської ради та її виконавчого комітету, розпорядженнями міського голови та цим Положенням.</w:t>
      </w:r>
      <w:r w:rsidRPr="00B20C36">
        <w:rPr>
          <w:color w:val="000000"/>
          <w:sz w:val="27"/>
          <w:szCs w:val="27"/>
          <w:lang w:eastAsia="uk-UA"/>
        </w:rPr>
        <w:t xml:space="preserve"> </w:t>
      </w:r>
    </w:p>
    <w:p w:rsidR="00535B6D" w:rsidRPr="00B20C36" w:rsidRDefault="00535B6D" w:rsidP="00535B6D">
      <w:pPr>
        <w:ind w:right="-1" w:firstLine="708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1.5.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Відділ утримується за рахунок коштів бюджету Ніжинської міської територіальної громади.</w:t>
      </w:r>
    </w:p>
    <w:p w:rsidR="00535B6D" w:rsidRPr="00B20C36" w:rsidRDefault="00535B6D" w:rsidP="00535B6D">
      <w:pPr>
        <w:ind w:right="-1" w:firstLine="708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1.6.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 xml:space="preserve">У процесі службової діяльності, відповідно до покладених  на нього завдань, функцій та повноважень, Відділ взаємодіє з структурними підрозділами виконавчих органів Ніжинської міської ради, представницькими органами, постійними комісіями Ніжинської міської ради, депутатами, </w:t>
      </w:r>
      <w:r>
        <w:rPr>
          <w:sz w:val="27"/>
          <w:szCs w:val="27"/>
        </w:rPr>
        <w:t xml:space="preserve">Радою підприємців при Ніжинській міській раді, </w:t>
      </w:r>
      <w:r w:rsidRPr="00B20C36">
        <w:rPr>
          <w:sz w:val="27"/>
          <w:szCs w:val="27"/>
        </w:rPr>
        <w:t>підприємствами, установами, організаціями та закладами усіх форм власності, об’єднаннями громадян та окремими громадянами з питань, що входять до компетенції Відділу.</w:t>
      </w:r>
    </w:p>
    <w:p w:rsidR="00535B6D" w:rsidRPr="00B20C36" w:rsidRDefault="00535B6D" w:rsidP="00535B6D">
      <w:pPr>
        <w:ind w:right="-1"/>
        <w:jc w:val="both"/>
        <w:rPr>
          <w:sz w:val="27"/>
          <w:szCs w:val="27"/>
        </w:rPr>
      </w:pPr>
    </w:p>
    <w:p w:rsidR="00535B6D" w:rsidRPr="00B20C36" w:rsidRDefault="00535B6D" w:rsidP="00535B6D">
      <w:pPr>
        <w:pStyle w:val="a6"/>
        <w:ind w:left="0" w:right="-1"/>
        <w:jc w:val="center"/>
        <w:rPr>
          <w:b/>
          <w:bCs/>
          <w:color w:val="000000"/>
          <w:sz w:val="27"/>
          <w:szCs w:val="27"/>
          <w:lang w:eastAsia="uk-UA"/>
        </w:rPr>
      </w:pPr>
      <w:r w:rsidRPr="00B20C36">
        <w:rPr>
          <w:sz w:val="27"/>
          <w:szCs w:val="27"/>
        </w:rPr>
        <w:tab/>
      </w:r>
      <w:r w:rsidRPr="00B20C36">
        <w:rPr>
          <w:b/>
          <w:bCs/>
          <w:color w:val="000000"/>
          <w:sz w:val="27"/>
          <w:szCs w:val="27"/>
          <w:lang w:eastAsia="uk-UA"/>
        </w:rPr>
        <w:t xml:space="preserve">ІІ. </w:t>
      </w:r>
      <w:r w:rsidRPr="00B20C36">
        <w:rPr>
          <w:b/>
          <w:bCs/>
          <w:sz w:val="27"/>
          <w:szCs w:val="27"/>
        </w:rPr>
        <w:t xml:space="preserve">Структура та організація роботи </w:t>
      </w:r>
      <w:r w:rsidRPr="00B20C36">
        <w:rPr>
          <w:b/>
          <w:bCs/>
          <w:color w:val="000000"/>
          <w:sz w:val="27"/>
          <w:szCs w:val="27"/>
          <w:lang w:eastAsia="uk-UA"/>
        </w:rPr>
        <w:t>Відділу</w:t>
      </w:r>
    </w:p>
    <w:p w:rsidR="00535B6D" w:rsidRPr="00B20C36" w:rsidRDefault="00535B6D" w:rsidP="00B50E5D">
      <w:pPr>
        <w:ind w:right="-1" w:firstLine="567"/>
        <w:jc w:val="both"/>
        <w:rPr>
          <w:sz w:val="27"/>
          <w:szCs w:val="27"/>
        </w:rPr>
      </w:pPr>
      <w:r w:rsidRPr="00B20C36">
        <w:rPr>
          <w:bCs/>
          <w:color w:val="000000"/>
          <w:sz w:val="27"/>
          <w:szCs w:val="27"/>
          <w:lang w:eastAsia="uk-UA"/>
        </w:rPr>
        <w:t xml:space="preserve">   </w:t>
      </w:r>
      <w:r w:rsidRPr="00B20C36">
        <w:rPr>
          <w:sz w:val="27"/>
          <w:szCs w:val="27"/>
        </w:rPr>
        <w:t>2.1. Діяльність Відділу здійснюється відповідно до щомісячних планів роботи, погоджених першим заступником міського голови та затверджених міським головою.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sz w:val="27"/>
          <w:szCs w:val="27"/>
        </w:rPr>
        <w:t xml:space="preserve">          2.</w:t>
      </w:r>
      <w:r w:rsidR="00B50E5D">
        <w:rPr>
          <w:sz w:val="27"/>
          <w:szCs w:val="27"/>
        </w:rPr>
        <w:t>2</w:t>
      </w:r>
      <w:r w:rsidRPr="00B20C36">
        <w:rPr>
          <w:sz w:val="27"/>
          <w:szCs w:val="27"/>
        </w:rPr>
        <w:t>. Відділ очолює начальник, який одноосібно здійснює загал</w:t>
      </w:r>
      <w:r w:rsidR="00520176">
        <w:rPr>
          <w:sz w:val="27"/>
          <w:szCs w:val="27"/>
        </w:rPr>
        <w:t>ьне керівництво роботою Відділу</w:t>
      </w:r>
      <w:r w:rsidRPr="00B20C36">
        <w:rPr>
          <w:sz w:val="27"/>
          <w:szCs w:val="27"/>
        </w:rPr>
        <w:t>.</w:t>
      </w:r>
    </w:p>
    <w:p w:rsidR="00535B6D" w:rsidRPr="00B20C36" w:rsidRDefault="00535B6D" w:rsidP="00535B6D">
      <w:pPr>
        <w:pStyle w:val="a6"/>
        <w:ind w:left="0" w:right="-1"/>
        <w:jc w:val="both"/>
        <w:rPr>
          <w:sz w:val="27"/>
          <w:szCs w:val="27"/>
        </w:rPr>
      </w:pPr>
      <w:r w:rsidRPr="00B20C36">
        <w:rPr>
          <w:color w:val="000000"/>
          <w:sz w:val="27"/>
          <w:szCs w:val="27"/>
          <w:lang w:eastAsia="uk-UA"/>
        </w:rPr>
        <w:lastRenderedPageBreak/>
        <w:t xml:space="preserve">          2.</w:t>
      </w:r>
      <w:r w:rsidR="00B50E5D">
        <w:rPr>
          <w:color w:val="000000"/>
          <w:sz w:val="27"/>
          <w:szCs w:val="27"/>
          <w:lang w:eastAsia="uk-UA"/>
        </w:rPr>
        <w:t>3</w:t>
      </w:r>
      <w:r w:rsidRPr="00B20C36">
        <w:rPr>
          <w:color w:val="000000"/>
          <w:sz w:val="27"/>
          <w:szCs w:val="27"/>
          <w:lang w:eastAsia="uk-UA"/>
        </w:rPr>
        <w:t>. Начальник</w:t>
      </w:r>
      <w:r w:rsidRPr="00B20C36">
        <w:rPr>
          <w:sz w:val="27"/>
          <w:szCs w:val="27"/>
        </w:rPr>
        <w:t xml:space="preserve"> та інші посадові особи</w:t>
      </w:r>
      <w:r w:rsidRPr="00B20C36">
        <w:rPr>
          <w:color w:val="000000"/>
          <w:sz w:val="27"/>
          <w:szCs w:val="27"/>
          <w:lang w:eastAsia="uk-UA"/>
        </w:rPr>
        <w:t xml:space="preserve"> Відділу призначаються на посаду та </w:t>
      </w:r>
      <w:proofErr w:type="spellStart"/>
      <w:r w:rsidRPr="00B20C36">
        <w:rPr>
          <w:color w:val="000000"/>
          <w:sz w:val="27"/>
          <w:szCs w:val="27"/>
          <w:lang w:eastAsia="uk-UA"/>
        </w:rPr>
        <w:t>звільня</w:t>
      </w:r>
      <w:proofErr w:type="spellEnd"/>
      <w:r w:rsidR="00246147">
        <w:rPr>
          <w:color w:val="000000"/>
          <w:sz w:val="27"/>
          <w:szCs w:val="27"/>
          <w:lang w:val="ru-RU" w:eastAsia="uk-UA"/>
        </w:rPr>
        <w:t>ю</w:t>
      </w:r>
      <w:proofErr w:type="spellStart"/>
      <w:r w:rsidRPr="00B20C36">
        <w:rPr>
          <w:color w:val="000000"/>
          <w:sz w:val="27"/>
          <w:szCs w:val="27"/>
          <w:lang w:eastAsia="uk-UA"/>
        </w:rPr>
        <w:t>ться</w:t>
      </w:r>
      <w:proofErr w:type="spellEnd"/>
      <w:r w:rsidRPr="00B20C36">
        <w:rPr>
          <w:color w:val="000000"/>
          <w:sz w:val="27"/>
          <w:szCs w:val="27"/>
          <w:lang w:eastAsia="uk-UA"/>
        </w:rPr>
        <w:t xml:space="preserve"> з посади міським головою, в установленому законодавством України порядком. </w:t>
      </w:r>
    </w:p>
    <w:p w:rsidR="00535B6D" w:rsidRPr="00B20C36" w:rsidRDefault="00535B6D" w:rsidP="00535B6D">
      <w:pPr>
        <w:ind w:right="-1" w:firstLine="567"/>
        <w:jc w:val="both"/>
        <w:rPr>
          <w:bCs/>
          <w:color w:val="000000"/>
          <w:sz w:val="27"/>
          <w:szCs w:val="27"/>
          <w:lang w:eastAsia="uk-UA"/>
        </w:rPr>
      </w:pPr>
      <w:r w:rsidRPr="00B20C36">
        <w:rPr>
          <w:sz w:val="27"/>
          <w:szCs w:val="27"/>
        </w:rPr>
        <w:t xml:space="preserve">  2.</w:t>
      </w:r>
      <w:r w:rsidR="00B50E5D">
        <w:rPr>
          <w:sz w:val="27"/>
          <w:szCs w:val="27"/>
        </w:rPr>
        <w:t>4</w:t>
      </w:r>
      <w:r w:rsidRPr="00B20C36">
        <w:rPr>
          <w:sz w:val="27"/>
          <w:szCs w:val="27"/>
        </w:rPr>
        <w:t xml:space="preserve">. Начальник та всі працівники Відділу є посадовими особами місцевого самоврядування. 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 w:rsidRPr="00B20C36">
        <w:rPr>
          <w:bCs/>
          <w:color w:val="000000"/>
          <w:sz w:val="27"/>
          <w:szCs w:val="27"/>
          <w:lang w:eastAsia="uk-UA"/>
        </w:rPr>
        <w:t xml:space="preserve">  </w:t>
      </w:r>
      <w:r w:rsidRPr="00B20C36">
        <w:rPr>
          <w:sz w:val="27"/>
          <w:szCs w:val="27"/>
        </w:rPr>
        <w:t>2.</w:t>
      </w:r>
      <w:r w:rsidR="00B50E5D">
        <w:rPr>
          <w:sz w:val="27"/>
          <w:szCs w:val="27"/>
        </w:rPr>
        <w:t>5</w:t>
      </w:r>
      <w:r w:rsidRPr="00B20C36">
        <w:rPr>
          <w:sz w:val="27"/>
          <w:szCs w:val="27"/>
        </w:rPr>
        <w:t>. На начальника та інших посадових осіб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корупції», «Про очищення влади», інших законів України і підзаконних нормативно-правових актів з питань служби в органах місцевого самоврядування.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B20C36">
        <w:rPr>
          <w:sz w:val="27"/>
          <w:szCs w:val="27"/>
        </w:rPr>
        <w:t>2.</w:t>
      </w:r>
      <w:r w:rsidR="00B50E5D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Pr="00B20C36">
        <w:rPr>
          <w:sz w:val="27"/>
          <w:szCs w:val="27"/>
        </w:rPr>
        <w:t xml:space="preserve"> Начальник відділу несе персональну відповідальність за виконання покладених на відділ цим Положенням завдань, функцій та повноважень. 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B20C36">
        <w:rPr>
          <w:sz w:val="27"/>
          <w:szCs w:val="27"/>
        </w:rPr>
        <w:t>2.</w:t>
      </w:r>
      <w:r w:rsidR="00B50E5D">
        <w:rPr>
          <w:sz w:val="27"/>
          <w:szCs w:val="27"/>
        </w:rPr>
        <w:t>7</w:t>
      </w:r>
      <w:r w:rsidRPr="00B20C36">
        <w:rPr>
          <w:sz w:val="27"/>
          <w:szCs w:val="27"/>
        </w:rPr>
        <w:t xml:space="preserve">. Начальник відділу розподіляє обов’язки між посадовими особами відділу. Обов’язки та повноваження посадових осіб відділу визначаються </w:t>
      </w:r>
      <w:r w:rsidRPr="00B20C36">
        <w:rPr>
          <w:sz w:val="27"/>
          <w:szCs w:val="27"/>
        </w:rPr>
        <w:br/>
        <w:t>із завдань, функцій та повноважень, покладених на відділ цим Положенням.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2.</w:t>
      </w:r>
      <w:r w:rsidR="00B50E5D">
        <w:rPr>
          <w:sz w:val="27"/>
          <w:szCs w:val="27"/>
        </w:rPr>
        <w:t>8</w:t>
      </w:r>
      <w:r w:rsidRPr="00B20C36">
        <w:rPr>
          <w:sz w:val="27"/>
          <w:szCs w:val="27"/>
        </w:rPr>
        <w:t>. Усі посадові особи відділу виконують обов’язки  у межах повноважень,</w:t>
      </w:r>
      <w:r>
        <w:rPr>
          <w:sz w:val="27"/>
          <w:szCs w:val="27"/>
        </w:rPr>
        <w:t xml:space="preserve"> в</w:t>
      </w:r>
      <w:r w:rsidRPr="00B20C36">
        <w:rPr>
          <w:sz w:val="27"/>
          <w:szCs w:val="27"/>
        </w:rPr>
        <w:t>изначених їх посадовими інструкціями, що погоджуються заступником міського голови та затверджуються міським головою (особою, яка здійснює його повноваження).</w:t>
      </w:r>
    </w:p>
    <w:p w:rsidR="00535B6D" w:rsidRPr="00B20C36" w:rsidRDefault="00535B6D" w:rsidP="00535B6D">
      <w:pPr>
        <w:jc w:val="both"/>
        <w:rPr>
          <w:b/>
          <w:sz w:val="27"/>
          <w:szCs w:val="27"/>
        </w:rPr>
      </w:pPr>
      <w:r w:rsidRPr="00B20C36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2.</w:t>
      </w:r>
      <w:r w:rsidR="00B50E5D">
        <w:rPr>
          <w:sz w:val="27"/>
          <w:szCs w:val="27"/>
        </w:rPr>
        <w:t>9</w:t>
      </w:r>
      <w:r>
        <w:rPr>
          <w:sz w:val="27"/>
          <w:szCs w:val="27"/>
        </w:rPr>
        <w:t xml:space="preserve">. </w:t>
      </w:r>
      <w:r w:rsidRPr="00B20C36">
        <w:rPr>
          <w:sz w:val="27"/>
          <w:szCs w:val="27"/>
        </w:rPr>
        <w:t xml:space="preserve">На посади начальника та інших посадових осіб відділу призначаються особи, які у повній мірі відповідають вимогам Закону України «Про службу в органах місцевого самоврядування», мають відповідний рівень кваліфікації згідно з Типовими </w:t>
      </w:r>
      <w:proofErr w:type="spellStart"/>
      <w:r w:rsidRPr="00B20C36">
        <w:rPr>
          <w:sz w:val="27"/>
          <w:szCs w:val="27"/>
        </w:rPr>
        <w:t>професійно</w:t>
      </w:r>
      <w:proofErr w:type="spellEnd"/>
      <w:r w:rsidRPr="00B20C36">
        <w:rPr>
          <w:sz w:val="27"/>
          <w:szCs w:val="27"/>
        </w:rPr>
        <w:t>-кваліфікаційними характеристиками посадових осіб місцевого самоврядування, що затверджені наказом Національного агентства з питань державної служби від 07.11.2019 року №203-19 у порядку, що визначений Законом.</w:t>
      </w:r>
    </w:p>
    <w:p w:rsidR="00535B6D" w:rsidRPr="00B20C36" w:rsidRDefault="00535B6D" w:rsidP="00535B6D">
      <w:pPr>
        <w:pStyle w:val="a6"/>
        <w:ind w:left="0" w:right="-1"/>
        <w:jc w:val="both"/>
        <w:rPr>
          <w:b/>
          <w:bCs/>
          <w:color w:val="000000"/>
          <w:sz w:val="27"/>
          <w:szCs w:val="27"/>
          <w:lang w:eastAsia="uk-UA"/>
        </w:rPr>
      </w:pPr>
    </w:p>
    <w:p w:rsidR="00535B6D" w:rsidRPr="00B20C36" w:rsidRDefault="00535B6D" w:rsidP="00535B6D">
      <w:pPr>
        <w:pStyle w:val="a6"/>
        <w:ind w:left="0" w:right="-1"/>
        <w:jc w:val="center"/>
        <w:rPr>
          <w:b/>
          <w:color w:val="000000"/>
          <w:sz w:val="27"/>
          <w:szCs w:val="27"/>
          <w:lang w:eastAsia="uk-UA"/>
        </w:rPr>
      </w:pPr>
      <w:r w:rsidRPr="00B20C36">
        <w:rPr>
          <w:b/>
          <w:bCs/>
          <w:color w:val="000000"/>
          <w:sz w:val="27"/>
          <w:szCs w:val="27"/>
          <w:lang w:eastAsia="uk-UA"/>
        </w:rPr>
        <w:t>ІІІ.</w:t>
      </w:r>
      <w:r w:rsidRPr="00B20C36">
        <w:rPr>
          <w:b/>
          <w:bCs/>
          <w:i/>
          <w:iCs/>
          <w:color w:val="000000"/>
          <w:sz w:val="27"/>
          <w:szCs w:val="27"/>
          <w:lang w:eastAsia="uk-UA"/>
        </w:rPr>
        <w:t xml:space="preserve"> </w:t>
      </w:r>
      <w:r w:rsidRPr="00B20C36">
        <w:rPr>
          <w:b/>
          <w:bCs/>
          <w:sz w:val="27"/>
          <w:szCs w:val="27"/>
        </w:rPr>
        <w:t>Основні функції та завдання</w:t>
      </w:r>
    </w:p>
    <w:p w:rsidR="00535B6D" w:rsidRPr="00B20C36" w:rsidRDefault="00535B6D" w:rsidP="00535B6D">
      <w:pPr>
        <w:pStyle w:val="a6"/>
        <w:ind w:left="0" w:right="-1"/>
        <w:jc w:val="both"/>
        <w:rPr>
          <w:b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</w:t>
      </w:r>
      <w:r w:rsidRPr="00B20C36">
        <w:rPr>
          <w:b/>
          <w:sz w:val="27"/>
          <w:szCs w:val="27"/>
          <w:lang w:eastAsia="uk-UA"/>
        </w:rPr>
        <w:t>3.1.Основним завданням Відділу є:</w:t>
      </w:r>
    </w:p>
    <w:p w:rsidR="00535B6D" w:rsidRPr="0065108F" w:rsidRDefault="00535B6D" w:rsidP="00535B6D">
      <w:pPr>
        <w:pStyle w:val="a6"/>
        <w:ind w:left="0" w:right="-1"/>
        <w:jc w:val="both"/>
        <w:rPr>
          <w:sz w:val="27"/>
          <w:szCs w:val="27"/>
          <w:lang w:eastAsia="uk-UA"/>
        </w:rPr>
      </w:pPr>
      <w:r w:rsidRPr="0065108F">
        <w:rPr>
          <w:sz w:val="27"/>
          <w:szCs w:val="27"/>
          <w:lang w:eastAsia="uk-UA"/>
        </w:rPr>
        <w:t xml:space="preserve">     </w:t>
      </w:r>
      <w:r>
        <w:rPr>
          <w:sz w:val="27"/>
          <w:szCs w:val="27"/>
          <w:lang w:eastAsia="uk-UA"/>
        </w:rPr>
        <w:t xml:space="preserve"> </w:t>
      </w:r>
      <w:r w:rsidRPr="0065108F">
        <w:rPr>
          <w:sz w:val="27"/>
          <w:szCs w:val="27"/>
          <w:lang w:eastAsia="uk-UA"/>
        </w:rPr>
        <w:t xml:space="preserve">3.1.1. реалізація державної політики у межах Ніжинської міської територіальної громади з питань </w:t>
      </w:r>
      <w:r w:rsidR="002D4370">
        <w:rPr>
          <w:sz w:val="27"/>
          <w:szCs w:val="27"/>
          <w:lang w:eastAsia="uk-UA"/>
        </w:rPr>
        <w:t xml:space="preserve">міжнародних </w:t>
      </w:r>
      <w:proofErr w:type="spellStart"/>
      <w:r w:rsidR="002D4370">
        <w:rPr>
          <w:sz w:val="27"/>
          <w:szCs w:val="27"/>
          <w:lang w:eastAsia="uk-UA"/>
        </w:rPr>
        <w:t>зв’язків</w:t>
      </w:r>
      <w:proofErr w:type="spellEnd"/>
      <w:r w:rsidR="002D4370">
        <w:rPr>
          <w:sz w:val="27"/>
          <w:szCs w:val="27"/>
          <w:lang w:eastAsia="uk-UA"/>
        </w:rPr>
        <w:t xml:space="preserve"> та</w:t>
      </w:r>
      <w:r w:rsidRPr="0065108F">
        <w:rPr>
          <w:sz w:val="27"/>
          <w:szCs w:val="27"/>
          <w:lang w:eastAsia="uk-UA"/>
        </w:rPr>
        <w:t xml:space="preserve"> інвестиційної діяльності; </w:t>
      </w:r>
    </w:p>
    <w:p w:rsidR="00535B6D" w:rsidRPr="0065108F" w:rsidRDefault="00535B6D" w:rsidP="00535B6D">
      <w:pPr>
        <w:pStyle w:val="a6"/>
        <w:ind w:left="0" w:right="-1"/>
        <w:jc w:val="both"/>
        <w:rPr>
          <w:sz w:val="27"/>
          <w:szCs w:val="27"/>
          <w:lang w:eastAsia="uk-UA"/>
        </w:rPr>
      </w:pPr>
      <w:r w:rsidRPr="0065108F">
        <w:rPr>
          <w:sz w:val="27"/>
          <w:szCs w:val="27"/>
          <w:lang w:eastAsia="uk-UA"/>
        </w:rPr>
        <w:t xml:space="preserve">    </w:t>
      </w:r>
      <w:r>
        <w:rPr>
          <w:sz w:val="27"/>
          <w:szCs w:val="27"/>
          <w:lang w:eastAsia="uk-UA"/>
        </w:rPr>
        <w:t xml:space="preserve">  </w:t>
      </w:r>
      <w:r w:rsidRPr="0065108F">
        <w:rPr>
          <w:sz w:val="27"/>
          <w:szCs w:val="27"/>
          <w:lang w:eastAsia="uk-UA"/>
        </w:rPr>
        <w:t>3.1.2. забезпечення виконання стратегічних цілей, завдань, проектних пропозицій Стратегії ро</w:t>
      </w:r>
      <w:r w:rsidR="002E6714">
        <w:rPr>
          <w:sz w:val="27"/>
          <w:szCs w:val="27"/>
          <w:lang w:eastAsia="uk-UA"/>
        </w:rPr>
        <w:t xml:space="preserve">звитку міської </w:t>
      </w:r>
      <w:r w:rsidRPr="0065108F">
        <w:rPr>
          <w:sz w:val="27"/>
          <w:szCs w:val="27"/>
          <w:lang w:eastAsia="uk-UA"/>
        </w:rPr>
        <w:t xml:space="preserve">ТГ, що відносяться до компетенції відділу та </w:t>
      </w:r>
      <w:r w:rsidRPr="0065108F">
        <w:rPr>
          <w:color w:val="000000"/>
          <w:sz w:val="27"/>
          <w:szCs w:val="27"/>
          <w:shd w:val="clear" w:color="auto" w:fill="FFFFFF"/>
        </w:rPr>
        <w:t xml:space="preserve"> координує виконання решти цілей, готує звіти про її виконання;</w:t>
      </w:r>
      <w:r w:rsidRPr="0065108F">
        <w:rPr>
          <w:sz w:val="27"/>
          <w:szCs w:val="27"/>
          <w:lang w:eastAsia="uk-UA"/>
        </w:rPr>
        <w:t xml:space="preserve"> </w:t>
      </w:r>
    </w:p>
    <w:p w:rsidR="0037491C" w:rsidRPr="0037491C" w:rsidRDefault="00535B6D" w:rsidP="0037491C">
      <w:pPr>
        <w:ind w:right="-1" w:firstLine="426"/>
        <w:jc w:val="both"/>
        <w:rPr>
          <w:sz w:val="27"/>
          <w:szCs w:val="27"/>
          <w:lang w:eastAsia="uk-UA"/>
        </w:rPr>
      </w:pPr>
      <w:r w:rsidRPr="0037491C">
        <w:rPr>
          <w:sz w:val="27"/>
          <w:szCs w:val="27"/>
          <w:lang w:eastAsia="uk-UA"/>
        </w:rPr>
        <w:t xml:space="preserve">3.1.3.  </w:t>
      </w:r>
      <w:proofErr w:type="spellStart"/>
      <w:r w:rsidR="0037491C" w:rsidRPr="0037491C">
        <w:rPr>
          <w:sz w:val="27"/>
          <w:szCs w:val="27"/>
          <w:lang w:eastAsia="uk-UA"/>
        </w:rPr>
        <w:t>cприяння</w:t>
      </w:r>
      <w:proofErr w:type="spellEnd"/>
      <w:r w:rsidR="0037491C" w:rsidRPr="0037491C">
        <w:rPr>
          <w:sz w:val="27"/>
          <w:szCs w:val="27"/>
          <w:lang w:eastAsia="uk-UA"/>
        </w:rPr>
        <w:t xml:space="preserve"> виконанню зобов'язань за міжнародними договорами України на території міста;</w:t>
      </w:r>
    </w:p>
    <w:p w:rsidR="0037491C" w:rsidRPr="0037491C" w:rsidRDefault="0037491C" w:rsidP="0037491C">
      <w:pPr>
        <w:ind w:right="-1" w:firstLine="426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3.1.4. </w:t>
      </w:r>
      <w:proofErr w:type="spellStart"/>
      <w:r w:rsidRPr="0037491C">
        <w:rPr>
          <w:sz w:val="27"/>
          <w:szCs w:val="27"/>
          <w:lang w:eastAsia="uk-UA"/>
        </w:rPr>
        <w:t>cприяння</w:t>
      </w:r>
      <w:proofErr w:type="spellEnd"/>
      <w:r w:rsidRPr="0037491C">
        <w:rPr>
          <w:sz w:val="27"/>
          <w:szCs w:val="27"/>
          <w:lang w:eastAsia="uk-UA"/>
        </w:rPr>
        <w:t xml:space="preserve"> розвитку міжнародного співробітництва у галузі економіки, торгівлі, захисту прав людини, екологічної безпеки, охорони здоров'я, науки, освіти, культури, туризму, фізкультури і спорту та інших сфер суспільного життя;</w:t>
      </w:r>
    </w:p>
    <w:p w:rsidR="0037491C" w:rsidRPr="0037491C" w:rsidRDefault="0037491C" w:rsidP="0037491C">
      <w:pPr>
        <w:ind w:right="-1" w:firstLine="426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3.1.5. </w:t>
      </w:r>
      <w:proofErr w:type="spellStart"/>
      <w:r w:rsidRPr="0037491C">
        <w:rPr>
          <w:sz w:val="27"/>
          <w:szCs w:val="27"/>
          <w:lang w:eastAsia="uk-UA"/>
        </w:rPr>
        <w:t>cприяння</w:t>
      </w:r>
      <w:proofErr w:type="spellEnd"/>
      <w:r w:rsidRPr="0037491C">
        <w:rPr>
          <w:sz w:val="27"/>
          <w:szCs w:val="27"/>
          <w:lang w:eastAsia="uk-UA"/>
        </w:rPr>
        <w:t xml:space="preserve"> активізації зовнішньоекономічних </w:t>
      </w:r>
      <w:proofErr w:type="spellStart"/>
      <w:r w:rsidRPr="0037491C">
        <w:rPr>
          <w:sz w:val="27"/>
          <w:szCs w:val="27"/>
          <w:lang w:eastAsia="uk-UA"/>
        </w:rPr>
        <w:t>зв'язків</w:t>
      </w:r>
      <w:proofErr w:type="spellEnd"/>
      <w:r w:rsidRPr="0037491C">
        <w:rPr>
          <w:sz w:val="27"/>
          <w:szCs w:val="27"/>
          <w:lang w:eastAsia="uk-UA"/>
        </w:rPr>
        <w:t xml:space="preserve"> підприємств, установ та організацій;</w:t>
      </w:r>
    </w:p>
    <w:p w:rsidR="0037491C" w:rsidRPr="0037491C" w:rsidRDefault="0037491C" w:rsidP="0037491C">
      <w:pPr>
        <w:ind w:right="-1" w:firstLine="426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3.1.6. </w:t>
      </w:r>
      <w:r w:rsidRPr="0037491C">
        <w:rPr>
          <w:sz w:val="27"/>
          <w:szCs w:val="27"/>
          <w:lang w:eastAsia="uk-UA"/>
        </w:rPr>
        <w:t>проведення заходів та сприяння створенню належних умов, спрямованих на налагодження партнерських відносин між містами</w:t>
      </w:r>
      <w:r>
        <w:rPr>
          <w:sz w:val="27"/>
          <w:szCs w:val="27"/>
          <w:lang w:eastAsia="uk-UA"/>
        </w:rPr>
        <w:t>, громадами та регіонами</w:t>
      </w:r>
      <w:r w:rsidRPr="0037491C">
        <w:rPr>
          <w:sz w:val="27"/>
          <w:szCs w:val="27"/>
          <w:lang w:eastAsia="uk-UA"/>
        </w:rPr>
        <w:t>;</w:t>
      </w:r>
      <w:r>
        <w:rPr>
          <w:sz w:val="27"/>
          <w:szCs w:val="27"/>
          <w:lang w:eastAsia="uk-UA"/>
        </w:rPr>
        <w:t xml:space="preserve"> </w:t>
      </w:r>
    </w:p>
    <w:p w:rsidR="0037491C" w:rsidRPr="0037491C" w:rsidRDefault="0037491C" w:rsidP="0037491C">
      <w:pPr>
        <w:ind w:right="-1" w:firstLine="426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3.1.7. </w:t>
      </w:r>
      <w:r w:rsidRPr="0037491C">
        <w:rPr>
          <w:sz w:val="27"/>
          <w:szCs w:val="27"/>
          <w:lang w:eastAsia="uk-UA"/>
        </w:rPr>
        <w:t xml:space="preserve">налагодження співпраці з українськими та закордонними містами, встановлення нових і підтримка діючих </w:t>
      </w:r>
      <w:proofErr w:type="spellStart"/>
      <w:r w:rsidRPr="0037491C">
        <w:rPr>
          <w:sz w:val="27"/>
          <w:szCs w:val="27"/>
          <w:lang w:eastAsia="uk-UA"/>
        </w:rPr>
        <w:t>зв’язків</w:t>
      </w:r>
      <w:proofErr w:type="spellEnd"/>
      <w:r w:rsidRPr="0037491C">
        <w:rPr>
          <w:sz w:val="27"/>
          <w:szCs w:val="27"/>
          <w:lang w:eastAsia="uk-UA"/>
        </w:rPr>
        <w:t xml:space="preserve"> з порідненими містами;</w:t>
      </w:r>
    </w:p>
    <w:p w:rsidR="00535B6D" w:rsidRDefault="005B5C9A" w:rsidP="005B5C9A">
      <w:pPr>
        <w:pStyle w:val="a6"/>
        <w:ind w:left="0" w:right="-1" w:firstLine="426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3.1.8. </w:t>
      </w:r>
      <w:r w:rsidR="0037491C" w:rsidRPr="0037491C">
        <w:rPr>
          <w:sz w:val="27"/>
          <w:szCs w:val="27"/>
          <w:lang w:eastAsia="uk-UA"/>
        </w:rPr>
        <w:t>проведення заходів, спрямованих на</w:t>
      </w:r>
      <w:r w:rsidR="006516B5">
        <w:rPr>
          <w:sz w:val="27"/>
          <w:szCs w:val="27"/>
          <w:lang w:eastAsia="uk-UA"/>
        </w:rPr>
        <w:t xml:space="preserve"> покращення інвестиційного кл</w:t>
      </w:r>
      <w:r w:rsidR="00B50E5D">
        <w:rPr>
          <w:sz w:val="27"/>
          <w:szCs w:val="27"/>
          <w:lang w:eastAsia="uk-UA"/>
        </w:rPr>
        <w:t>і</w:t>
      </w:r>
      <w:r w:rsidR="006516B5">
        <w:rPr>
          <w:sz w:val="27"/>
          <w:szCs w:val="27"/>
          <w:lang w:eastAsia="uk-UA"/>
        </w:rPr>
        <w:t xml:space="preserve">мату, залучення інвестицій, </w:t>
      </w:r>
      <w:r w:rsidR="0037491C" w:rsidRPr="0037491C">
        <w:rPr>
          <w:sz w:val="27"/>
          <w:szCs w:val="27"/>
          <w:lang w:eastAsia="uk-UA"/>
        </w:rPr>
        <w:t xml:space="preserve">популяризацію міста, організація і проведення семінарів, </w:t>
      </w:r>
      <w:r w:rsidR="0037491C" w:rsidRPr="0037491C">
        <w:rPr>
          <w:sz w:val="27"/>
          <w:szCs w:val="27"/>
          <w:lang w:eastAsia="uk-UA"/>
        </w:rPr>
        <w:lastRenderedPageBreak/>
        <w:t xml:space="preserve">конференцій, інших заходів щодо обміну передовим досвідом у </w:t>
      </w:r>
      <w:r>
        <w:rPr>
          <w:sz w:val="27"/>
          <w:szCs w:val="27"/>
          <w:lang w:eastAsia="uk-UA"/>
        </w:rPr>
        <w:t>сфері міжнародної та інвестиційної діяльності;</w:t>
      </w:r>
    </w:p>
    <w:p w:rsidR="005B5C9A" w:rsidRDefault="005B5C9A" w:rsidP="005B5C9A">
      <w:pPr>
        <w:pStyle w:val="a6"/>
        <w:ind w:left="0" w:right="-1" w:firstLine="426"/>
        <w:jc w:val="both"/>
        <w:rPr>
          <w:sz w:val="27"/>
          <w:szCs w:val="27"/>
          <w:lang w:eastAsia="uk-UA"/>
        </w:rPr>
      </w:pPr>
      <w:r>
        <w:rPr>
          <w:sz w:val="27"/>
          <w:szCs w:val="27"/>
          <w:lang w:eastAsia="uk-UA"/>
        </w:rPr>
        <w:t xml:space="preserve">3.1.9. </w:t>
      </w:r>
      <w:proofErr w:type="spellStart"/>
      <w:r>
        <w:rPr>
          <w:sz w:val="27"/>
          <w:szCs w:val="27"/>
          <w:lang w:eastAsia="uk-UA"/>
        </w:rPr>
        <w:t>грантрайтингова</w:t>
      </w:r>
      <w:proofErr w:type="spellEnd"/>
      <w:r>
        <w:rPr>
          <w:sz w:val="27"/>
          <w:szCs w:val="27"/>
          <w:lang w:eastAsia="uk-UA"/>
        </w:rPr>
        <w:t xml:space="preserve"> діяльність та </w:t>
      </w:r>
      <w:proofErr w:type="spellStart"/>
      <w:r>
        <w:rPr>
          <w:sz w:val="27"/>
          <w:szCs w:val="27"/>
          <w:lang w:eastAsia="uk-UA"/>
        </w:rPr>
        <w:t>проєктний</w:t>
      </w:r>
      <w:proofErr w:type="spellEnd"/>
      <w:r>
        <w:rPr>
          <w:sz w:val="27"/>
          <w:szCs w:val="27"/>
          <w:lang w:eastAsia="uk-UA"/>
        </w:rPr>
        <w:t xml:space="preserve"> менеджмент, що спрямовані на розвиток громади та міста.</w:t>
      </w:r>
    </w:p>
    <w:p w:rsidR="0024005E" w:rsidRPr="0065108F" w:rsidRDefault="0024005E" w:rsidP="005B5C9A">
      <w:pPr>
        <w:pStyle w:val="a6"/>
        <w:ind w:left="0" w:right="-1" w:firstLine="426"/>
        <w:jc w:val="both"/>
        <w:rPr>
          <w:sz w:val="27"/>
          <w:szCs w:val="27"/>
          <w:lang w:eastAsia="uk-UA"/>
        </w:rPr>
      </w:pPr>
    </w:p>
    <w:p w:rsidR="005B5C9A" w:rsidRPr="00B20C36" w:rsidRDefault="00535B6D" w:rsidP="005B5C9A">
      <w:pPr>
        <w:pStyle w:val="a6"/>
        <w:ind w:left="0" w:right="-1" w:firstLine="708"/>
        <w:jc w:val="both"/>
        <w:rPr>
          <w:b/>
          <w:color w:val="000000"/>
          <w:sz w:val="27"/>
          <w:szCs w:val="27"/>
          <w:lang w:eastAsia="uk-UA"/>
        </w:rPr>
      </w:pPr>
      <w:r w:rsidRPr="0065108F">
        <w:rPr>
          <w:color w:val="000000"/>
          <w:sz w:val="27"/>
          <w:szCs w:val="27"/>
          <w:lang w:eastAsia="uk-UA"/>
        </w:rPr>
        <w:tab/>
      </w:r>
      <w:r w:rsidR="005B5C9A" w:rsidRPr="00B20C36">
        <w:rPr>
          <w:b/>
          <w:color w:val="000000"/>
          <w:sz w:val="27"/>
          <w:szCs w:val="27"/>
          <w:lang w:eastAsia="uk-UA"/>
        </w:rPr>
        <w:t>3.</w:t>
      </w:r>
      <w:r w:rsidR="005B5C9A">
        <w:rPr>
          <w:b/>
          <w:color w:val="000000"/>
          <w:sz w:val="27"/>
          <w:szCs w:val="27"/>
          <w:lang w:eastAsia="uk-UA"/>
        </w:rPr>
        <w:t>2.</w:t>
      </w:r>
      <w:r w:rsidR="005B5C9A" w:rsidRPr="00B20C36">
        <w:rPr>
          <w:b/>
          <w:color w:val="000000"/>
          <w:sz w:val="27"/>
          <w:szCs w:val="27"/>
          <w:lang w:eastAsia="uk-UA"/>
        </w:rPr>
        <w:t xml:space="preserve"> </w:t>
      </w:r>
      <w:r w:rsidR="00BC1CB2">
        <w:rPr>
          <w:b/>
          <w:color w:val="000000"/>
          <w:sz w:val="27"/>
          <w:szCs w:val="27"/>
          <w:lang w:eastAsia="uk-UA"/>
        </w:rPr>
        <w:t>У відповідності до завдань відділ</w:t>
      </w:r>
      <w:r w:rsidR="005B5C9A" w:rsidRPr="00B20C36">
        <w:rPr>
          <w:b/>
          <w:bCs/>
          <w:color w:val="000000"/>
          <w:sz w:val="27"/>
          <w:szCs w:val="27"/>
          <w:lang w:eastAsia="uk-UA"/>
        </w:rPr>
        <w:t xml:space="preserve"> </w:t>
      </w:r>
      <w:r w:rsidR="005B5C9A" w:rsidRPr="005B5C9A">
        <w:rPr>
          <w:b/>
          <w:bCs/>
          <w:color w:val="000000"/>
          <w:sz w:val="27"/>
          <w:szCs w:val="27"/>
          <w:lang w:eastAsia="uk-UA"/>
        </w:rPr>
        <w:t xml:space="preserve">міжнародних </w:t>
      </w:r>
      <w:proofErr w:type="spellStart"/>
      <w:r w:rsidR="005B5C9A" w:rsidRPr="005B5C9A">
        <w:rPr>
          <w:b/>
          <w:bCs/>
          <w:color w:val="000000"/>
          <w:sz w:val="27"/>
          <w:szCs w:val="27"/>
          <w:lang w:eastAsia="uk-UA"/>
        </w:rPr>
        <w:t>зв’язків</w:t>
      </w:r>
      <w:proofErr w:type="spellEnd"/>
      <w:r w:rsidR="005B5C9A" w:rsidRPr="00B20C36">
        <w:rPr>
          <w:b/>
          <w:bCs/>
          <w:color w:val="000000"/>
          <w:sz w:val="27"/>
          <w:szCs w:val="27"/>
          <w:lang w:eastAsia="uk-UA"/>
        </w:rPr>
        <w:t xml:space="preserve"> </w:t>
      </w:r>
      <w:r w:rsidR="00BC1CB2">
        <w:rPr>
          <w:b/>
          <w:bCs/>
          <w:color w:val="000000"/>
          <w:sz w:val="27"/>
          <w:szCs w:val="27"/>
          <w:lang w:eastAsia="uk-UA"/>
        </w:rPr>
        <w:t xml:space="preserve">та інвестиційної діяльності </w:t>
      </w:r>
      <w:r w:rsidR="005B5C9A" w:rsidRPr="00B20C36">
        <w:rPr>
          <w:b/>
          <w:bCs/>
          <w:color w:val="000000"/>
          <w:sz w:val="27"/>
          <w:szCs w:val="27"/>
          <w:lang w:eastAsia="uk-UA"/>
        </w:rPr>
        <w:t>виконавчого комітету Ніжинської міської ради</w:t>
      </w:r>
      <w:r w:rsidR="005B5C9A" w:rsidRPr="00B20C36">
        <w:rPr>
          <w:b/>
          <w:color w:val="000000"/>
          <w:sz w:val="27"/>
          <w:szCs w:val="27"/>
          <w:lang w:eastAsia="uk-UA"/>
        </w:rPr>
        <w:t xml:space="preserve"> (далі</w:t>
      </w:r>
      <w:r w:rsidR="00BC1CB2">
        <w:rPr>
          <w:b/>
          <w:color w:val="000000"/>
          <w:sz w:val="27"/>
          <w:szCs w:val="27"/>
          <w:lang w:eastAsia="uk-UA"/>
        </w:rPr>
        <w:t xml:space="preserve"> </w:t>
      </w:r>
      <w:r w:rsidR="005B5C9A" w:rsidRPr="00B20C36">
        <w:rPr>
          <w:b/>
          <w:color w:val="000000"/>
          <w:sz w:val="27"/>
          <w:szCs w:val="27"/>
          <w:lang w:eastAsia="uk-UA"/>
        </w:rPr>
        <w:t>-</w:t>
      </w:r>
      <w:r w:rsidR="00BC1CB2">
        <w:rPr>
          <w:b/>
          <w:color w:val="000000"/>
          <w:sz w:val="27"/>
          <w:szCs w:val="27"/>
          <w:lang w:eastAsia="uk-UA"/>
        </w:rPr>
        <w:t xml:space="preserve"> </w:t>
      </w:r>
      <w:r w:rsidR="00520176">
        <w:rPr>
          <w:b/>
          <w:color w:val="000000"/>
          <w:sz w:val="27"/>
          <w:szCs w:val="27"/>
          <w:lang w:eastAsia="uk-UA"/>
        </w:rPr>
        <w:t>Відділ</w:t>
      </w:r>
      <w:r w:rsidR="005B5C9A" w:rsidRPr="00B20C36">
        <w:rPr>
          <w:b/>
          <w:color w:val="000000"/>
          <w:sz w:val="27"/>
          <w:szCs w:val="27"/>
          <w:lang w:eastAsia="uk-UA"/>
        </w:rPr>
        <w:t xml:space="preserve"> </w:t>
      </w:r>
      <w:r w:rsidR="005B5C9A" w:rsidRPr="005B5C9A">
        <w:rPr>
          <w:b/>
          <w:bCs/>
          <w:color w:val="000000"/>
          <w:sz w:val="27"/>
          <w:szCs w:val="27"/>
          <w:lang w:eastAsia="uk-UA"/>
        </w:rPr>
        <w:t xml:space="preserve">міжнародних </w:t>
      </w:r>
      <w:proofErr w:type="spellStart"/>
      <w:r w:rsidR="005B5C9A" w:rsidRPr="005B5C9A">
        <w:rPr>
          <w:b/>
          <w:bCs/>
          <w:color w:val="000000"/>
          <w:sz w:val="27"/>
          <w:szCs w:val="27"/>
          <w:lang w:eastAsia="uk-UA"/>
        </w:rPr>
        <w:t>зв’язків</w:t>
      </w:r>
      <w:proofErr w:type="spellEnd"/>
      <w:r w:rsidR="00BC1CB2">
        <w:rPr>
          <w:b/>
          <w:bCs/>
          <w:color w:val="000000"/>
          <w:sz w:val="27"/>
          <w:szCs w:val="27"/>
          <w:lang w:eastAsia="uk-UA"/>
        </w:rPr>
        <w:t xml:space="preserve"> та інвестиційної діяльності</w:t>
      </w:r>
      <w:r w:rsidR="005B5C9A" w:rsidRPr="00B20C36">
        <w:rPr>
          <w:b/>
          <w:color w:val="000000"/>
          <w:sz w:val="27"/>
          <w:szCs w:val="27"/>
          <w:lang w:eastAsia="uk-UA"/>
        </w:rPr>
        <w:t xml:space="preserve">) </w:t>
      </w:r>
      <w:r w:rsidR="00BC1CB2">
        <w:rPr>
          <w:b/>
          <w:color w:val="000000"/>
          <w:sz w:val="27"/>
          <w:szCs w:val="27"/>
          <w:lang w:eastAsia="uk-UA"/>
        </w:rPr>
        <w:t>має наступні повноваження</w:t>
      </w:r>
      <w:r w:rsidR="005B5C9A" w:rsidRPr="00B20C36">
        <w:rPr>
          <w:b/>
          <w:color w:val="000000"/>
          <w:sz w:val="27"/>
          <w:szCs w:val="27"/>
          <w:lang w:eastAsia="uk-UA"/>
        </w:rPr>
        <w:t>: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Pr="002E251A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="002E6714">
        <w:rPr>
          <w:sz w:val="27"/>
          <w:szCs w:val="27"/>
        </w:rPr>
        <w:t>П</w:t>
      </w:r>
      <w:r w:rsidRPr="002E251A">
        <w:rPr>
          <w:sz w:val="27"/>
          <w:szCs w:val="27"/>
        </w:rPr>
        <w:t xml:space="preserve">редставляє в межах наданих йому повноважень інтереси виконавчого комітету міської ради у </w:t>
      </w:r>
      <w:r w:rsidR="00032843">
        <w:rPr>
          <w:sz w:val="27"/>
          <w:szCs w:val="27"/>
        </w:rPr>
        <w:t>від</w:t>
      </w:r>
      <w:r w:rsidRPr="00032843">
        <w:rPr>
          <w:sz w:val="27"/>
          <w:szCs w:val="27"/>
        </w:rPr>
        <w:t>носинах</w:t>
      </w:r>
      <w:r w:rsidRPr="002E251A">
        <w:rPr>
          <w:sz w:val="27"/>
          <w:szCs w:val="27"/>
        </w:rPr>
        <w:t xml:space="preserve"> з відповідними органами суб'єктів або адміністративно-територіальних утворень іноземних держав, а також з міжнародними організаціями та установами, фізичними особами з питань міжнародного співробітництва</w:t>
      </w:r>
      <w:r>
        <w:rPr>
          <w:sz w:val="27"/>
          <w:szCs w:val="27"/>
        </w:rPr>
        <w:t>;</w:t>
      </w:r>
    </w:p>
    <w:p w:rsidR="0024005E" w:rsidRDefault="0024005E" w:rsidP="0024005E">
      <w:pPr>
        <w:pStyle w:val="a6"/>
        <w:ind w:left="0" w:right="-1" w:firstLine="708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сприяє</w:t>
      </w:r>
      <w:r w:rsidRPr="00B20C36">
        <w:rPr>
          <w:color w:val="000000"/>
          <w:sz w:val="27"/>
          <w:szCs w:val="27"/>
        </w:rPr>
        <w:t xml:space="preserve"> розвитку міжнародного співробітництва в галузі економіки, захисту прав людини, екологічної безпеки, охорони здоров’я, науки, культури, туризму, фізичної культури та спорту</w:t>
      </w:r>
      <w:r w:rsidRPr="00B20C36">
        <w:rPr>
          <w:sz w:val="27"/>
          <w:szCs w:val="27"/>
        </w:rPr>
        <w:t>;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3.2</w:t>
      </w:r>
      <w:r>
        <w:rPr>
          <w:sz w:val="27"/>
          <w:szCs w:val="27"/>
        </w:rPr>
        <w:t>.</w:t>
      </w:r>
      <w:r w:rsidR="0024005E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>
        <w:rPr>
          <w:sz w:val="27"/>
          <w:szCs w:val="27"/>
        </w:rPr>
        <w:t>к</w:t>
      </w:r>
      <w:r w:rsidRPr="002E251A">
        <w:rPr>
          <w:sz w:val="27"/>
          <w:szCs w:val="27"/>
        </w:rPr>
        <w:t xml:space="preserve">оординує та контролює в межах своїх повноважень міжнародні зв'язки, діяльність структурних підрозділів виконавчого комітету у сфері зовнішніх </w:t>
      </w:r>
      <w:r>
        <w:rPr>
          <w:sz w:val="27"/>
          <w:szCs w:val="27"/>
        </w:rPr>
        <w:t>від</w:t>
      </w:r>
      <w:r w:rsidRPr="002E251A">
        <w:rPr>
          <w:sz w:val="27"/>
          <w:szCs w:val="27"/>
        </w:rPr>
        <w:t>носин</w:t>
      </w:r>
      <w:r>
        <w:rPr>
          <w:sz w:val="27"/>
          <w:szCs w:val="27"/>
        </w:rPr>
        <w:t xml:space="preserve">; 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="0024005E">
        <w:rPr>
          <w:sz w:val="27"/>
          <w:szCs w:val="27"/>
        </w:rPr>
        <w:t>4</w:t>
      </w:r>
      <w:r>
        <w:rPr>
          <w:sz w:val="27"/>
          <w:szCs w:val="27"/>
        </w:rPr>
        <w:t>. з</w:t>
      </w:r>
      <w:r w:rsidRPr="002E251A">
        <w:rPr>
          <w:sz w:val="27"/>
          <w:szCs w:val="27"/>
        </w:rPr>
        <w:t xml:space="preserve">дійснює підготовку проектів угод, договорів, меморандумів, протоколів зустрічей і комюніке з питань зовнішніх </w:t>
      </w:r>
      <w:r>
        <w:rPr>
          <w:sz w:val="27"/>
          <w:szCs w:val="27"/>
        </w:rPr>
        <w:t>від</w:t>
      </w:r>
      <w:r w:rsidRPr="002E251A">
        <w:rPr>
          <w:sz w:val="27"/>
          <w:szCs w:val="27"/>
        </w:rPr>
        <w:t>носин</w:t>
      </w:r>
      <w:r>
        <w:rPr>
          <w:sz w:val="27"/>
          <w:szCs w:val="27"/>
        </w:rPr>
        <w:t>;</w:t>
      </w:r>
    </w:p>
    <w:p w:rsidR="002E251A" w:rsidRDefault="002E251A" w:rsidP="0024005E">
      <w:pPr>
        <w:ind w:firstLine="709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="0024005E">
        <w:rPr>
          <w:sz w:val="27"/>
          <w:szCs w:val="27"/>
        </w:rPr>
        <w:t>5</w:t>
      </w:r>
      <w:r>
        <w:rPr>
          <w:sz w:val="27"/>
          <w:szCs w:val="27"/>
        </w:rPr>
        <w:t>. з</w:t>
      </w:r>
      <w:r w:rsidRPr="002E251A">
        <w:rPr>
          <w:sz w:val="27"/>
          <w:szCs w:val="27"/>
        </w:rPr>
        <w:t xml:space="preserve">а дорученням </w:t>
      </w:r>
      <w:r>
        <w:rPr>
          <w:sz w:val="27"/>
          <w:szCs w:val="27"/>
        </w:rPr>
        <w:t>міського голови</w:t>
      </w:r>
      <w:r w:rsidRPr="002E251A">
        <w:rPr>
          <w:sz w:val="27"/>
          <w:szCs w:val="27"/>
        </w:rPr>
        <w:t xml:space="preserve"> та його заступник</w:t>
      </w:r>
      <w:r>
        <w:rPr>
          <w:sz w:val="27"/>
          <w:szCs w:val="27"/>
        </w:rPr>
        <w:t>ів</w:t>
      </w:r>
      <w:r w:rsidRPr="002E251A">
        <w:rPr>
          <w:sz w:val="27"/>
          <w:szCs w:val="27"/>
        </w:rPr>
        <w:t xml:space="preserve"> бере участь у переговорах з представниками установ та організацій іноземних держав з питань, що належать до його компетенції</w:t>
      </w:r>
      <w:r w:rsidR="0024005E">
        <w:rPr>
          <w:sz w:val="27"/>
          <w:szCs w:val="27"/>
        </w:rPr>
        <w:t xml:space="preserve">, а також </w:t>
      </w:r>
      <w:r w:rsidR="0024005E" w:rsidRPr="00B20C36">
        <w:rPr>
          <w:sz w:val="27"/>
          <w:szCs w:val="27"/>
        </w:rPr>
        <w:t>представляє Ніжинську міську ТГ в різноманітних міжнародних заходах;</w:t>
      </w:r>
      <w:r w:rsidRPr="002E251A">
        <w:rPr>
          <w:sz w:val="27"/>
          <w:szCs w:val="27"/>
        </w:rPr>
        <w:t xml:space="preserve"> 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="0024005E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 w:rsidRPr="002E251A">
        <w:rPr>
          <w:sz w:val="27"/>
          <w:szCs w:val="27"/>
        </w:rPr>
        <w:t>ере участь у розроб</w:t>
      </w:r>
      <w:r>
        <w:rPr>
          <w:sz w:val="27"/>
          <w:szCs w:val="27"/>
        </w:rPr>
        <w:t>ці</w:t>
      </w:r>
      <w:r w:rsidRPr="002E251A">
        <w:rPr>
          <w:sz w:val="27"/>
          <w:szCs w:val="27"/>
        </w:rPr>
        <w:t xml:space="preserve"> та погодженні в установленому порядку програм перебування делегацій, груп та окремих представників іноземних держав у частині, що стосується міста, організовує протокольні заходи під час проведення зустрічей з міським головою, заступниками міського голови</w:t>
      </w:r>
      <w:r>
        <w:rPr>
          <w:sz w:val="27"/>
          <w:szCs w:val="27"/>
        </w:rPr>
        <w:t>;</w:t>
      </w:r>
      <w:r w:rsidRPr="002E251A">
        <w:rPr>
          <w:sz w:val="27"/>
          <w:szCs w:val="27"/>
        </w:rPr>
        <w:t xml:space="preserve"> 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="0024005E">
        <w:rPr>
          <w:sz w:val="27"/>
          <w:szCs w:val="27"/>
        </w:rPr>
        <w:t>7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Pr="002E251A">
        <w:rPr>
          <w:sz w:val="27"/>
          <w:szCs w:val="27"/>
        </w:rPr>
        <w:t>отує матеріали з питань, що стосуються співробітництва міста для засідань робочих груп, експертів, делегаціям міста, що відряджаються за кордон</w:t>
      </w:r>
      <w:r>
        <w:rPr>
          <w:sz w:val="27"/>
          <w:szCs w:val="27"/>
        </w:rPr>
        <w:t>;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="0024005E">
        <w:rPr>
          <w:sz w:val="27"/>
          <w:szCs w:val="27"/>
        </w:rPr>
        <w:t>8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2E251A">
        <w:rPr>
          <w:sz w:val="27"/>
          <w:szCs w:val="27"/>
        </w:rPr>
        <w:t xml:space="preserve">озробляє та надає пропозиції щодо ініціатив міжнародного характеру та заходів, спрямованих на підвищення ефективності співпраці міста з відповідними суб'єктами або адміністративно-територіальними утвореннями іноземних держав, а також міжнародними організаціями. 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</w:t>
      </w:r>
      <w:r>
        <w:rPr>
          <w:sz w:val="27"/>
          <w:szCs w:val="27"/>
        </w:rPr>
        <w:t>.2</w:t>
      </w:r>
      <w:r w:rsidRPr="002E251A">
        <w:rPr>
          <w:sz w:val="27"/>
          <w:szCs w:val="27"/>
        </w:rPr>
        <w:t>.</w:t>
      </w:r>
      <w:r w:rsidR="0024005E">
        <w:rPr>
          <w:sz w:val="27"/>
          <w:szCs w:val="27"/>
        </w:rPr>
        <w:t>9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 w:rsidRPr="002E251A">
        <w:rPr>
          <w:sz w:val="27"/>
          <w:szCs w:val="27"/>
        </w:rPr>
        <w:t>ере, в установленому порядку, участь в роботі міжнародних організацій, офіційних делегацій, міжурядових комісій, комітетів, робочих груп тощо</w:t>
      </w:r>
      <w:r>
        <w:rPr>
          <w:sz w:val="27"/>
          <w:szCs w:val="27"/>
        </w:rPr>
        <w:t>;</w:t>
      </w:r>
    </w:p>
    <w:p w:rsidR="00E07F08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</w:t>
      </w:r>
      <w:r w:rsidR="0024005E">
        <w:rPr>
          <w:sz w:val="27"/>
          <w:szCs w:val="27"/>
        </w:rPr>
        <w:t>10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 w:rsidR="00E07F08">
        <w:rPr>
          <w:sz w:val="27"/>
          <w:szCs w:val="27"/>
        </w:rPr>
        <w:t>забезпечує листування іноземною мовою з партнерськими містами, організаціями, донорськими організаціями, дипломатичними установами тощо;</w:t>
      </w:r>
    </w:p>
    <w:p w:rsidR="0024005E" w:rsidRDefault="00E07F08" w:rsidP="005B5C9A">
      <w:pPr>
        <w:pStyle w:val="a6"/>
        <w:ind w:left="0"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3.2.11. </w:t>
      </w:r>
      <w:r w:rsidR="002E251A">
        <w:rPr>
          <w:sz w:val="27"/>
          <w:szCs w:val="27"/>
        </w:rPr>
        <w:t>с</w:t>
      </w:r>
      <w:r w:rsidR="002E251A" w:rsidRPr="002E251A">
        <w:rPr>
          <w:sz w:val="27"/>
          <w:szCs w:val="27"/>
        </w:rPr>
        <w:t>півпрацює з аналогічними підрозділами в органах місцевого самоврядування України, поріднених міст за кордоном,</w:t>
      </w:r>
      <w:r>
        <w:rPr>
          <w:sz w:val="27"/>
          <w:szCs w:val="27"/>
        </w:rPr>
        <w:t xml:space="preserve"> </w:t>
      </w:r>
      <w:r w:rsidRPr="00B20C36">
        <w:rPr>
          <w:color w:val="000000"/>
          <w:sz w:val="27"/>
          <w:szCs w:val="27"/>
        </w:rPr>
        <w:t>дипломатичними та іншими представництвами</w:t>
      </w:r>
      <w:r>
        <w:rPr>
          <w:color w:val="000000"/>
          <w:sz w:val="27"/>
          <w:szCs w:val="27"/>
        </w:rPr>
        <w:t>,</w:t>
      </w:r>
      <w:r w:rsidR="002E251A" w:rsidRPr="002E251A">
        <w:rPr>
          <w:sz w:val="27"/>
          <w:szCs w:val="27"/>
        </w:rPr>
        <w:t xml:space="preserve"> обла</w:t>
      </w:r>
      <w:r w:rsidR="0024005E">
        <w:rPr>
          <w:sz w:val="27"/>
          <w:szCs w:val="27"/>
        </w:rPr>
        <w:t xml:space="preserve">сною державною адміністрацією, </w:t>
      </w:r>
      <w:r w:rsidR="002E251A" w:rsidRPr="002E251A">
        <w:rPr>
          <w:sz w:val="27"/>
          <w:szCs w:val="27"/>
        </w:rPr>
        <w:t xml:space="preserve">громадськими організаціями, об’єднаннями громадян тощо, які займаються питаннями розвитку міжнародних </w:t>
      </w:r>
      <w:proofErr w:type="spellStart"/>
      <w:r w:rsidR="002E251A" w:rsidRPr="002E251A">
        <w:rPr>
          <w:sz w:val="27"/>
          <w:szCs w:val="27"/>
        </w:rPr>
        <w:t>зв’язків</w:t>
      </w:r>
      <w:proofErr w:type="spellEnd"/>
      <w:r w:rsidR="0024005E">
        <w:rPr>
          <w:sz w:val="27"/>
          <w:szCs w:val="27"/>
        </w:rPr>
        <w:t xml:space="preserve">, </w:t>
      </w:r>
      <w:proofErr w:type="spellStart"/>
      <w:r w:rsidR="0024005E">
        <w:rPr>
          <w:sz w:val="27"/>
          <w:szCs w:val="27"/>
        </w:rPr>
        <w:t>інвестиційнийної</w:t>
      </w:r>
      <w:proofErr w:type="spellEnd"/>
      <w:r w:rsidR="0024005E">
        <w:rPr>
          <w:sz w:val="27"/>
          <w:szCs w:val="27"/>
        </w:rPr>
        <w:t xml:space="preserve"> та </w:t>
      </w:r>
      <w:proofErr w:type="spellStart"/>
      <w:r w:rsidR="0024005E">
        <w:rPr>
          <w:sz w:val="27"/>
          <w:szCs w:val="27"/>
        </w:rPr>
        <w:t>проєктної</w:t>
      </w:r>
      <w:proofErr w:type="spellEnd"/>
      <w:r w:rsidR="0024005E">
        <w:rPr>
          <w:sz w:val="27"/>
          <w:szCs w:val="27"/>
        </w:rPr>
        <w:t xml:space="preserve"> діяльності;</w:t>
      </w:r>
    </w:p>
    <w:p w:rsidR="00E07F08" w:rsidRDefault="00E07F08" w:rsidP="00E07F08">
      <w:pPr>
        <w:pStyle w:val="a6"/>
        <w:ind w:left="0"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3.2.12. </w:t>
      </w:r>
      <w:r w:rsidR="00D8457D">
        <w:rPr>
          <w:sz w:val="27"/>
          <w:szCs w:val="27"/>
        </w:rPr>
        <w:t>у</w:t>
      </w:r>
      <w:r w:rsidRPr="00E07F08">
        <w:rPr>
          <w:sz w:val="27"/>
          <w:szCs w:val="27"/>
        </w:rPr>
        <w:t xml:space="preserve"> разі необхідності, координує здійсне</w:t>
      </w:r>
      <w:r w:rsidR="00D8457D">
        <w:rPr>
          <w:sz w:val="27"/>
          <w:szCs w:val="27"/>
        </w:rPr>
        <w:t xml:space="preserve">ння дружніх </w:t>
      </w:r>
      <w:proofErr w:type="spellStart"/>
      <w:r w:rsidR="00D8457D">
        <w:rPr>
          <w:sz w:val="27"/>
          <w:szCs w:val="27"/>
        </w:rPr>
        <w:t>зв'язків</w:t>
      </w:r>
      <w:proofErr w:type="spellEnd"/>
      <w:r w:rsidR="00D8457D">
        <w:rPr>
          <w:sz w:val="27"/>
          <w:szCs w:val="27"/>
        </w:rPr>
        <w:t xml:space="preserve"> організацій та установ зарубіжних </w:t>
      </w:r>
      <w:r w:rsidRPr="00E07F08">
        <w:rPr>
          <w:sz w:val="27"/>
          <w:szCs w:val="27"/>
        </w:rPr>
        <w:t xml:space="preserve">міст-побратимів і міст-партнерів з організаціями та установами </w:t>
      </w:r>
      <w:r w:rsidR="00D8457D">
        <w:rPr>
          <w:sz w:val="27"/>
          <w:szCs w:val="27"/>
        </w:rPr>
        <w:t>Ніжина та Ніжинської ТГ;</w:t>
      </w:r>
    </w:p>
    <w:p w:rsidR="00E07F08" w:rsidRDefault="00E07F08" w:rsidP="00520176">
      <w:pPr>
        <w:ind w:firstLine="709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>
        <w:rPr>
          <w:sz w:val="27"/>
          <w:szCs w:val="27"/>
        </w:rPr>
        <w:t>2.1</w:t>
      </w:r>
      <w:r w:rsidR="00D8457D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>
        <w:rPr>
          <w:sz w:val="27"/>
          <w:szCs w:val="27"/>
        </w:rPr>
        <w:t>розробляє</w:t>
      </w:r>
      <w:r w:rsidRPr="00B20C36">
        <w:rPr>
          <w:sz w:val="27"/>
          <w:szCs w:val="27"/>
        </w:rPr>
        <w:t xml:space="preserve"> та подає на розгляд Ніжинської міської ради щорічні програми у сферах, що відносяться до компетенції </w:t>
      </w:r>
      <w:r w:rsidR="00520176">
        <w:rPr>
          <w:sz w:val="27"/>
          <w:szCs w:val="27"/>
        </w:rPr>
        <w:t>відділу</w:t>
      </w:r>
      <w:r w:rsidRPr="00B20C36">
        <w:rPr>
          <w:sz w:val="27"/>
          <w:szCs w:val="27"/>
        </w:rPr>
        <w:t>, забезпечує виконання їх заходів та звітує про результати їх виконання;</w:t>
      </w:r>
    </w:p>
    <w:p w:rsidR="00D8457D" w:rsidRPr="00D8457D" w:rsidRDefault="00D8457D" w:rsidP="00D845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3.2.15. с</w:t>
      </w:r>
      <w:r w:rsidRPr="00D8457D">
        <w:rPr>
          <w:sz w:val="27"/>
          <w:szCs w:val="27"/>
        </w:rPr>
        <w:t xml:space="preserve">прияє оформленню в установленому порядку </w:t>
      </w:r>
      <w:proofErr w:type="spellStart"/>
      <w:r w:rsidRPr="00D8457D">
        <w:rPr>
          <w:sz w:val="27"/>
          <w:szCs w:val="27"/>
        </w:rPr>
        <w:t>відряджень</w:t>
      </w:r>
      <w:proofErr w:type="spellEnd"/>
      <w:r w:rsidRPr="00D8457D">
        <w:rPr>
          <w:sz w:val="27"/>
          <w:szCs w:val="27"/>
        </w:rPr>
        <w:t xml:space="preserve"> за кордон працівників </w:t>
      </w:r>
      <w:r>
        <w:rPr>
          <w:sz w:val="27"/>
          <w:szCs w:val="27"/>
        </w:rPr>
        <w:t xml:space="preserve">виконавчого комітету, </w:t>
      </w:r>
      <w:r w:rsidRPr="00D8457D">
        <w:rPr>
          <w:sz w:val="27"/>
          <w:szCs w:val="27"/>
        </w:rPr>
        <w:t xml:space="preserve">підприємств, установ і організацій у складі делегацій міста </w:t>
      </w:r>
      <w:r>
        <w:rPr>
          <w:sz w:val="27"/>
          <w:szCs w:val="27"/>
        </w:rPr>
        <w:t>Ніжина;</w:t>
      </w:r>
    </w:p>
    <w:p w:rsidR="00D8457D" w:rsidRPr="00B20C36" w:rsidRDefault="002C509F" w:rsidP="00D845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8457D" w:rsidRPr="00D8457D">
        <w:rPr>
          <w:sz w:val="27"/>
          <w:szCs w:val="27"/>
        </w:rPr>
        <w:t>.</w:t>
      </w:r>
      <w:r w:rsidR="00D8457D">
        <w:rPr>
          <w:sz w:val="27"/>
          <w:szCs w:val="27"/>
        </w:rPr>
        <w:t>2</w:t>
      </w:r>
      <w:r w:rsidR="00D8457D" w:rsidRPr="00D8457D">
        <w:rPr>
          <w:sz w:val="27"/>
          <w:szCs w:val="27"/>
        </w:rPr>
        <w:t>.</w:t>
      </w:r>
      <w:r w:rsidR="00D8457D">
        <w:rPr>
          <w:sz w:val="27"/>
          <w:szCs w:val="27"/>
        </w:rPr>
        <w:t>16.</w:t>
      </w:r>
      <w:r w:rsidR="00D8457D" w:rsidRPr="00D8457D">
        <w:rPr>
          <w:sz w:val="27"/>
          <w:szCs w:val="27"/>
        </w:rPr>
        <w:t xml:space="preserve"> </w:t>
      </w:r>
      <w:r w:rsidR="00D8457D">
        <w:rPr>
          <w:sz w:val="27"/>
          <w:szCs w:val="27"/>
        </w:rPr>
        <w:t>г</w:t>
      </w:r>
      <w:r w:rsidR="00D8457D" w:rsidRPr="00D8457D">
        <w:rPr>
          <w:sz w:val="27"/>
          <w:szCs w:val="27"/>
        </w:rPr>
        <w:t xml:space="preserve">отує інформаційні та аналітичні матеріали для делегацій міста </w:t>
      </w:r>
      <w:r w:rsidR="00D8457D">
        <w:rPr>
          <w:sz w:val="27"/>
          <w:szCs w:val="27"/>
        </w:rPr>
        <w:t>Ніжина</w:t>
      </w:r>
      <w:r w:rsidR="00D8457D" w:rsidRPr="00D8457D">
        <w:rPr>
          <w:sz w:val="27"/>
          <w:szCs w:val="27"/>
        </w:rPr>
        <w:t>, які відбувають у відрядження за кордон для участі у роботі міжнародних організацій, міжнародних конференцій, симпозіумів, зустрічей, переговорів та інших заходів міжнародного характеру</w:t>
      </w:r>
      <w:r w:rsidR="00D8457D">
        <w:rPr>
          <w:sz w:val="27"/>
          <w:szCs w:val="27"/>
        </w:rPr>
        <w:t>;</w:t>
      </w:r>
    </w:p>
    <w:p w:rsidR="002E251A" w:rsidRDefault="002E251A" w:rsidP="005B5C9A">
      <w:pPr>
        <w:pStyle w:val="a6"/>
        <w:ind w:left="0" w:right="-1" w:firstLine="708"/>
        <w:jc w:val="both"/>
        <w:rPr>
          <w:sz w:val="27"/>
          <w:szCs w:val="27"/>
        </w:rPr>
      </w:pPr>
      <w:r w:rsidRPr="002E251A">
        <w:rPr>
          <w:sz w:val="27"/>
          <w:szCs w:val="27"/>
        </w:rPr>
        <w:t>3.</w:t>
      </w:r>
      <w:r w:rsidR="0024005E">
        <w:rPr>
          <w:sz w:val="27"/>
          <w:szCs w:val="27"/>
        </w:rPr>
        <w:t>2.1</w:t>
      </w:r>
      <w:r w:rsidR="00D8457D">
        <w:rPr>
          <w:sz w:val="27"/>
          <w:szCs w:val="27"/>
        </w:rPr>
        <w:t>7</w:t>
      </w:r>
      <w:r w:rsidR="0024005E">
        <w:rPr>
          <w:sz w:val="27"/>
          <w:szCs w:val="27"/>
        </w:rPr>
        <w:t>.</w:t>
      </w:r>
      <w:r w:rsidRPr="002E251A">
        <w:rPr>
          <w:sz w:val="27"/>
          <w:szCs w:val="27"/>
        </w:rPr>
        <w:t xml:space="preserve"> </w:t>
      </w:r>
      <w:r w:rsidR="00D8457D">
        <w:rPr>
          <w:sz w:val="27"/>
          <w:szCs w:val="27"/>
        </w:rPr>
        <w:t>в</w:t>
      </w:r>
      <w:r w:rsidRPr="002E251A">
        <w:rPr>
          <w:sz w:val="27"/>
          <w:szCs w:val="27"/>
        </w:rPr>
        <w:t xml:space="preserve">иконує інші функції, що випливають з покладених на </w:t>
      </w:r>
      <w:r w:rsidR="0024005E">
        <w:rPr>
          <w:sz w:val="27"/>
          <w:szCs w:val="27"/>
        </w:rPr>
        <w:t>відділ</w:t>
      </w:r>
      <w:r w:rsidRPr="002E251A">
        <w:rPr>
          <w:sz w:val="27"/>
          <w:szCs w:val="27"/>
        </w:rPr>
        <w:t xml:space="preserve"> завдань.</w:t>
      </w:r>
    </w:p>
    <w:p w:rsidR="00535B6D" w:rsidRPr="00B20C36" w:rsidRDefault="00535B6D" w:rsidP="00BC1CB2">
      <w:pPr>
        <w:pStyle w:val="a6"/>
        <w:ind w:left="0" w:right="-1" w:firstLine="142"/>
        <w:jc w:val="both"/>
        <w:rPr>
          <w:sz w:val="27"/>
          <w:szCs w:val="27"/>
        </w:rPr>
      </w:pPr>
      <w:r w:rsidRPr="00B20C36">
        <w:rPr>
          <w:color w:val="000000"/>
          <w:sz w:val="27"/>
          <w:szCs w:val="27"/>
          <w:lang w:eastAsia="uk-UA"/>
        </w:rPr>
        <w:t xml:space="preserve">        </w:t>
      </w: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5B5C9A">
        <w:rPr>
          <w:sz w:val="27"/>
          <w:szCs w:val="27"/>
        </w:rPr>
        <w:t>1</w:t>
      </w:r>
      <w:r w:rsidR="00BC1CB2">
        <w:rPr>
          <w:sz w:val="27"/>
          <w:szCs w:val="27"/>
        </w:rPr>
        <w:t>8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сприяє залученню наукового потенціалу Ніжинської міської ТГ до розробки інвестиційних проектів та внесення пропозицій щодо пріоритетних напрямків інвестиційної діяльності;</w:t>
      </w:r>
    </w:p>
    <w:p w:rsidR="00535B6D" w:rsidRPr="00B20C36" w:rsidRDefault="00535B6D" w:rsidP="00535B6D">
      <w:pPr>
        <w:tabs>
          <w:tab w:val="left" w:pos="1276"/>
        </w:tabs>
        <w:ind w:firstLine="710"/>
        <w:jc w:val="both"/>
        <w:rPr>
          <w:color w:val="000000"/>
          <w:spacing w:val="-1"/>
          <w:sz w:val="27"/>
          <w:szCs w:val="27"/>
        </w:rPr>
      </w:pPr>
      <w:r w:rsidRPr="00B20C36">
        <w:rPr>
          <w:color w:val="000000"/>
          <w:sz w:val="27"/>
          <w:szCs w:val="27"/>
        </w:rPr>
        <w:t>3.</w:t>
      </w:r>
      <w:r w:rsidR="002C509F">
        <w:rPr>
          <w:color w:val="000000"/>
          <w:sz w:val="27"/>
          <w:szCs w:val="27"/>
        </w:rPr>
        <w:t>2</w:t>
      </w:r>
      <w:r w:rsidRPr="00B20C36">
        <w:rPr>
          <w:color w:val="000000"/>
          <w:sz w:val="27"/>
          <w:szCs w:val="27"/>
        </w:rPr>
        <w:t>.</w:t>
      </w:r>
      <w:r w:rsidR="00BC1CB2">
        <w:rPr>
          <w:color w:val="000000"/>
          <w:sz w:val="27"/>
          <w:szCs w:val="27"/>
        </w:rPr>
        <w:t>19</w:t>
      </w:r>
      <w:r w:rsidRPr="00B20C3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20C36">
        <w:rPr>
          <w:color w:val="000000"/>
          <w:sz w:val="27"/>
          <w:szCs w:val="27"/>
        </w:rPr>
        <w:t>здійснює аналіз фінансової, ринкової, транспортної, телекомунікаційної інфраструктури міста для здійснення інвестиційних програм;</w:t>
      </w:r>
    </w:p>
    <w:p w:rsidR="00535B6D" w:rsidRPr="00B20C36" w:rsidRDefault="00535B6D" w:rsidP="00535B6D">
      <w:pPr>
        <w:tabs>
          <w:tab w:val="left" w:pos="1276"/>
        </w:tabs>
        <w:ind w:firstLine="710"/>
        <w:jc w:val="both"/>
        <w:rPr>
          <w:sz w:val="27"/>
          <w:szCs w:val="27"/>
        </w:rPr>
      </w:pPr>
      <w:r w:rsidRPr="00B20C36">
        <w:rPr>
          <w:spacing w:val="-1"/>
          <w:sz w:val="27"/>
          <w:szCs w:val="27"/>
        </w:rPr>
        <w:t>3.</w:t>
      </w:r>
      <w:r w:rsidR="002C509F">
        <w:rPr>
          <w:spacing w:val="-1"/>
          <w:sz w:val="27"/>
          <w:szCs w:val="27"/>
        </w:rPr>
        <w:t>2</w:t>
      </w:r>
      <w:r w:rsidRPr="00B20C36">
        <w:rPr>
          <w:spacing w:val="-1"/>
          <w:sz w:val="27"/>
          <w:szCs w:val="27"/>
        </w:rPr>
        <w:t>.</w:t>
      </w:r>
      <w:r w:rsidR="00BC1CB2">
        <w:rPr>
          <w:spacing w:val="-1"/>
          <w:sz w:val="27"/>
          <w:szCs w:val="27"/>
        </w:rPr>
        <w:t>20</w:t>
      </w:r>
      <w:r w:rsidRPr="00B20C36">
        <w:rPr>
          <w:spacing w:val="-1"/>
          <w:sz w:val="27"/>
          <w:szCs w:val="27"/>
        </w:rPr>
        <w:t>.</w:t>
      </w:r>
      <w:r>
        <w:rPr>
          <w:spacing w:val="-1"/>
          <w:sz w:val="27"/>
          <w:szCs w:val="27"/>
        </w:rPr>
        <w:t xml:space="preserve"> сп</w:t>
      </w:r>
      <w:r w:rsidRPr="00B20C36">
        <w:rPr>
          <w:spacing w:val="-1"/>
          <w:sz w:val="27"/>
          <w:szCs w:val="27"/>
        </w:rPr>
        <w:t xml:space="preserve">рияє налагодженню міжнародних </w:t>
      </w:r>
      <w:proofErr w:type="spellStart"/>
      <w:r w:rsidRPr="00B20C36">
        <w:rPr>
          <w:spacing w:val="-1"/>
          <w:sz w:val="27"/>
          <w:szCs w:val="27"/>
        </w:rPr>
        <w:t>зв’язків</w:t>
      </w:r>
      <w:proofErr w:type="spellEnd"/>
      <w:r w:rsidRPr="00B20C36">
        <w:rPr>
          <w:spacing w:val="-1"/>
          <w:sz w:val="27"/>
          <w:szCs w:val="27"/>
        </w:rPr>
        <w:t xml:space="preserve"> Ніжинської міської ради в галузі інвестиційної діяльності, пропаганди інвестиційної привабливості міста, цільового пошуку та встановленню контактів з потенційними інвесторами, представниками зовнішніх джерел фінансування</w:t>
      </w:r>
      <w:r w:rsidRPr="00B20C36">
        <w:rPr>
          <w:sz w:val="27"/>
          <w:szCs w:val="27"/>
        </w:rPr>
        <w:t>;</w:t>
      </w:r>
    </w:p>
    <w:p w:rsidR="00535B6D" w:rsidRPr="00B20C36" w:rsidRDefault="00535B6D" w:rsidP="00535B6D">
      <w:pPr>
        <w:tabs>
          <w:tab w:val="left" w:pos="1276"/>
        </w:tabs>
        <w:ind w:firstLine="710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21</w:t>
      </w:r>
      <w:r>
        <w:rPr>
          <w:sz w:val="27"/>
          <w:szCs w:val="27"/>
        </w:rPr>
        <w:t>. з</w:t>
      </w:r>
      <w:r w:rsidRPr="00B20C36">
        <w:rPr>
          <w:sz w:val="27"/>
          <w:szCs w:val="27"/>
        </w:rPr>
        <w:t xml:space="preserve">дійснює розробку та сприяння реалізації міських інвестиційних </w:t>
      </w:r>
      <w:proofErr w:type="spellStart"/>
      <w:r w:rsidRPr="00B20C36">
        <w:rPr>
          <w:sz w:val="27"/>
          <w:szCs w:val="27"/>
        </w:rPr>
        <w:t>про</w:t>
      </w:r>
      <w:r>
        <w:rPr>
          <w:sz w:val="27"/>
          <w:szCs w:val="27"/>
        </w:rPr>
        <w:t>єк</w:t>
      </w:r>
      <w:r w:rsidRPr="00B20C36">
        <w:rPr>
          <w:sz w:val="27"/>
          <w:szCs w:val="27"/>
        </w:rPr>
        <w:t>тів</w:t>
      </w:r>
      <w:proofErr w:type="spellEnd"/>
      <w:r w:rsidRPr="00B20C36">
        <w:rPr>
          <w:sz w:val="27"/>
          <w:szCs w:val="27"/>
        </w:rPr>
        <w:t xml:space="preserve"> і програм;</w:t>
      </w:r>
    </w:p>
    <w:p w:rsidR="00535B6D" w:rsidRPr="00B20C36" w:rsidRDefault="00535B6D" w:rsidP="00535B6D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22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с</w:t>
      </w:r>
      <w:r w:rsidRPr="00B20C36">
        <w:rPr>
          <w:sz w:val="27"/>
          <w:szCs w:val="27"/>
        </w:rPr>
        <w:t xml:space="preserve">прияє залученню позабюджетних коштів для реалізації стратегічних </w:t>
      </w:r>
      <w:proofErr w:type="spellStart"/>
      <w:r w:rsidRPr="00B20C36">
        <w:rPr>
          <w:sz w:val="27"/>
          <w:szCs w:val="27"/>
        </w:rPr>
        <w:t>про</w:t>
      </w:r>
      <w:r>
        <w:rPr>
          <w:sz w:val="27"/>
          <w:szCs w:val="27"/>
        </w:rPr>
        <w:t>є</w:t>
      </w:r>
      <w:r w:rsidRPr="00B20C36">
        <w:rPr>
          <w:sz w:val="27"/>
          <w:szCs w:val="27"/>
        </w:rPr>
        <w:t>ктів</w:t>
      </w:r>
      <w:proofErr w:type="spellEnd"/>
      <w:r w:rsidRPr="00B20C36">
        <w:rPr>
          <w:sz w:val="27"/>
          <w:szCs w:val="27"/>
        </w:rPr>
        <w:t>, направлених на соціально-економічн</w:t>
      </w:r>
      <w:r w:rsidR="002E6714">
        <w:rPr>
          <w:sz w:val="27"/>
          <w:szCs w:val="27"/>
        </w:rPr>
        <w:t xml:space="preserve">ий розвиток Ніжинської міської </w:t>
      </w:r>
      <w:r w:rsidRPr="00B20C36">
        <w:rPr>
          <w:sz w:val="27"/>
          <w:szCs w:val="27"/>
        </w:rPr>
        <w:t>ТГ</w:t>
      </w:r>
      <w:r w:rsidRPr="00B20C36">
        <w:rPr>
          <w:color w:val="000000"/>
          <w:sz w:val="27"/>
          <w:szCs w:val="27"/>
        </w:rPr>
        <w:t>.</w:t>
      </w:r>
    </w:p>
    <w:p w:rsidR="00535B6D" w:rsidRPr="00B20C36" w:rsidRDefault="00535B6D" w:rsidP="00535B6D">
      <w:pPr>
        <w:ind w:firstLine="708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23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у встановленому порядку вносить пропозиції на ім’я Ніжинської міської ради, виконавчого комітету та міського голови щодо можливостей залучення позабюджетних та інвестиційних коштів на соціально-економічн</w:t>
      </w:r>
      <w:r w:rsidR="002E6714">
        <w:rPr>
          <w:sz w:val="27"/>
          <w:szCs w:val="27"/>
        </w:rPr>
        <w:t xml:space="preserve">ий розвиток Ніжинської міської </w:t>
      </w:r>
      <w:r w:rsidRPr="00B20C36">
        <w:rPr>
          <w:sz w:val="27"/>
          <w:szCs w:val="27"/>
        </w:rPr>
        <w:t>ТГ;</w:t>
      </w:r>
    </w:p>
    <w:p w:rsidR="00535B6D" w:rsidRPr="00B20C36" w:rsidRDefault="00535B6D" w:rsidP="00535B6D">
      <w:pPr>
        <w:ind w:firstLine="710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24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визначає і проводить оцінку потенційних зовнішніх та внутрішніх джерел (міжнародні донори та проекти тощо), в тому числі умов отримання фінансування для реалізації міських інвестиційних проектів;</w:t>
      </w:r>
    </w:p>
    <w:p w:rsidR="00535B6D" w:rsidRPr="00B20C36" w:rsidRDefault="00535B6D" w:rsidP="00535B6D">
      <w:pPr>
        <w:ind w:firstLine="710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25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п</w:t>
      </w:r>
      <w:r w:rsidRPr="00B20C36">
        <w:rPr>
          <w:sz w:val="27"/>
          <w:szCs w:val="27"/>
        </w:rPr>
        <w:t>роводить інформування зацікавлених юридичних та фізичних осіб щодо пріоритетних напрямків інвестиційної діяльності, адміністрування інформаційних послуг для потенційних інвесторів;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="005B5C9A">
        <w:rPr>
          <w:sz w:val="27"/>
          <w:szCs w:val="27"/>
        </w:rPr>
        <w:t>.</w:t>
      </w:r>
      <w:r w:rsidR="00BC1CB2">
        <w:rPr>
          <w:sz w:val="27"/>
          <w:szCs w:val="27"/>
        </w:rPr>
        <w:t>26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з</w:t>
      </w:r>
      <w:r w:rsidRPr="00B20C36">
        <w:rPr>
          <w:sz w:val="27"/>
          <w:szCs w:val="27"/>
        </w:rPr>
        <w:t>абезпечує вивчення, узагальнення та впровадження передового іноземного і вітчизняного досвіду в сфері інвестиційної діяльності;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27</w:t>
      </w:r>
      <w:r>
        <w:rPr>
          <w:sz w:val="27"/>
          <w:szCs w:val="27"/>
        </w:rPr>
        <w:t xml:space="preserve">. </w:t>
      </w:r>
      <w:r w:rsidRPr="00B20C36">
        <w:rPr>
          <w:sz w:val="27"/>
          <w:szCs w:val="27"/>
        </w:rPr>
        <w:t>здійснює моніторинг доступних джерел залучення грантів                           та коштів міжнародної і внутрішньодержавної технічних допомог;</w:t>
      </w:r>
    </w:p>
    <w:p w:rsidR="00535B6D" w:rsidRPr="00B20C36" w:rsidRDefault="00535B6D" w:rsidP="00535B6D">
      <w:pPr>
        <w:ind w:firstLine="708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28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у</w:t>
      </w:r>
      <w:r w:rsidRPr="00B20C36">
        <w:rPr>
          <w:sz w:val="27"/>
          <w:szCs w:val="27"/>
        </w:rPr>
        <w:t xml:space="preserve"> співпраці з громадськими організаціями, органами виконавчої влади, іншими установами та організаціями, за погодженням з міським головою, готує заявки на отримання грантів міжнародної технічної допомоги для реалізації проектів в сфері соціально-економічно</w:t>
      </w:r>
      <w:r w:rsidR="002E6714">
        <w:rPr>
          <w:sz w:val="27"/>
          <w:szCs w:val="27"/>
        </w:rPr>
        <w:t xml:space="preserve">го розвитку Ніжинської міської </w:t>
      </w:r>
      <w:r w:rsidRPr="00B20C36">
        <w:rPr>
          <w:sz w:val="27"/>
          <w:szCs w:val="27"/>
        </w:rPr>
        <w:t>ТГ;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29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з</w:t>
      </w:r>
      <w:r w:rsidRPr="00B20C36">
        <w:rPr>
          <w:sz w:val="27"/>
          <w:szCs w:val="27"/>
        </w:rPr>
        <w:t>абезп</w:t>
      </w:r>
      <w:r w:rsidR="002E6714">
        <w:rPr>
          <w:sz w:val="27"/>
          <w:szCs w:val="27"/>
        </w:rPr>
        <w:t xml:space="preserve">ечує участь Ніжинської міської </w:t>
      </w:r>
      <w:r w:rsidRPr="00B20C36">
        <w:rPr>
          <w:sz w:val="27"/>
          <w:szCs w:val="27"/>
        </w:rPr>
        <w:t xml:space="preserve">ТГ в розподілі коштів державних цільових фондів та програм, готує відповідні </w:t>
      </w:r>
      <w:proofErr w:type="spellStart"/>
      <w:r w:rsidRPr="00B20C36">
        <w:rPr>
          <w:sz w:val="27"/>
          <w:szCs w:val="27"/>
        </w:rPr>
        <w:t>про</w:t>
      </w:r>
      <w:r>
        <w:rPr>
          <w:sz w:val="27"/>
          <w:szCs w:val="27"/>
        </w:rPr>
        <w:t>є</w:t>
      </w:r>
      <w:r w:rsidRPr="00B20C36">
        <w:rPr>
          <w:sz w:val="27"/>
          <w:szCs w:val="27"/>
        </w:rPr>
        <w:t>кти</w:t>
      </w:r>
      <w:proofErr w:type="spellEnd"/>
      <w:r w:rsidRPr="00B20C36">
        <w:rPr>
          <w:sz w:val="27"/>
          <w:szCs w:val="27"/>
        </w:rPr>
        <w:t>, запити, концепції;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lastRenderedPageBreak/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30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координує співпрацю міської ради, громадських організацій, органів виконавчої влади, інших фізичних та юридичних осіб з питань реалізації на території громади міста інвестиційних програм і проектів;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31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07F08">
        <w:rPr>
          <w:color w:val="000000"/>
          <w:sz w:val="27"/>
          <w:szCs w:val="27"/>
        </w:rPr>
        <w:t>здійснює підготовку проектних заявок для їх подання на отримання грантового та/чи іншого не забороненого чинним законодавством фінансування, в т. ч. міжнародної технічної допомоги</w:t>
      </w:r>
      <w:r w:rsidRPr="00B20C36">
        <w:rPr>
          <w:sz w:val="27"/>
          <w:szCs w:val="27"/>
        </w:rPr>
        <w:t>;</w:t>
      </w:r>
    </w:p>
    <w:p w:rsidR="00535B6D" w:rsidRPr="00B20C36" w:rsidRDefault="00535B6D" w:rsidP="00535B6D">
      <w:pPr>
        <w:ind w:firstLine="708"/>
        <w:jc w:val="both"/>
        <w:rPr>
          <w:color w:val="000000"/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32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 xml:space="preserve">співпрацює, в межах своєї компетенції, з органами державної виконавчої влади, органами місцевого самоврядування, донорськими організаціями, </w:t>
      </w:r>
      <w:r w:rsidRPr="00B20C36">
        <w:rPr>
          <w:color w:val="000000"/>
          <w:sz w:val="27"/>
          <w:szCs w:val="27"/>
        </w:rPr>
        <w:t>відповідними органами та організаціями іноземних держав, їхніми дипломатичними та іншими представництвами</w:t>
      </w:r>
      <w:r w:rsidRPr="00B20C36">
        <w:rPr>
          <w:sz w:val="27"/>
          <w:szCs w:val="27"/>
        </w:rPr>
        <w:t>;</w:t>
      </w:r>
    </w:p>
    <w:p w:rsidR="00535B6D" w:rsidRPr="00B20C36" w:rsidRDefault="00535B6D" w:rsidP="00535B6D">
      <w:pPr>
        <w:ind w:firstLine="708"/>
        <w:jc w:val="both"/>
        <w:rPr>
          <w:color w:val="000000"/>
          <w:sz w:val="27"/>
          <w:szCs w:val="27"/>
        </w:rPr>
      </w:pPr>
      <w:r w:rsidRPr="00B20C36">
        <w:rPr>
          <w:color w:val="000000"/>
          <w:sz w:val="27"/>
          <w:szCs w:val="27"/>
        </w:rPr>
        <w:t>3.</w:t>
      </w:r>
      <w:r w:rsidR="002C509F">
        <w:rPr>
          <w:color w:val="000000"/>
          <w:sz w:val="27"/>
          <w:szCs w:val="27"/>
        </w:rPr>
        <w:t>2</w:t>
      </w:r>
      <w:r w:rsidRPr="00B20C36">
        <w:rPr>
          <w:color w:val="000000"/>
          <w:sz w:val="27"/>
          <w:szCs w:val="27"/>
        </w:rPr>
        <w:t>.</w:t>
      </w:r>
      <w:r w:rsidR="00BC1CB2">
        <w:rPr>
          <w:color w:val="000000"/>
          <w:sz w:val="27"/>
          <w:szCs w:val="27"/>
        </w:rPr>
        <w:t>33</w:t>
      </w:r>
      <w:r w:rsidRPr="00B20C3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20C36">
        <w:rPr>
          <w:color w:val="000000"/>
          <w:sz w:val="27"/>
          <w:szCs w:val="27"/>
        </w:rPr>
        <w:t>сприяє веденню переговорів з інвесторами з питань створення                 суб’єктів підприємницької діяльності з іноземними інвестиціями, розвитку інвестиційної діяльності;</w:t>
      </w:r>
    </w:p>
    <w:p w:rsidR="00535B6D" w:rsidRPr="00B20C36" w:rsidRDefault="00535B6D" w:rsidP="00535B6D">
      <w:pPr>
        <w:ind w:firstLine="708"/>
        <w:jc w:val="both"/>
        <w:rPr>
          <w:color w:val="000000"/>
          <w:sz w:val="27"/>
          <w:szCs w:val="27"/>
        </w:rPr>
      </w:pPr>
      <w:r w:rsidRPr="00B20C36">
        <w:rPr>
          <w:color w:val="000000"/>
          <w:sz w:val="27"/>
          <w:szCs w:val="27"/>
        </w:rPr>
        <w:t>3.</w:t>
      </w:r>
      <w:r w:rsidR="002C509F">
        <w:rPr>
          <w:color w:val="000000"/>
          <w:sz w:val="27"/>
          <w:szCs w:val="27"/>
        </w:rPr>
        <w:t>2</w:t>
      </w:r>
      <w:r w:rsidRPr="00B20C36">
        <w:rPr>
          <w:color w:val="000000"/>
          <w:sz w:val="27"/>
          <w:szCs w:val="27"/>
        </w:rPr>
        <w:t>.</w:t>
      </w:r>
      <w:r w:rsidR="00BC1CB2">
        <w:rPr>
          <w:color w:val="000000"/>
          <w:sz w:val="27"/>
          <w:szCs w:val="27"/>
        </w:rPr>
        <w:t>34</w:t>
      </w:r>
      <w:r w:rsidRPr="00B20C3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20C36">
        <w:rPr>
          <w:color w:val="000000"/>
          <w:sz w:val="27"/>
          <w:szCs w:val="27"/>
        </w:rPr>
        <w:t>сприяє іноземним інвесторам у визначенні перспективних об’єктів та напрямків інвестування;</w:t>
      </w:r>
    </w:p>
    <w:p w:rsidR="00535B6D" w:rsidRPr="00B20C36" w:rsidRDefault="00535B6D" w:rsidP="00535B6D">
      <w:pPr>
        <w:ind w:firstLine="708"/>
        <w:jc w:val="both"/>
        <w:rPr>
          <w:sz w:val="27"/>
          <w:szCs w:val="27"/>
        </w:rPr>
      </w:pPr>
      <w:r w:rsidRPr="00B20C36">
        <w:rPr>
          <w:color w:val="000000"/>
          <w:sz w:val="27"/>
          <w:szCs w:val="27"/>
        </w:rPr>
        <w:t>3.</w:t>
      </w:r>
      <w:r w:rsidR="002C509F">
        <w:rPr>
          <w:color w:val="000000"/>
          <w:sz w:val="27"/>
          <w:szCs w:val="27"/>
        </w:rPr>
        <w:t>2</w:t>
      </w:r>
      <w:r w:rsidRPr="00B20C36">
        <w:rPr>
          <w:color w:val="000000"/>
          <w:sz w:val="27"/>
          <w:szCs w:val="27"/>
        </w:rPr>
        <w:t>.</w:t>
      </w:r>
      <w:r w:rsidR="00BC1CB2">
        <w:rPr>
          <w:color w:val="000000"/>
          <w:sz w:val="27"/>
          <w:szCs w:val="27"/>
        </w:rPr>
        <w:t>35</w:t>
      </w:r>
      <w:r w:rsidRPr="00B20C36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B20C36">
        <w:rPr>
          <w:color w:val="000000"/>
          <w:sz w:val="27"/>
          <w:szCs w:val="27"/>
        </w:rPr>
        <w:t>надає консультаційну та методичну допомогу суб’єктам інвестиційної та зовнішньоекономічної діяльності;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36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розробляє та впроваджує уніфікований стиль презентаційних матеріалів</w:t>
      </w:r>
      <w:r w:rsidR="00032843">
        <w:rPr>
          <w:sz w:val="27"/>
          <w:szCs w:val="27"/>
        </w:rPr>
        <w:t xml:space="preserve"> та </w:t>
      </w:r>
      <w:proofErr w:type="spellStart"/>
      <w:r w:rsidR="00032843">
        <w:rPr>
          <w:sz w:val="27"/>
          <w:szCs w:val="27"/>
        </w:rPr>
        <w:t>мерчі</w:t>
      </w:r>
      <w:proofErr w:type="spellEnd"/>
      <w:r w:rsidR="00032843">
        <w:rPr>
          <w:sz w:val="27"/>
          <w:szCs w:val="27"/>
        </w:rPr>
        <w:t xml:space="preserve"> Ніжинської ТГ</w:t>
      </w:r>
      <w:r w:rsidRPr="00B20C36">
        <w:rPr>
          <w:sz w:val="27"/>
          <w:szCs w:val="27"/>
        </w:rPr>
        <w:t>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37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веде постійне а</w:t>
      </w:r>
      <w:r w:rsidRPr="00B20C36">
        <w:rPr>
          <w:bCs/>
          <w:sz w:val="27"/>
          <w:szCs w:val="27"/>
        </w:rPr>
        <w:t>дміністрування бази даних інвестиційних проектів;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38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бере участь у підготовці проектів угод, договорів, меморандумів, протоколів зустрічей делегацій і робочих груп у межах своїх повноважень;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39</w:t>
      </w:r>
      <w:r>
        <w:rPr>
          <w:sz w:val="27"/>
          <w:szCs w:val="27"/>
        </w:rPr>
        <w:t xml:space="preserve">. </w:t>
      </w:r>
      <w:r w:rsidRPr="00B20C36">
        <w:rPr>
          <w:sz w:val="27"/>
          <w:szCs w:val="27"/>
        </w:rPr>
        <w:t xml:space="preserve">здійснює супровід та підтримку пріоритетних інвестиційних </w:t>
      </w:r>
      <w:proofErr w:type="spellStart"/>
      <w:r w:rsidRPr="00B20C36">
        <w:rPr>
          <w:sz w:val="27"/>
          <w:szCs w:val="27"/>
        </w:rPr>
        <w:t>про</w:t>
      </w:r>
      <w:r>
        <w:rPr>
          <w:sz w:val="27"/>
          <w:szCs w:val="27"/>
        </w:rPr>
        <w:t>є</w:t>
      </w:r>
      <w:r w:rsidRPr="00B20C36">
        <w:rPr>
          <w:sz w:val="27"/>
          <w:szCs w:val="27"/>
        </w:rPr>
        <w:t>ктів</w:t>
      </w:r>
      <w:proofErr w:type="spellEnd"/>
      <w:r w:rsidRPr="00B20C36">
        <w:rPr>
          <w:sz w:val="27"/>
          <w:szCs w:val="27"/>
        </w:rPr>
        <w:t>, що мають стратегічне значення для Ніжинської міської ТГ;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40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 xml:space="preserve">готує </w:t>
      </w:r>
      <w:proofErr w:type="spellStart"/>
      <w:r w:rsidRPr="00B20C36">
        <w:rPr>
          <w:sz w:val="27"/>
          <w:szCs w:val="27"/>
        </w:rPr>
        <w:t>про</w:t>
      </w:r>
      <w:r>
        <w:rPr>
          <w:sz w:val="27"/>
          <w:szCs w:val="27"/>
        </w:rPr>
        <w:t>єк</w:t>
      </w:r>
      <w:r w:rsidRPr="00B20C36">
        <w:rPr>
          <w:sz w:val="27"/>
          <w:szCs w:val="27"/>
        </w:rPr>
        <w:t>ти</w:t>
      </w:r>
      <w:proofErr w:type="spellEnd"/>
      <w:r w:rsidRPr="00B20C36">
        <w:rPr>
          <w:sz w:val="27"/>
          <w:szCs w:val="27"/>
        </w:rPr>
        <w:t xml:space="preserve"> рішень міської ради, її виконавчого комітету, розпоряджень міського голови в сферах, що відносяться до компетенції </w:t>
      </w:r>
      <w:r w:rsidR="00520176">
        <w:rPr>
          <w:sz w:val="27"/>
          <w:szCs w:val="27"/>
        </w:rPr>
        <w:t>відділу</w:t>
      </w:r>
      <w:r w:rsidRPr="00B20C36">
        <w:rPr>
          <w:sz w:val="27"/>
          <w:szCs w:val="27"/>
        </w:rPr>
        <w:t>;</w:t>
      </w:r>
    </w:p>
    <w:p w:rsidR="00535B6D" w:rsidRPr="00B20C36" w:rsidRDefault="00535B6D" w:rsidP="0052017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="00BC1CB2">
        <w:rPr>
          <w:sz w:val="27"/>
          <w:szCs w:val="27"/>
        </w:rPr>
        <w:t>.41</w:t>
      </w:r>
      <w:r>
        <w:rPr>
          <w:sz w:val="27"/>
          <w:szCs w:val="27"/>
        </w:rPr>
        <w:t>. розробляє</w:t>
      </w:r>
      <w:r w:rsidRPr="00B20C36">
        <w:rPr>
          <w:sz w:val="27"/>
          <w:szCs w:val="27"/>
        </w:rPr>
        <w:t xml:space="preserve"> та подає на розгляд Ніжинської міської ради щорічні програми у сферах,</w:t>
      </w:r>
      <w:r w:rsidR="00520176">
        <w:rPr>
          <w:sz w:val="27"/>
          <w:szCs w:val="27"/>
        </w:rPr>
        <w:t xml:space="preserve"> що відносяться до компетенції відділу</w:t>
      </w:r>
      <w:r w:rsidRPr="00B20C36">
        <w:rPr>
          <w:sz w:val="27"/>
          <w:szCs w:val="27"/>
        </w:rPr>
        <w:t>, забезпечує виконання їх заходів та звітує про результати їх виконання;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42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з</w:t>
      </w:r>
      <w:r w:rsidRPr="00B20C36">
        <w:rPr>
          <w:sz w:val="27"/>
          <w:szCs w:val="27"/>
        </w:rPr>
        <w:t>абезпечує своєчасний розгляд звернень, листів та пропозицій фізичних та юридичних осіб;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3.</w:t>
      </w:r>
      <w:r w:rsidR="002C509F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 w:rsidR="00BC1CB2">
        <w:rPr>
          <w:sz w:val="27"/>
          <w:szCs w:val="27"/>
        </w:rPr>
        <w:t>43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в</w:t>
      </w:r>
      <w:r w:rsidRPr="00B20C36">
        <w:rPr>
          <w:sz w:val="27"/>
          <w:szCs w:val="27"/>
        </w:rPr>
        <w:t>иконує інші завдання та функції покладені на нього відповідними рішеннями Ніжинської міської ради, її виконавчого комітету та розпорядженнями міського голови, прийнятими та виданими у межах компетенції та чинного законодавства.</w:t>
      </w:r>
    </w:p>
    <w:p w:rsidR="00535B6D" w:rsidRPr="00B20C36" w:rsidRDefault="00535B6D" w:rsidP="00535B6D">
      <w:pPr>
        <w:ind w:firstLine="709"/>
        <w:jc w:val="both"/>
        <w:rPr>
          <w:sz w:val="27"/>
          <w:szCs w:val="27"/>
        </w:rPr>
      </w:pPr>
    </w:p>
    <w:p w:rsidR="003E078C" w:rsidRPr="00B20C36" w:rsidRDefault="003E078C" w:rsidP="00535B6D">
      <w:pPr>
        <w:pStyle w:val="41"/>
        <w:shd w:val="clear" w:color="auto" w:fill="auto"/>
        <w:tabs>
          <w:tab w:val="left" w:pos="567"/>
        </w:tabs>
        <w:spacing w:line="240" w:lineRule="auto"/>
        <w:ind w:right="20" w:firstLine="876"/>
        <w:rPr>
          <w:sz w:val="27"/>
          <w:szCs w:val="27"/>
        </w:rPr>
      </w:pPr>
    </w:p>
    <w:p w:rsidR="00535B6D" w:rsidRPr="00B20C36" w:rsidRDefault="00535B6D" w:rsidP="00535B6D">
      <w:pPr>
        <w:pStyle w:val="a6"/>
        <w:ind w:left="0" w:right="-1"/>
        <w:jc w:val="center"/>
        <w:rPr>
          <w:b/>
          <w:bCs/>
          <w:i/>
          <w:iCs/>
          <w:color w:val="000000"/>
          <w:sz w:val="27"/>
          <w:szCs w:val="27"/>
          <w:lang w:eastAsia="uk-UA"/>
        </w:rPr>
      </w:pPr>
      <w:r w:rsidRPr="00B20C36">
        <w:rPr>
          <w:b/>
          <w:bCs/>
          <w:color w:val="000000"/>
          <w:sz w:val="27"/>
          <w:szCs w:val="27"/>
          <w:lang w:eastAsia="uk-UA"/>
        </w:rPr>
        <w:t>І</w:t>
      </w:r>
      <w:r w:rsidRPr="00B20C36">
        <w:rPr>
          <w:b/>
          <w:bCs/>
          <w:color w:val="000000"/>
          <w:sz w:val="27"/>
          <w:szCs w:val="27"/>
          <w:lang w:val="en-US" w:eastAsia="uk-UA"/>
        </w:rPr>
        <w:t>V</w:t>
      </w:r>
      <w:r w:rsidRPr="00B20C36">
        <w:rPr>
          <w:b/>
          <w:bCs/>
          <w:color w:val="000000"/>
          <w:sz w:val="27"/>
          <w:szCs w:val="27"/>
          <w:lang w:eastAsia="uk-UA"/>
        </w:rPr>
        <w:t>.</w:t>
      </w:r>
      <w:r w:rsidRPr="00B20C36">
        <w:rPr>
          <w:b/>
          <w:color w:val="FF0000"/>
          <w:sz w:val="27"/>
          <w:szCs w:val="27"/>
          <w:lang w:eastAsia="uk-UA"/>
        </w:rPr>
        <w:t xml:space="preserve"> </w:t>
      </w:r>
      <w:r w:rsidRPr="00B20C36">
        <w:rPr>
          <w:b/>
          <w:bCs/>
          <w:color w:val="000000"/>
          <w:sz w:val="27"/>
          <w:szCs w:val="27"/>
          <w:lang w:eastAsia="uk-UA"/>
        </w:rPr>
        <w:t>Основні права</w:t>
      </w:r>
    </w:p>
    <w:p w:rsidR="00535B6D" w:rsidRPr="002C509F" w:rsidRDefault="00535B6D" w:rsidP="00535B6D">
      <w:pPr>
        <w:pStyle w:val="a6"/>
        <w:ind w:left="0" w:right="-1" w:firstLine="708"/>
        <w:jc w:val="both"/>
        <w:rPr>
          <w:b/>
          <w:bCs/>
          <w:i/>
          <w:iCs/>
          <w:color w:val="000000"/>
          <w:sz w:val="27"/>
          <w:szCs w:val="27"/>
          <w:lang w:eastAsia="uk-UA"/>
        </w:rPr>
      </w:pPr>
      <w:r w:rsidRPr="002C509F">
        <w:rPr>
          <w:b/>
          <w:color w:val="000000"/>
          <w:sz w:val="27"/>
          <w:szCs w:val="27"/>
          <w:lang w:eastAsia="uk-UA"/>
        </w:rPr>
        <w:t xml:space="preserve"> 4.1. Посадові особи відділу </w:t>
      </w:r>
      <w:proofErr w:type="spellStart"/>
      <w:r w:rsidR="003E078C" w:rsidRPr="002C509F">
        <w:rPr>
          <w:b/>
          <w:color w:val="000000"/>
          <w:sz w:val="27"/>
          <w:szCs w:val="27"/>
          <w:lang w:eastAsia="uk-UA"/>
        </w:rPr>
        <w:t>відділу</w:t>
      </w:r>
      <w:proofErr w:type="spellEnd"/>
      <w:r w:rsidR="003E078C" w:rsidRPr="002C509F">
        <w:rPr>
          <w:b/>
          <w:color w:val="000000"/>
          <w:sz w:val="27"/>
          <w:szCs w:val="27"/>
          <w:lang w:eastAsia="uk-UA"/>
        </w:rPr>
        <w:t xml:space="preserve"> міжнародних </w:t>
      </w:r>
      <w:proofErr w:type="spellStart"/>
      <w:r w:rsidR="003E078C" w:rsidRPr="002C509F">
        <w:rPr>
          <w:b/>
          <w:color w:val="000000"/>
          <w:sz w:val="27"/>
          <w:szCs w:val="27"/>
          <w:lang w:eastAsia="uk-UA"/>
        </w:rPr>
        <w:t>зв’язків</w:t>
      </w:r>
      <w:proofErr w:type="spellEnd"/>
      <w:r w:rsidR="003E078C" w:rsidRPr="002C509F">
        <w:rPr>
          <w:b/>
          <w:color w:val="000000"/>
          <w:sz w:val="27"/>
          <w:szCs w:val="27"/>
          <w:lang w:eastAsia="uk-UA"/>
        </w:rPr>
        <w:t xml:space="preserve"> та інвестиційної діяльності </w:t>
      </w:r>
      <w:r w:rsidRPr="002C509F">
        <w:rPr>
          <w:b/>
          <w:color w:val="000000"/>
          <w:sz w:val="27"/>
          <w:szCs w:val="27"/>
          <w:lang w:eastAsia="uk-UA"/>
        </w:rPr>
        <w:t>мають право:</w:t>
      </w:r>
      <w:r w:rsidR="003E078C" w:rsidRPr="002C509F">
        <w:rPr>
          <w:b/>
          <w:color w:val="000000"/>
          <w:sz w:val="27"/>
          <w:szCs w:val="27"/>
          <w:lang w:eastAsia="uk-UA"/>
        </w:rPr>
        <w:t xml:space="preserve"> 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bCs/>
          <w:i/>
          <w:iCs/>
          <w:color w:val="000000"/>
          <w:sz w:val="27"/>
          <w:szCs w:val="27"/>
          <w:lang w:eastAsia="uk-UA"/>
        </w:rPr>
        <w:t xml:space="preserve">      </w:t>
      </w:r>
      <w:r w:rsidRPr="00B20C36">
        <w:rPr>
          <w:bCs/>
          <w:iCs/>
          <w:color w:val="000000"/>
          <w:sz w:val="27"/>
          <w:szCs w:val="27"/>
          <w:lang w:eastAsia="uk-UA"/>
        </w:rPr>
        <w:t xml:space="preserve">    </w:t>
      </w:r>
      <w:r w:rsidRPr="00B20C36">
        <w:rPr>
          <w:color w:val="000000"/>
          <w:sz w:val="27"/>
          <w:szCs w:val="27"/>
          <w:lang w:eastAsia="uk-UA"/>
        </w:rPr>
        <w:t xml:space="preserve">4.1.1. </w:t>
      </w:r>
      <w:r>
        <w:rPr>
          <w:color w:val="000000"/>
          <w:sz w:val="27"/>
          <w:szCs w:val="27"/>
          <w:lang w:eastAsia="uk-UA"/>
        </w:rPr>
        <w:t>з</w:t>
      </w:r>
      <w:r w:rsidRPr="00B20C36">
        <w:rPr>
          <w:color w:val="000000"/>
          <w:sz w:val="27"/>
          <w:szCs w:val="27"/>
          <w:lang w:eastAsia="uk-UA"/>
        </w:rPr>
        <w:t xml:space="preserve">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 до розгляду питань, що належать до його компетенції; </w:t>
      </w:r>
    </w:p>
    <w:p w:rsidR="00535B6D" w:rsidRPr="00B20C36" w:rsidRDefault="00535B6D" w:rsidP="00535B6D">
      <w:pPr>
        <w:pStyle w:val="a6"/>
        <w:ind w:left="0" w:right="-1"/>
        <w:jc w:val="both"/>
        <w:rPr>
          <w:iCs/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</w:t>
      </w:r>
      <w:r>
        <w:rPr>
          <w:color w:val="000000"/>
          <w:sz w:val="27"/>
          <w:szCs w:val="27"/>
          <w:lang w:eastAsia="uk-UA"/>
        </w:rPr>
        <w:t>4.1.2. одержувати</w:t>
      </w:r>
      <w:r w:rsidRPr="00B20C36">
        <w:rPr>
          <w:color w:val="000000"/>
          <w:sz w:val="27"/>
          <w:szCs w:val="27"/>
          <w:lang w:eastAsia="uk-UA"/>
        </w:rPr>
        <w:t xml:space="preserve">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питань, що стосуються діяльності Відділу;</w:t>
      </w:r>
    </w:p>
    <w:p w:rsidR="00535B6D" w:rsidRPr="00B20C36" w:rsidRDefault="00535B6D" w:rsidP="00535B6D">
      <w:pPr>
        <w:pStyle w:val="a6"/>
        <w:tabs>
          <w:tab w:val="left" w:pos="709"/>
        </w:tabs>
        <w:ind w:left="0" w:right="-1"/>
        <w:jc w:val="both"/>
        <w:rPr>
          <w:iCs/>
          <w:color w:val="000000"/>
          <w:sz w:val="27"/>
          <w:szCs w:val="27"/>
          <w:lang w:eastAsia="uk-UA"/>
        </w:rPr>
      </w:pPr>
      <w:r w:rsidRPr="00B20C36">
        <w:rPr>
          <w:iCs/>
          <w:color w:val="000000"/>
          <w:sz w:val="27"/>
          <w:szCs w:val="27"/>
          <w:lang w:eastAsia="uk-UA"/>
        </w:rPr>
        <w:lastRenderedPageBreak/>
        <w:t xml:space="preserve">          </w:t>
      </w:r>
      <w:r>
        <w:rPr>
          <w:color w:val="000000"/>
          <w:sz w:val="27"/>
          <w:szCs w:val="27"/>
          <w:lang w:eastAsia="uk-UA"/>
        </w:rPr>
        <w:t>4.1.3. б</w:t>
      </w:r>
      <w:r w:rsidRPr="00B20C36">
        <w:rPr>
          <w:color w:val="000000"/>
          <w:sz w:val="27"/>
          <w:szCs w:val="27"/>
          <w:lang w:eastAsia="uk-UA"/>
        </w:rPr>
        <w:t>рати участь у нарадах, у роботі консультативних, дорадчих та інших допоміжних органів для сприяння здійсненню покладених</w:t>
      </w:r>
      <w:r w:rsidR="003E078C">
        <w:rPr>
          <w:color w:val="000000"/>
          <w:sz w:val="27"/>
          <w:szCs w:val="27"/>
          <w:lang w:eastAsia="uk-UA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>на Відділ завдань;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iCs/>
          <w:color w:val="000000"/>
          <w:sz w:val="27"/>
          <w:szCs w:val="27"/>
          <w:lang w:eastAsia="uk-UA"/>
        </w:rPr>
        <w:t xml:space="preserve">          </w:t>
      </w:r>
      <w:r>
        <w:rPr>
          <w:color w:val="000000"/>
          <w:sz w:val="27"/>
          <w:szCs w:val="27"/>
          <w:lang w:eastAsia="uk-UA"/>
        </w:rPr>
        <w:t>4.1.4. б</w:t>
      </w:r>
      <w:r w:rsidRPr="00B20C36">
        <w:rPr>
          <w:color w:val="000000"/>
          <w:sz w:val="27"/>
          <w:szCs w:val="27"/>
          <w:lang w:eastAsia="uk-UA"/>
        </w:rPr>
        <w:t>рати участь у розробленні пропозицій щодо підготовки кадрів;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b/>
          <w:color w:val="000000"/>
          <w:sz w:val="27"/>
          <w:szCs w:val="27"/>
          <w:lang w:eastAsia="uk-UA"/>
        </w:rPr>
        <w:t xml:space="preserve">       </w:t>
      </w:r>
      <w:r w:rsidRPr="00B20C36">
        <w:rPr>
          <w:color w:val="000000"/>
          <w:sz w:val="27"/>
          <w:szCs w:val="27"/>
        </w:rPr>
        <w:t xml:space="preserve">   </w:t>
      </w:r>
      <w:r w:rsidRPr="00B20C36">
        <w:rPr>
          <w:color w:val="000000"/>
          <w:sz w:val="27"/>
          <w:szCs w:val="27"/>
          <w:lang w:eastAsia="uk-UA"/>
        </w:rPr>
        <w:t>4.1.5.</w:t>
      </w:r>
      <w:r>
        <w:rPr>
          <w:color w:val="000000"/>
          <w:sz w:val="27"/>
          <w:szCs w:val="27"/>
          <w:lang w:eastAsia="uk-UA"/>
        </w:rPr>
        <w:t xml:space="preserve"> з</w:t>
      </w:r>
      <w:r w:rsidRPr="00B20C36">
        <w:rPr>
          <w:color w:val="000000"/>
          <w:sz w:val="27"/>
          <w:szCs w:val="27"/>
          <w:lang w:eastAsia="uk-UA"/>
        </w:rPr>
        <w:t xml:space="preserve">а дорученням міського голови забезпечувати представництво виконавчого комітету міської ради, міської ради в інших органах виконавчої влади з питань, які належать до його компетенції; </w:t>
      </w:r>
    </w:p>
    <w:p w:rsidR="00535B6D" w:rsidRPr="00B20C36" w:rsidRDefault="00535B6D" w:rsidP="00535B6D">
      <w:pPr>
        <w:pStyle w:val="a6"/>
        <w:tabs>
          <w:tab w:val="left" w:pos="1560"/>
        </w:tabs>
        <w:ind w:left="0" w:right="-1"/>
        <w:jc w:val="both"/>
        <w:rPr>
          <w:iCs/>
          <w:color w:val="000000"/>
          <w:sz w:val="27"/>
          <w:szCs w:val="27"/>
          <w:lang w:eastAsia="uk-UA"/>
        </w:rPr>
      </w:pPr>
      <w:r>
        <w:rPr>
          <w:color w:val="000000"/>
          <w:sz w:val="27"/>
          <w:szCs w:val="27"/>
          <w:lang w:eastAsia="uk-UA"/>
        </w:rPr>
        <w:t xml:space="preserve">          4.1.6. п</w:t>
      </w:r>
      <w:r w:rsidRPr="00B20C36">
        <w:rPr>
          <w:color w:val="000000"/>
          <w:sz w:val="27"/>
          <w:szCs w:val="27"/>
          <w:lang w:eastAsia="uk-UA"/>
        </w:rPr>
        <w:t>риймати участь у розгляді питань, що стосуються їх компетенції, а також прийняття ними, в межах визначених повноважень, відповідних рішень;</w:t>
      </w:r>
      <w:bookmarkStart w:id="3" w:name="BM87"/>
      <w:bookmarkEnd w:id="3"/>
    </w:p>
    <w:p w:rsidR="00535B6D" w:rsidRPr="00B20C36" w:rsidRDefault="00535B6D" w:rsidP="00535B6D">
      <w:pPr>
        <w:pStyle w:val="a6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iCs/>
          <w:color w:val="000000"/>
          <w:sz w:val="27"/>
          <w:szCs w:val="27"/>
          <w:lang w:eastAsia="uk-UA"/>
        </w:rPr>
        <w:t xml:space="preserve">          </w:t>
      </w:r>
      <w:r w:rsidRPr="00B20C36">
        <w:rPr>
          <w:color w:val="000000"/>
          <w:sz w:val="27"/>
          <w:szCs w:val="27"/>
          <w:lang w:eastAsia="uk-UA"/>
        </w:rPr>
        <w:t>4.1.7.</w:t>
      </w:r>
      <w:r>
        <w:rPr>
          <w:color w:val="000000"/>
          <w:sz w:val="27"/>
          <w:szCs w:val="27"/>
          <w:lang w:eastAsia="uk-UA"/>
        </w:rPr>
        <w:t xml:space="preserve"> о</w:t>
      </w:r>
      <w:r w:rsidRPr="00B20C36">
        <w:rPr>
          <w:color w:val="000000"/>
          <w:sz w:val="27"/>
          <w:szCs w:val="27"/>
          <w:lang w:eastAsia="uk-UA"/>
        </w:rPr>
        <w:t>держувати безкоштовно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 з питань з питань, віднесених до повноважень відділу;</w:t>
      </w:r>
      <w:bookmarkStart w:id="4" w:name="BM88"/>
      <w:bookmarkEnd w:id="4"/>
    </w:p>
    <w:p w:rsidR="00535B6D" w:rsidRPr="00B20C36" w:rsidRDefault="00535B6D" w:rsidP="00535B6D">
      <w:pPr>
        <w:pStyle w:val="a6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4.1.8.</w:t>
      </w:r>
      <w:r>
        <w:rPr>
          <w:color w:val="000000"/>
          <w:sz w:val="27"/>
          <w:szCs w:val="27"/>
          <w:lang w:eastAsia="uk-UA"/>
        </w:rPr>
        <w:t xml:space="preserve"> в</w:t>
      </w:r>
      <w:r w:rsidRPr="00B20C36">
        <w:rPr>
          <w:color w:val="000000"/>
          <w:sz w:val="27"/>
          <w:szCs w:val="27"/>
          <w:lang w:eastAsia="uk-UA"/>
        </w:rPr>
        <w:t>носити на розгляд міського голови пропозиції з питань, віднесених до повноважень відділу;</w:t>
      </w:r>
    </w:p>
    <w:p w:rsidR="00535B6D" w:rsidRPr="00B20C36" w:rsidRDefault="00535B6D" w:rsidP="00535B6D">
      <w:pPr>
        <w:pStyle w:val="a6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4.1.9.</w:t>
      </w:r>
      <w:r>
        <w:rPr>
          <w:color w:val="000000"/>
          <w:sz w:val="27"/>
          <w:szCs w:val="27"/>
          <w:lang w:eastAsia="uk-UA"/>
        </w:rPr>
        <w:t xml:space="preserve"> в</w:t>
      </w:r>
      <w:r w:rsidRPr="00B20C36">
        <w:rPr>
          <w:color w:val="000000"/>
          <w:sz w:val="27"/>
          <w:szCs w:val="27"/>
          <w:lang w:eastAsia="uk-UA"/>
        </w:rPr>
        <w:t xml:space="preserve">носити міському </w:t>
      </w:r>
      <w:r>
        <w:rPr>
          <w:color w:val="000000"/>
          <w:sz w:val="27"/>
          <w:szCs w:val="27"/>
          <w:lang w:eastAsia="uk-UA"/>
        </w:rPr>
        <w:t>голові в</w:t>
      </w:r>
      <w:r w:rsidRPr="00B20C36">
        <w:rPr>
          <w:color w:val="000000"/>
          <w:sz w:val="27"/>
          <w:szCs w:val="27"/>
          <w:lang w:eastAsia="uk-UA"/>
        </w:rPr>
        <w:t>ід центральних органів виконавчої влади, органів місцевого самоврядування інформації, документів і матеріалів, а від органів статистики – статистичних даних, з метою виконання покладених на Відділ завдань;</w:t>
      </w:r>
    </w:p>
    <w:p w:rsidR="00535B6D" w:rsidRPr="00B20C36" w:rsidRDefault="00535B6D" w:rsidP="00535B6D">
      <w:pPr>
        <w:pStyle w:val="a6"/>
        <w:tabs>
          <w:tab w:val="left" w:pos="709"/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4.1.10.</w:t>
      </w:r>
      <w:r>
        <w:rPr>
          <w:color w:val="000000"/>
          <w:sz w:val="27"/>
          <w:szCs w:val="27"/>
          <w:lang w:eastAsia="uk-UA"/>
        </w:rPr>
        <w:t xml:space="preserve"> з</w:t>
      </w:r>
      <w:r w:rsidRPr="00B20C36">
        <w:rPr>
          <w:color w:val="000000"/>
          <w:sz w:val="27"/>
          <w:szCs w:val="27"/>
          <w:lang w:eastAsia="uk-UA"/>
        </w:rPr>
        <w:t>а дорученням міського голови брати участь у роботі семінарів, нарад з питань, віднесених до компетенції Відділу.</w:t>
      </w:r>
    </w:p>
    <w:p w:rsidR="00535B6D" w:rsidRPr="00B20C36" w:rsidRDefault="00535B6D" w:rsidP="00535B6D">
      <w:pPr>
        <w:pStyle w:val="a6"/>
        <w:tabs>
          <w:tab w:val="left" w:pos="1560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 xml:space="preserve">          </w:t>
      </w:r>
      <w:bookmarkStart w:id="5" w:name="BM90"/>
      <w:bookmarkStart w:id="6" w:name="BM89"/>
      <w:bookmarkEnd w:id="5"/>
      <w:bookmarkEnd w:id="6"/>
      <w:r w:rsidRPr="00B20C36">
        <w:rPr>
          <w:color w:val="000000"/>
          <w:sz w:val="27"/>
          <w:szCs w:val="27"/>
          <w:lang w:eastAsia="uk-UA"/>
        </w:rPr>
        <w:t xml:space="preserve">4.1.11. </w:t>
      </w:r>
      <w:r>
        <w:rPr>
          <w:color w:val="000000"/>
          <w:sz w:val="27"/>
          <w:szCs w:val="27"/>
          <w:lang w:eastAsia="uk-UA"/>
        </w:rPr>
        <w:t>н</w:t>
      </w:r>
      <w:r w:rsidRPr="00B20C36">
        <w:rPr>
          <w:color w:val="000000"/>
          <w:sz w:val="27"/>
          <w:szCs w:val="27"/>
          <w:lang w:eastAsia="uk-UA"/>
        </w:rPr>
        <w:t>а здорові, безпечні  та належні для високопродуктивної роботи умови праці</w:t>
      </w:r>
      <w:bookmarkStart w:id="7" w:name="BM95"/>
      <w:bookmarkEnd w:id="7"/>
      <w:r w:rsidRPr="00B20C36">
        <w:rPr>
          <w:color w:val="000000"/>
          <w:sz w:val="27"/>
          <w:szCs w:val="27"/>
          <w:lang w:eastAsia="uk-UA"/>
        </w:rPr>
        <w:t>,</w:t>
      </w:r>
      <w:r w:rsidRPr="00B20C36">
        <w:rPr>
          <w:sz w:val="27"/>
          <w:szCs w:val="27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>на повагу особистої  гідності, справедливе і шанобливе ставлення до себе з боку керівників, співробітників і громадян, на соціальний і правовий захист відповідно  до їх статусу;</w:t>
      </w:r>
      <w:bookmarkStart w:id="8" w:name="BM96"/>
      <w:bookmarkEnd w:id="8"/>
    </w:p>
    <w:p w:rsidR="00535B6D" w:rsidRPr="00B20C36" w:rsidRDefault="00535B6D" w:rsidP="00535B6D">
      <w:pPr>
        <w:pStyle w:val="a6"/>
        <w:tabs>
          <w:tab w:val="left" w:pos="1701"/>
        </w:tabs>
        <w:ind w:left="0" w:right="-1"/>
        <w:jc w:val="both"/>
        <w:rPr>
          <w:color w:val="000000"/>
          <w:sz w:val="27"/>
          <w:szCs w:val="27"/>
          <w:lang w:eastAsia="uk-UA"/>
        </w:rPr>
      </w:pPr>
      <w:r>
        <w:rPr>
          <w:color w:val="000000"/>
          <w:sz w:val="27"/>
          <w:szCs w:val="27"/>
          <w:lang w:eastAsia="uk-UA"/>
        </w:rPr>
        <w:t xml:space="preserve">          4.1.12.з</w:t>
      </w:r>
      <w:r w:rsidRPr="00B20C36">
        <w:rPr>
          <w:color w:val="000000"/>
          <w:sz w:val="27"/>
          <w:szCs w:val="27"/>
          <w:lang w:eastAsia="uk-UA"/>
        </w:rPr>
        <w:t>ахищати свої законні права та інтереси у відповідних державних органах та у судовому порядку, вимагати службового розслідування з метою зняття безпідставних звинувачень або підозр</w:t>
      </w:r>
      <w:bookmarkStart w:id="9" w:name="BM97"/>
      <w:bookmarkStart w:id="10" w:name="BM94"/>
      <w:bookmarkEnd w:id="9"/>
      <w:bookmarkEnd w:id="10"/>
      <w:r w:rsidRPr="00B20C36">
        <w:rPr>
          <w:color w:val="000000"/>
          <w:sz w:val="27"/>
          <w:szCs w:val="27"/>
          <w:lang w:eastAsia="uk-UA"/>
        </w:rPr>
        <w:t>.</w:t>
      </w:r>
    </w:p>
    <w:p w:rsidR="00535B6D" w:rsidRPr="00083D5F" w:rsidRDefault="00535B6D" w:rsidP="00535B6D">
      <w:pPr>
        <w:pStyle w:val="a6"/>
        <w:tabs>
          <w:tab w:val="left" w:pos="1701"/>
        </w:tabs>
        <w:ind w:left="0" w:right="-1"/>
        <w:jc w:val="both"/>
        <w:rPr>
          <w:bCs/>
          <w:sz w:val="27"/>
          <w:szCs w:val="27"/>
        </w:rPr>
      </w:pPr>
    </w:p>
    <w:p w:rsidR="00535B6D" w:rsidRPr="00B20C36" w:rsidRDefault="00535B6D" w:rsidP="00535B6D">
      <w:pPr>
        <w:ind w:right="-1" w:firstLine="567"/>
        <w:jc w:val="center"/>
        <w:rPr>
          <w:b/>
          <w:sz w:val="27"/>
          <w:szCs w:val="27"/>
        </w:rPr>
      </w:pPr>
      <w:r w:rsidRPr="00B20C36">
        <w:rPr>
          <w:b/>
          <w:bCs/>
          <w:sz w:val="27"/>
          <w:szCs w:val="27"/>
          <w:lang w:val="en-US"/>
        </w:rPr>
        <w:t>V</w:t>
      </w:r>
      <w:r w:rsidRPr="00B20C36">
        <w:rPr>
          <w:b/>
          <w:bCs/>
          <w:sz w:val="27"/>
          <w:szCs w:val="27"/>
        </w:rPr>
        <w:t>. Керівництво відділом</w:t>
      </w:r>
    </w:p>
    <w:p w:rsidR="00535B6D" w:rsidRPr="002C509F" w:rsidRDefault="00535B6D" w:rsidP="00535B6D">
      <w:pPr>
        <w:ind w:right="-1" w:firstLine="567"/>
        <w:jc w:val="both"/>
        <w:rPr>
          <w:b/>
          <w:sz w:val="27"/>
          <w:szCs w:val="27"/>
        </w:rPr>
      </w:pPr>
      <w:r w:rsidRPr="002C509F">
        <w:rPr>
          <w:b/>
          <w:sz w:val="27"/>
          <w:szCs w:val="27"/>
        </w:rPr>
        <w:t>5.1. Начальник Відділу у межах компетенції: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5.1.1.</w:t>
      </w:r>
      <w:r>
        <w:rPr>
          <w:sz w:val="27"/>
          <w:szCs w:val="27"/>
        </w:rPr>
        <w:t xml:space="preserve"> о</w:t>
      </w:r>
      <w:r w:rsidRPr="00B20C36">
        <w:rPr>
          <w:sz w:val="27"/>
          <w:szCs w:val="27"/>
        </w:rPr>
        <w:t>чолює Відділ та здійснює безпосереднє керівництво його роботою.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5.1.2.</w:t>
      </w:r>
      <w:r>
        <w:rPr>
          <w:sz w:val="27"/>
          <w:szCs w:val="27"/>
        </w:rPr>
        <w:t xml:space="preserve"> з</w:t>
      </w:r>
      <w:r w:rsidRPr="00B20C36">
        <w:rPr>
          <w:sz w:val="27"/>
          <w:szCs w:val="27"/>
        </w:rPr>
        <w:t>абезпечує виконання завдань та функцій покладених на Відділ відповідно до цього Положення.</w:t>
      </w:r>
    </w:p>
    <w:p w:rsidR="00535B6D" w:rsidRPr="00B20C36" w:rsidRDefault="00535B6D" w:rsidP="00535B6D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B20C36">
        <w:rPr>
          <w:sz w:val="27"/>
          <w:szCs w:val="27"/>
        </w:rPr>
        <w:t>5.1.3.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eastAsia="uk-UA"/>
        </w:rPr>
        <w:t>з</w:t>
      </w:r>
      <w:r w:rsidRPr="00B20C36">
        <w:rPr>
          <w:color w:val="000000"/>
          <w:sz w:val="27"/>
          <w:szCs w:val="27"/>
          <w:lang w:eastAsia="uk-UA"/>
        </w:rPr>
        <w:t>дійснює повноваження на основі та на виконання Конституції  та законів України, актів та доручень Президента України та постанов Верховної Ради України, актів та доручень Кабінету Міністрів України;</w:t>
      </w:r>
    </w:p>
    <w:p w:rsidR="00535B6D" w:rsidRPr="00B20C36" w:rsidRDefault="00535B6D" w:rsidP="00535B6D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B20C36">
        <w:rPr>
          <w:color w:val="000000"/>
          <w:sz w:val="27"/>
          <w:szCs w:val="27"/>
          <w:lang w:eastAsia="uk-UA"/>
        </w:rPr>
        <w:t>5.1.4.</w:t>
      </w:r>
      <w:r>
        <w:rPr>
          <w:color w:val="000000"/>
          <w:sz w:val="27"/>
          <w:szCs w:val="27"/>
          <w:lang w:eastAsia="uk-UA"/>
        </w:rPr>
        <w:t xml:space="preserve"> п</w:t>
      </w:r>
      <w:r w:rsidRPr="00B20C36">
        <w:rPr>
          <w:color w:val="000000"/>
          <w:sz w:val="27"/>
          <w:szCs w:val="27"/>
          <w:lang w:eastAsia="uk-UA"/>
        </w:rPr>
        <w:t xml:space="preserve">редставляє Відділ у відносинах з іншими органами, підприємствами, установами, організаціями та несе персональну відповідальність за організацію та результати діяльності Відділу перед міським головою.   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color w:val="000000"/>
          <w:sz w:val="27"/>
          <w:szCs w:val="27"/>
          <w:lang w:eastAsia="uk-UA"/>
        </w:rPr>
        <w:t>5.1.5.</w:t>
      </w:r>
      <w:r>
        <w:rPr>
          <w:color w:val="000000"/>
          <w:sz w:val="27"/>
          <w:szCs w:val="27"/>
          <w:lang w:eastAsia="uk-UA"/>
        </w:rPr>
        <w:t xml:space="preserve"> </w:t>
      </w:r>
      <w:r>
        <w:rPr>
          <w:sz w:val="27"/>
          <w:szCs w:val="27"/>
        </w:rPr>
        <w:t>б</w:t>
      </w:r>
      <w:r w:rsidRPr="00B20C36">
        <w:rPr>
          <w:sz w:val="27"/>
          <w:szCs w:val="27"/>
        </w:rPr>
        <w:t>ере участь у засіданнях міської ради, виконавчого комітету міської ради, роботі постійних депутатських комісій ради, дорадчих органів виконавчого комітету Ніжинської міської ради.</w:t>
      </w:r>
    </w:p>
    <w:p w:rsidR="00535B6D" w:rsidRPr="0024005E" w:rsidRDefault="00535B6D" w:rsidP="00535B6D">
      <w:pPr>
        <w:ind w:right="-1" w:firstLine="567"/>
        <w:jc w:val="both"/>
        <w:rPr>
          <w:sz w:val="27"/>
          <w:szCs w:val="27"/>
          <w:lang w:eastAsia="uk-UA"/>
        </w:rPr>
      </w:pPr>
      <w:r w:rsidRPr="0024005E">
        <w:rPr>
          <w:sz w:val="27"/>
          <w:szCs w:val="27"/>
        </w:rPr>
        <w:t xml:space="preserve">5.1.6. </w:t>
      </w:r>
      <w:r w:rsidRPr="003E078C">
        <w:rPr>
          <w:sz w:val="27"/>
          <w:szCs w:val="27"/>
        </w:rPr>
        <w:t>готує</w:t>
      </w:r>
      <w:r w:rsidRPr="003E078C">
        <w:rPr>
          <w:rStyle w:val="a5"/>
          <w:sz w:val="27"/>
          <w:szCs w:val="27"/>
        </w:rPr>
        <w:t xml:space="preserve"> </w:t>
      </w:r>
      <w:proofErr w:type="spellStart"/>
      <w:r w:rsidRPr="003E078C">
        <w:rPr>
          <w:rStyle w:val="a5"/>
          <w:i w:val="0"/>
          <w:sz w:val="27"/>
          <w:szCs w:val="27"/>
        </w:rPr>
        <w:t>проєкт</w:t>
      </w:r>
      <w:proofErr w:type="spellEnd"/>
      <w:r w:rsidRPr="003E078C">
        <w:rPr>
          <w:rStyle w:val="a5"/>
          <w:i w:val="0"/>
          <w:sz w:val="27"/>
          <w:szCs w:val="27"/>
        </w:rPr>
        <w:t xml:space="preserve"> рішення міської ради про затвердження Положення про відділ, змін  до нього.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</w:t>
      </w:r>
      <w:r w:rsidR="00246147">
        <w:rPr>
          <w:sz w:val="27"/>
          <w:szCs w:val="27"/>
          <w:lang w:val="ru-RU"/>
        </w:rPr>
        <w:t>7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н</w:t>
      </w:r>
      <w:r w:rsidRPr="00B20C36">
        <w:rPr>
          <w:sz w:val="27"/>
          <w:szCs w:val="27"/>
        </w:rPr>
        <w:t>адає міському голові пропозиції щодо призначення на посади, звільнення з посад та переміщення на посадах посадових осіб Відділу.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</w:t>
      </w:r>
      <w:r w:rsidR="00246147" w:rsidRPr="00246147">
        <w:rPr>
          <w:sz w:val="27"/>
          <w:szCs w:val="27"/>
        </w:rPr>
        <w:t>8.</w:t>
      </w:r>
      <w:r>
        <w:rPr>
          <w:sz w:val="27"/>
          <w:szCs w:val="27"/>
        </w:rPr>
        <w:t xml:space="preserve"> о</w:t>
      </w:r>
      <w:r w:rsidRPr="00B20C36">
        <w:rPr>
          <w:sz w:val="27"/>
          <w:szCs w:val="27"/>
        </w:rPr>
        <w:t>рганізовує та координує роботу з професійної підготовки, перепідготовки та підвищення кваліфікації працівників Відділу.</w:t>
      </w:r>
    </w:p>
    <w:p w:rsidR="00535B6D" w:rsidRPr="00B20C36" w:rsidRDefault="00535B6D" w:rsidP="00535B6D">
      <w:pPr>
        <w:pStyle w:val="a6"/>
        <w:ind w:left="0" w:right="-1"/>
        <w:jc w:val="both"/>
        <w:rPr>
          <w:sz w:val="27"/>
          <w:szCs w:val="27"/>
        </w:rPr>
      </w:pPr>
      <w:r w:rsidRPr="00B20C36">
        <w:rPr>
          <w:sz w:val="27"/>
          <w:szCs w:val="27"/>
        </w:rPr>
        <w:lastRenderedPageBreak/>
        <w:t xml:space="preserve">        </w:t>
      </w:r>
      <w:r w:rsidRPr="00BE08E6">
        <w:rPr>
          <w:sz w:val="27"/>
          <w:szCs w:val="27"/>
        </w:rPr>
        <w:t>5.1.</w:t>
      </w:r>
      <w:r w:rsidR="00246147" w:rsidRPr="00BE08E6">
        <w:rPr>
          <w:sz w:val="27"/>
          <w:szCs w:val="27"/>
        </w:rPr>
        <w:t>9</w:t>
      </w:r>
      <w:r w:rsidRPr="00BE08E6">
        <w:rPr>
          <w:sz w:val="27"/>
          <w:szCs w:val="27"/>
        </w:rPr>
        <w:t>. забезпечує</w:t>
      </w:r>
      <w:r w:rsidRPr="00B20C36">
        <w:rPr>
          <w:sz w:val="27"/>
          <w:szCs w:val="27"/>
        </w:rPr>
        <w:t xml:space="preserve"> та контролює </w:t>
      </w:r>
      <w:r w:rsidRPr="00B20C36">
        <w:rPr>
          <w:color w:val="000000"/>
          <w:sz w:val="27"/>
          <w:szCs w:val="27"/>
          <w:lang w:eastAsia="uk-UA"/>
        </w:rPr>
        <w:t>дотримання правил внутрішнього трудового розпорядку, виконання вимог нормативно-правових актів з охорони праці, правил техніки безпеки та протипожежного захисту,</w:t>
      </w:r>
      <w:r w:rsidRPr="00B20C36">
        <w:rPr>
          <w:sz w:val="27"/>
          <w:szCs w:val="27"/>
        </w:rPr>
        <w:t xml:space="preserve"> стан трудової та виконавчої дисципліни у Відділі.</w:t>
      </w:r>
      <w:r w:rsidRPr="00B20C36">
        <w:rPr>
          <w:bCs/>
          <w:color w:val="000000"/>
          <w:sz w:val="27"/>
          <w:szCs w:val="27"/>
          <w:lang w:eastAsia="uk-UA"/>
        </w:rPr>
        <w:t xml:space="preserve">      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5.1.1</w:t>
      </w:r>
      <w:r w:rsidR="00246147">
        <w:rPr>
          <w:sz w:val="27"/>
          <w:szCs w:val="27"/>
          <w:lang w:val="ru-RU"/>
        </w:rPr>
        <w:t>0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о</w:t>
      </w:r>
      <w:r w:rsidRPr="00B20C36">
        <w:rPr>
          <w:sz w:val="27"/>
          <w:szCs w:val="27"/>
        </w:rPr>
        <w:t>рганізовує поточне та перспективне планування роботи Відділу, готує звіти про виконання запланованих заходів та результати роботи Відділу.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5.1.1</w:t>
      </w:r>
      <w:r w:rsidR="00246147">
        <w:rPr>
          <w:sz w:val="27"/>
          <w:szCs w:val="27"/>
          <w:lang w:val="ru-RU"/>
        </w:rPr>
        <w:t>1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eastAsia="uk-UA"/>
        </w:rPr>
        <w:t>о</w:t>
      </w:r>
      <w:r w:rsidRPr="00B20C36">
        <w:rPr>
          <w:color w:val="000000"/>
          <w:sz w:val="27"/>
          <w:szCs w:val="27"/>
          <w:lang w:eastAsia="uk-UA"/>
        </w:rPr>
        <w:t>рганізовує та контролює ведення діловодства у Відділі.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5.1.1</w:t>
      </w:r>
      <w:r w:rsidR="00246147" w:rsidRPr="00246147">
        <w:rPr>
          <w:sz w:val="27"/>
          <w:szCs w:val="27"/>
        </w:rPr>
        <w:t>2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з</w:t>
      </w:r>
      <w:r w:rsidRPr="00B20C36">
        <w:rPr>
          <w:sz w:val="27"/>
          <w:szCs w:val="27"/>
        </w:rPr>
        <w:t xml:space="preserve">дійснює особистий прийом громадян з питань, що стосуються діяльності Відділу та входять до його компетенції, вживає заходів щодо своєчасного розгляду заяв, звернень, скарг та пропозицій громадян, </w:t>
      </w:r>
      <w:r w:rsidRPr="00B20C36">
        <w:rPr>
          <w:color w:val="000000"/>
          <w:sz w:val="27"/>
          <w:szCs w:val="27"/>
          <w:lang w:eastAsia="uk-UA"/>
        </w:rPr>
        <w:t>підприємств, установ, організацій</w:t>
      </w:r>
      <w:r w:rsidRPr="00B20C36">
        <w:rPr>
          <w:sz w:val="27"/>
          <w:szCs w:val="27"/>
        </w:rPr>
        <w:t>, юридичних осіб.</w:t>
      </w:r>
    </w:p>
    <w:p w:rsidR="00535B6D" w:rsidRPr="00B20C36" w:rsidRDefault="00535B6D" w:rsidP="00535B6D">
      <w:pPr>
        <w:ind w:right="-1" w:firstLine="567"/>
        <w:jc w:val="both"/>
        <w:rPr>
          <w:bCs/>
          <w:color w:val="000000"/>
          <w:sz w:val="27"/>
          <w:szCs w:val="27"/>
          <w:lang w:eastAsia="uk-UA"/>
        </w:rPr>
      </w:pPr>
      <w:r>
        <w:rPr>
          <w:sz w:val="27"/>
          <w:szCs w:val="27"/>
        </w:rPr>
        <w:t>5.1.1</w:t>
      </w:r>
      <w:r w:rsidR="00246147">
        <w:rPr>
          <w:sz w:val="27"/>
          <w:szCs w:val="27"/>
          <w:lang w:val="ru-RU"/>
        </w:rPr>
        <w:t>3</w:t>
      </w:r>
      <w:r>
        <w:rPr>
          <w:sz w:val="27"/>
          <w:szCs w:val="27"/>
        </w:rPr>
        <w:t>. в</w:t>
      </w:r>
      <w:r w:rsidRPr="00B20C36">
        <w:rPr>
          <w:sz w:val="27"/>
          <w:szCs w:val="27"/>
        </w:rPr>
        <w:t>носить міському голові обґрунтовані пропозиції    про застосування до працівників Відділу заохочень та накладення      на них дисциплінарних стягнень.</w:t>
      </w:r>
    </w:p>
    <w:p w:rsidR="00535B6D" w:rsidRPr="00B20C36" w:rsidRDefault="00535B6D" w:rsidP="00535B6D">
      <w:pPr>
        <w:pStyle w:val="a6"/>
        <w:ind w:left="0" w:right="-1"/>
        <w:jc w:val="both"/>
        <w:rPr>
          <w:bCs/>
          <w:color w:val="000000"/>
          <w:sz w:val="27"/>
          <w:szCs w:val="27"/>
          <w:lang w:eastAsia="uk-UA"/>
        </w:rPr>
      </w:pPr>
      <w:r w:rsidRPr="00B20C36">
        <w:rPr>
          <w:bCs/>
          <w:color w:val="000000"/>
          <w:sz w:val="27"/>
          <w:szCs w:val="27"/>
          <w:lang w:eastAsia="uk-UA"/>
        </w:rPr>
        <w:t xml:space="preserve">         </w:t>
      </w:r>
      <w:r w:rsidRPr="00B20C36">
        <w:rPr>
          <w:color w:val="000000"/>
          <w:sz w:val="27"/>
          <w:szCs w:val="27"/>
          <w:lang w:eastAsia="uk-UA"/>
        </w:rPr>
        <w:t>5.1.1</w:t>
      </w:r>
      <w:r w:rsidR="00246147">
        <w:rPr>
          <w:color w:val="000000"/>
          <w:sz w:val="27"/>
          <w:szCs w:val="27"/>
          <w:lang w:val="ru-RU" w:eastAsia="uk-UA"/>
        </w:rPr>
        <w:t>4</w:t>
      </w:r>
      <w:r w:rsidRPr="00B20C36">
        <w:rPr>
          <w:color w:val="000000"/>
          <w:sz w:val="27"/>
          <w:szCs w:val="27"/>
          <w:lang w:eastAsia="uk-UA"/>
        </w:rPr>
        <w:t>.</w:t>
      </w:r>
      <w:r>
        <w:rPr>
          <w:color w:val="000000"/>
          <w:sz w:val="27"/>
          <w:szCs w:val="27"/>
          <w:lang w:eastAsia="uk-UA"/>
        </w:rPr>
        <w:t xml:space="preserve"> у</w:t>
      </w:r>
      <w:r w:rsidRPr="00B20C36">
        <w:rPr>
          <w:color w:val="000000"/>
          <w:sz w:val="27"/>
          <w:szCs w:val="27"/>
          <w:lang w:eastAsia="uk-UA"/>
        </w:rPr>
        <w:t>загальнює практику застосування законодавства з питань,  що належать до його повноважень, готує пропозиції щодо його вдосконалення та подає їх на розгляд міському голові.</w:t>
      </w:r>
    </w:p>
    <w:p w:rsidR="00535B6D" w:rsidRPr="00B20C36" w:rsidRDefault="00535B6D" w:rsidP="00535B6D">
      <w:pPr>
        <w:pStyle w:val="a6"/>
        <w:ind w:left="0" w:right="-1"/>
        <w:jc w:val="both"/>
        <w:rPr>
          <w:sz w:val="27"/>
          <w:szCs w:val="27"/>
        </w:rPr>
      </w:pPr>
      <w:r w:rsidRPr="00B20C36">
        <w:rPr>
          <w:bCs/>
          <w:color w:val="000000"/>
          <w:sz w:val="27"/>
          <w:szCs w:val="27"/>
          <w:lang w:eastAsia="uk-UA"/>
        </w:rPr>
        <w:t xml:space="preserve">         </w:t>
      </w:r>
      <w:r w:rsidRPr="00B20C36">
        <w:rPr>
          <w:color w:val="000000"/>
          <w:sz w:val="27"/>
          <w:szCs w:val="27"/>
          <w:lang w:eastAsia="uk-UA"/>
        </w:rPr>
        <w:t>5.1.1</w:t>
      </w:r>
      <w:r w:rsidR="00246147" w:rsidRPr="00246147">
        <w:rPr>
          <w:color w:val="000000"/>
          <w:sz w:val="27"/>
          <w:szCs w:val="27"/>
          <w:lang w:eastAsia="uk-UA"/>
        </w:rPr>
        <w:t>5</w:t>
      </w:r>
      <w:r w:rsidRPr="00B20C36">
        <w:rPr>
          <w:color w:val="000000"/>
          <w:sz w:val="27"/>
          <w:szCs w:val="27"/>
          <w:lang w:eastAsia="uk-UA"/>
        </w:rPr>
        <w:t>.</w:t>
      </w:r>
      <w:r>
        <w:rPr>
          <w:color w:val="000000"/>
          <w:sz w:val="27"/>
          <w:szCs w:val="27"/>
          <w:lang w:eastAsia="uk-UA"/>
        </w:rPr>
        <w:t xml:space="preserve"> о</w:t>
      </w:r>
      <w:r w:rsidRPr="00B20C36">
        <w:rPr>
          <w:color w:val="000000"/>
          <w:sz w:val="27"/>
          <w:szCs w:val="27"/>
          <w:lang w:eastAsia="uk-UA"/>
        </w:rPr>
        <w:t xml:space="preserve">рганізовує роботу, пов’язану із забезпеченням діяльності </w:t>
      </w:r>
      <w:r>
        <w:rPr>
          <w:color w:val="000000"/>
          <w:sz w:val="27"/>
          <w:szCs w:val="27"/>
          <w:lang w:eastAsia="uk-UA"/>
        </w:rPr>
        <w:t xml:space="preserve"> </w:t>
      </w:r>
      <w:r w:rsidRPr="00B20C36">
        <w:rPr>
          <w:color w:val="000000"/>
          <w:sz w:val="27"/>
          <w:szCs w:val="27"/>
          <w:lang w:eastAsia="uk-UA"/>
        </w:rPr>
        <w:t>у визначеній сфері, та здійснює заходи щодо підвищення ефективності цієї роботи.</w:t>
      </w:r>
    </w:p>
    <w:p w:rsidR="00535B6D" w:rsidRPr="00B20C36" w:rsidRDefault="00535B6D" w:rsidP="00535B6D">
      <w:pPr>
        <w:ind w:right="-1"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5.1.1</w:t>
      </w:r>
      <w:r w:rsidR="00246147">
        <w:rPr>
          <w:sz w:val="27"/>
          <w:szCs w:val="27"/>
          <w:lang w:val="ru-RU"/>
        </w:rPr>
        <w:t>6</w:t>
      </w:r>
      <w:r w:rsidRPr="00B20C36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eastAsia="uk-UA"/>
        </w:rPr>
        <w:t>з</w:t>
      </w:r>
      <w:r w:rsidRPr="00B20C36">
        <w:rPr>
          <w:color w:val="000000"/>
          <w:sz w:val="27"/>
          <w:szCs w:val="27"/>
          <w:lang w:eastAsia="uk-UA"/>
        </w:rPr>
        <w:t>дійснює інші повноваження відповідно до законодавства.</w:t>
      </w:r>
    </w:p>
    <w:p w:rsidR="00535B6D" w:rsidRPr="00B20C36" w:rsidRDefault="00535B6D" w:rsidP="00535B6D">
      <w:pPr>
        <w:ind w:right="-1" w:firstLine="567"/>
        <w:jc w:val="both"/>
        <w:rPr>
          <w:color w:val="000000"/>
          <w:sz w:val="27"/>
          <w:szCs w:val="27"/>
          <w:lang w:eastAsia="uk-UA"/>
        </w:rPr>
      </w:pPr>
      <w:r w:rsidRPr="00B20C36">
        <w:rPr>
          <w:sz w:val="27"/>
          <w:szCs w:val="27"/>
        </w:rPr>
        <w:t>5.1.1</w:t>
      </w:r>
      <w:r w:rsidR="00246147" w:rsidRPr="00246147">
        <w:rPr>
          <w:sz w:val="27"/>
          <w:szCs w:val="27"/>
        </w:rPr>
        <w:t>7</w:t>
      </w:r>
      <w:r w:rsidRPr="00B20C36">
        <w:rPr>
          <w:sz w:val="27"/>
          <w:szCs w:val="27"/>
        </w:rPr>
        <w:t xml:space="preserve">. </w:t>
      </w:r>
      <w:r>
        <w:rPr>
          <w:sz w:val="27"/>
          <w:szCs w:val="27"/>
        </w:rPr>
        <w:t>у</w:t>
      </w:r>
      <w:r w:rsidRPr="00B20C36">
        <w:rPr>
          <w:sz w:val="27"/>
          <w:szCs w:val="27"/>
        </w:rPr>
        <w:t xml:space="preserve"> разі відсутності начальника відділу з поважних причин (хвороба, відпустка, відрядження тощо), виконання його обов'язків відповідним розпорядженням міського голови (особи, яка здійснює його повноваження), виданим за поданням начальника відділу, тимчасово покладається на одного з посадових осіб відділу відповідно до розподілу посадових обов’язків.</w:t>
      </w:r>
      <w:r w:rsidRPr="00B20C36">
        <w:rPr>
          <w:color w:val="000000"/>
          <w:sz w:val="27"/>
          <w:szCs w:val="27"/>
        </w:rPr>
        <w:t>.</w:t>
      </w:r>
    </w:p>
    <w:p w:rsidR="00535B6D" w:rsidRPr="00B20C36" w:rsidRDefault="00535B6D" w:rsidP="00535B6D">
      <w:pPr>
        <w:pStyle w:val="a6"/>
        <w:ind w:left="0" w:right="-1"/>
        <w:jc w:val="center"/>
        <w:rPr>
          <w:b/>
          <w:bCs/>
          <w:color w:val="000000"/>
          <w:sz w:val="27"/>
          <w:szCs w:val="27"/>
          <w:lang w:eastAsia="uk-UA"/>
        </w:rPr>
      </w:pPr>
    </w:p>
    <w:p w:rsidR="00535B6D" w:rsidRPr="00B20C36" w:rsidRDefault="00535B6D" w:rsidP="00535B6D">
      <w:pPr>
        <w:pStyle w:val="a6"/>
        <w:ind w:left="0" w:right="-1"/>
        <w:jc w:val="center"/>
        <w:rPr>
          <w:b/>
          <w:bCs/>
          <w:color w:val="000000"/>
          <w:sz w:val="27"/>
          <w:szCs w:val="27"/>
          <w:lang w:eastAsia="uk-UA"/>
        </w:rPr>
      </w:pPr>
      <w:r w:rsidRPr="00B20C36">
        <w:rPr>
          <w:b/>
          <w:bCs/>
          <w:color w:val="000000"/>
          <w:sz w:val="27"/>
          <w:szCs w:val="27"/>
          <w:lang w:val="en-US" w:eastAsia="uk-UA"/>
        </w:rPr>
        <w:t>V</w:t>
      </w:r>
      <w:r w:rsidRPr="00B20C36">
        <w:rPr>
          <w:b/>
          <w:bCs/>
          <w:color w:val="000000"/>
          <w:sz w:val="27"/>
          <w:szCs w:val="27"/>
          <w:lang w:eastAsia="uk-UA"/>
        </w:rPr>
        <w:t>І. Взаємовідносини з іншими структурними підрозділами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  <w:r w:rsidRPr="00B20C36">
        <w:rPr>
          <w:bCs/>
          <w:color w:val="000000"/>
          <w:sz w:val="27"/>
          <w:szCs w:val="27"/>
          <w:lang w:eastAsia="uk-UA"/>
        </w:rPr>
        <w:t xml:space="preserve">        </w:t>
      </w:r>
      <w:r w:rsidRPr="00B20C36">
        <w:rPr>
          <w:color w:val="000000"/>
          <w:sz w:val="27"/>
          <w:szCs w:val="27"/>
          <w:lang w:eastAsia="uk-UA"/>
        </w:rPr>
        <w:t>6.1.Відділ у своїй роботі взаємодіє зі структурними підрозділами виконавчого комітету Ніжинської міської ради на засадах ділового співробітництва, спрямованого на успішне вирішення завдань, які стоять перед Відділом.</w:t>
      </w:r>
    </w:p>
    <w:p w:rsidR="00535B6D" w:rsidRPr="00B20C36" w:rsidRDefault="00535B6D" w:rsidP="00535B6D">
      <w:pPr>
        <w:pStyle w:val="a6"/>
        <w:ind w:left="0" w:right="-1"/>
        <w:jc w:val="both"/>
        <w:rPr>
          <w:color w:val="000000"/>
          <w:sz w:val="27"/>
          <w:szCs w:val="27"/>
          <w:lang w:eastAsia="uk-UA"/>
        </w:rPr>
      </w:pPr>
    </w:p>
    <w:p w:rsidR="00535B6D" w:rsidRPr="00B20C36" w:rsidRDefault="00535B6D" w:rsidP="00535B6D">
      <w:pPr>
        <w:pStyle w:val="a6"/>
        <w:ind w:left="0" w:right="-1"/>
        <w:jc w:val="center"/>
        <w:rPr>
          <w:b/>
          <w:sz w:val="27"/>
          <w:szCs w:val="27"/>
        </w:rPr>
      </w:pPr>
      <w:r w:rsidRPr="00B20C36">
        <w:rPr>
          <w:b/>
          <w:color w:val="000000"/>
          <w:sz w:val="27"/>
          <w:szCs w:val="27"/>
          <w:lang w:eastAsia="uk-UA"/>
        </w:rPr>
        <w:t>VІ</w:t>
      </w:r>
      <w:r w:rsidRPr="00B20C36">
        <w:rPr>
          <w:b/>
          <w:bCs/>
          <w:color w:val="000000"/>
          <w:sz w:val="27"/>
          <w:szCs w:val="27"/>
          <w:lang w:eastAsia="uk-UA"/>
        </w:rPr>
        <w:t>І. Відповідальність посадових осіб Відділу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Відповідальність посадових осіб відділу передбачена чинним законодавством України, цим Положенням та їх посадовими інструкціями,</w:t>
      </w:r>
      <w:r w:rsidR="003E078C"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що розроблюються, погоджуються та затверджуються у порядку, що встановлений цим Положенням.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7.1. п</w:t>
      </w:r>
      <w:r w:rsidRPr="00B20C36">
        <w:rPr>
          <w:sz w:val="27"/>
          <w:szCs w:val="27"/>
        </w:rPr>
        <w:t>осадові особи відділу, відповідно до чинного законодавства України, можуть бути притягнуті до дисциплінарної, адміністративної, кримінальної або цивільно-правової відповідальності.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7.2.</w:t>
      </w:r>
      <w:r>
        <w:rPr>
          <w:sz w:val="27"/>
          <w:szCs w:val="27"/>
        </w:rPr>
        <w:t xml:space="preserve">відповідальність </w:t>
      </w:r>
      <w:r w:rsidRPr="00B20C36">
        <w:rPr>
          <w:sz w:val="27"/>
          <w:szCs w:val="27"/>
        </w:rPr>
        <w:t>посадових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осіб</w:t>
      </w:r>
      <w:r>
        <w:rPr>
          <w:sz w:val="27"/>
          <w:szCs w:val="27"/>
        </w:rPr>
        <w:t xml:space="preserve">  </w:t>
      </w:r>
      <w:r w:rsidRPr="00B20C36">
        <w:rPr>
          <w:sz w:val="27"/>
          <w:szCs w:val="27"/>
        </w:rPr>
        <w:t>відділу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настає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у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разі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невиконання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або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неналежного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виконання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ними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обов’язків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та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функцій,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що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визначені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законодавством України, іншими підзаконними нормативно-правовими актами, їх посадовими інструкціями та цим Положенням.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7.3</w:t>
      </w:r>
      <w:r>
        <w:rPr>
          <w:sz w:val="27"/>
          <w:szCs w:val="27"/>
        </w:rPr>
        <w:t>. п</w:t>
      </w:r>
      <w:r w:rsidRPr="00B20C36">
        <w:rPr>
          <w:sz w:val="27"/>
          <w:szCs w:val="27"/>
        </w:rPr>
        <w:t>ритягнення посадових осіб відділу до відповідальності здійснюється виключно у порядку, передбаченому чинним законодавством України.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</w:p>
    <w:p w:rsidR="00B50E5D" w:rsidRDefault="00B50E5D" w:rsidP="00535B6D">
      <w:pPr>
        <w:ind w:firstLine="567"/>
        <w:jc w:val="center"/>
        <w:rPr>
          <w:b/>
          <w:sz w:val="27"/>
          <w:szCs w:val="27"/>
        </w:rPr>
      </w:pPr>
    </w:p>
    <w:p w:rsidR="00535B6D" w:rsidRPr="00B20C36" w:rsidRDefault="00535B6D" w:rsidP="00535B6D">
      <w:pPr>
        <w:ind w:firstLine="567"/>
        <w:jc w:val="center"/>
        <w:rPr>
          <w:b/>
          <w:sz w:val="27"/>
          <w:szCs w:val="27"/>
        </w:rPr>
      </w:pPr>
      <w:r w:rsidRPr="00B20C36">
        <w:rPr>
          <w:b/>
          <w:sz w:val="27"/>
          <w:szCs w:val="27"/>
        </w:rPr>
        <w:t>VІІІ. Прикінцеві положення.</w:t>
      </w:r>
    </w:p>
    <w:p w:rsidR="00535B6D" w:rsidRPr="00B20C36" w:rsidRDefault="00535B6D" w:rsidP="00535B6D">
      <w:pPr>
        <w:ind w:firstLine="567"/>
        <w:jc w:val="both"/>
        <w:rPr>
          <w:b/>
          <w:sz w:val="27"/>
          <w:szCs w:val="27"/>
        </w:rPr>
      </w:pPr>
      <w:r w:rsidRPr="00B20C36">
        <w:rPr>
          <w:sz w:val="27"/>
          <w:szCs w:val="27"/>
        </w:rPr>
        <w:t xml:space="preserve">8.1. </w:t>
      </w:r>
      <w:r w:rsidR="009E4271" w:rsidRPr="00963C25">
        <w:rPr>
          <w:sz w:val="27"/>
          <w:szCs w:val="27"/>
        </w:rPr>
        <w:t xml:space="preserve">Виконавчий комітет Ніжинської міської ради, у порядку та у спосіб, що визначені чинним законодавством, та умовами Колективного договору </w:t>
      </w:r>
      <w:r w:rsidR="009E4271" w:rsidRPr="00963C25">
        <w:rPr>
          <w:bCs/>
          <w:spacing w:val="-7"/>
          <w:sz w:val="27"/>
          <w:szCs w:val="27"/>
        </w:rPr>
        <w:t xml:space="preserve">між </w:t>
      </w:r>
      <w:r w:rsidR="009E4271" w:rsidRPr="00963C25">
        <w:rPr>
          <w:bCs/>
          <w:spacing w:val="-7"/>
          <w:sz w:val="27"/>
          <w:szCs w:val="27"/>
        </w:rPr>
        <w:lastRenderedPageBreak/>
        <w:t>адміністрацією виконавчого комітету Ніжинської міської ради і трудовим колективом виконавчого комітету Ніжинської міської ради Чернігівської області, виконавчих органів апарату виконавчого комітету міської ради та їх структурних підрозділів, реєстраційний номер 41 від 11 листопада 2021 року</w:t>
      </w:r>
      <w:r w:rsidR="009E4271" w:rsidRPr="00963C25">
        <w:rPr>
          <w:b/>
          <w:sz w:val="27"/>
          <w:szCs w:val="27"/>
        </w:rPr>
        <w:t xml:space="preserve"> </w:t>
      </w:r>
      <w:r w:rsidR="009E4271" w:rsidRPr="00963C25">
        <w:rPr>
          <w:bCs/>
          <w:spacing w:val="-7"/>
          <w:sz w:val="27"/>
          <w:szCs w:val="27"/>
        </w:rPr>
        <w:t>забезпечує посадовим особам Відділу: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 w:rsidRPr="00B20C36">
        <w:rPr>
          <w:bCs/>
          <w:spacing w:val="-7"/>
          <w:sz w:val="27"/>
          <w:szCs w:val="27"/>
        </w:rPr>
        <w:t>8.1.1.</w:t>
      </w:r>
      <w:r w:rsidRPr="00B20C36">
        <w:rPr>
          <w:sz w:val="27"/>
          <w:szCs w:val="27"/>
        </w:rPr>
        <w:t>створення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необхідних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умов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для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ефективного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виконання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функцій та завдань, що покладені на відділ;</w:t>
      </w:r>
    </w:p>
    <w:p w:rsidR="00535B6D" w:rsidRPr="00B20C36" w:rsidRDefault="00535B6D" w:rsidP="00535B6D">
      <w:pPr>
        <w:ind w:firstLine="567"/>
        <w:jc w:val="both"/>
        <w:rPr>
          <w:sz w:val="27"/>
          <w:szCs w:val="27"/>
        </w:rPr>
      </w:pPr>
      <w:r w:rsidRPr="00B20C36">
        <w:rPr>
          <w:sz w:val="27"/>
          <w:szCs w:val="27"/>
        </w:rPr>
        <w:t>8.1.2. надання посадовим особам відділу службових приміщень, засобів телефонного зв’язку, комп’ютерної та іншої організаційної техніки, витратних матеріалів, обладнаних місць зберігання документів, законодавчими, іншими нормативними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та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нормативно-правовими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актами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довідковими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матеріалами з питань, віднесених до компетенції відділу;</w:t>
      </w:r>
    </w:p>
    <w:p w:rsidR="00535B6D" w:rsidRPr="004F3868" w:rsidRDefault="00535B6D" w:rsidP="00535B6D">
      <w:pPr>
        <w:ind w:firstLine="567"/>
        <w:jc w:val="both"/>
        <w:rPr>
          <w:sz w:val="28"/>
          <w:szCs w:val="28"/>
        </w:rPr>
      </w:pPr>
      <w:r w:rsidRPr="00B20C36">
        <w:rPr>
          <w:sz w:val="27"/>
          <w:szCs w:val="27"/>
        </w:rPr>
        <w:t>8.1.3.оплату</w:t>
      </w:r>
      <w:r>
        <w:rPr>
          <w:sz w:val="27"/>
          <w:szCs w:val="27"/>
        </w:rPr>
        <w:t xml:space="preserve"> праці п</w:t>
      </w:r>
      <w:r w:rsidRPr="00B20C36">
        <w:rPr>
          <w:sz w:val="27"/>
          <w:szCs w:val="27"/>
        </w:rPr>
        <w:t>осадових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осіб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відділу,</w:t>
      </w:r>
      <w:r>
        <w:rPr>
          <w:sz w:val="27"/>
          <w:szCs w:val="27"/>
        </w:rPr>
        <w:t xml:space="preserve"> у </w:t>
      </w:r>
      <w:r w:rsidRPr="00B20C36">
        <w:rPr>
          <w:sz w:val="27"/>
          <w:szCs w:val="27"/>
        </w:rPr>
        <w:t>порядку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та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обсягах,</w:t>
      </w:r>
      <w:r>
        <w:rPr>
          <w:sz w:val="27"/>
          <w:szCs w:val="27"/>
        </w:rPr>
        <w:t xml:space="preserve"> </w:t>
      </w:r>
      <w:r w:rsidRPr="00B20C36">
        <w:rPr>
          <w:sz w:val="27"/>
          <w:szCs w:val="27"/>
        </w:rPr>
        <w:t>що визначені нормами чинного законодавства України, іншими нормативно-правовими актами, що регламентують порядок оплати праці та матеріального забезпечення посадових осіб місцевого самоврядування</w:t>
      </w:r>
      <w:r w:rsidRPr="004F3868">
        <w:rPr>
          <w:sz w:val="28"/>
          <w:szCs w:val="28"/>
        </w:rPr>
        <w:t>.</w:t>
      </w:r>
    </w:p>
    <w:p w:rsidR="00535B6D" w:rsidRPr="004F3868" w:rsidRDefault="00535B6D" w:rsidP="00535B6D">
      <w:pPr>
        <w:ind w:firstLine="567"/>
        <w:jc w:val="both"/>
        <w:rPr>
          <w:sz w:val="28"/>
          <w:szCs w:val="28"/>
        </w:rPr>
      </w:pPr>
    </w:p>
    <w:p w:rsidR="00535B6D" w:rsidRPr="004F3868" w:rsidRDefault="00535B6D" w:rsidP="00535B6D">
      <w:pPr>
        <w:ind w:firstLine="567"/>
        <w:jc w:val="both"/>
        <w:rPr>
          <w:sz w:val="28"/>
          <w:szCs w:val="28"/>
        </w:rPr>
      </w:pPr>
    </w:p>
    <w:p w:rsidR="00535B6D" w:rsidRPr="00083D5F" w:rsidRDefault="00535B6D" w:rsidP="00535B6D">
      <w:pPr>
        <w:pStyle w:val="a6"/>
        <w:ind w:left="0" w:right="-1" w:firstLine="720"/>
        <w:jc w:val="both"/>
      </w:pPr>
    </w:p>
    <w:p w:rsidR="00535B6D" w:rsidRPr="00083D5F" w:rsidRDefault="00535B6D" w:rsidP="00535B6D">
      <w:pPr>
        <w:ind w:firstLine="567"/>
        <w:jc w:val="both"/>
        <w:rPr>
          <w:sz w:val="28"/>
          <w:szCs w:val="28"/>
        </w:rPr>
      </w:pPr>
    </w:p>
    <w:p w:rsidR="00535B6D" w:rsidRDefault="00535B6D" w:rsidP="00535B6D">
      <w:pPr>
        <w:ind w:firstLine="567"/>
        <w:jc w:val="both"/>
        <w:rPr>
          <w:sz w:val="28"/>
          <w:szCs w:val="28"/>
        </w:rPr>
      </w:pPr>
    </w:p>
    <w:p w:rsidR="00535B6D" w:rsidRDefault="00535B6D" w:rsidP="00535B6D">
      <w:pPr>
        <w:ind w:firstLine="567"/>
        <w:jc w:val="both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246147" w:rsidRDefault="00246147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246147" w:rsidRDefault="00246147" w:rsidP="00535B6D">
      <w:pPr>
        <w:ind w:right="-1"/>
        <w:jc w:val="center"/>
        <w:rPr>
          <w:sz w:val="28"/>
          <w:szCs w:val="28"/>
        </w:rPr>
      </w:pPr>
    </w:p>
    <w:p w:rsidR="00246147" w:rsidRDefault="00246147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B50E5D" w:rsidRDefault="00B50E5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Default="00535B6D" w:rsidP="00535B6D">
      <w:pPr>
        <w:ind w:right="-1"/>
        <w:jc w:val="center"/>
        <w:rPr>
          <w:sz w:val="28"/>
          <w:szCs w:val="28"/>
        </w:rPr>
      </w:pPr>
    </w:p>
    <w:p w:rsidR="00535B6D" w:rsidRPr="00531DDF" w:rsidRDefault="00535B6D" w:rsidP="00535B6D">
      <w:pPr>
        <w:ind w:right="-1"/>
        <w:jc w:val="center"/>
        <w:rPr>
          <w:i/>
          <w:sz w:val="28"/>
          <w:szCs w:val="28"/>
        </w:rPr>
      </w:pPr>
      <w:r w:rsidRPr="00531DDF">
        <w:rPr>
          <w:sz w:val="28"/>
          <w:szCs w:val="28"/>
        </w:rPr>
        <w:lastRenderedPageBreak/>
        <w:t>ПОЯСНЮВАЛЬНА ЗАПИСКА</w:t>
      </w:r>
    </w:p>
    <w:p w:rsidR="00DD4EED" w:rsidRPr="00DD4EED" w:rsidRDefault="00535B6D" w:rsidP="00DD4EED">
      <w:pPr>
        <w:ind w:right="-1"/>
        <w:jc w:val="center"/>
        <w:rPr>
          <w:sz w:val="28"/>
          <w:szCs w:val="28"/>
        </w:rPr>
      </w:pPr>
      <w:r w:rsidRPr="00531DDF">
        <w:rPr>
          <w:sz w:val="28"/>
          <w:szCs w:val="28"/>
        </w:rPr>
        <w:t xml:space="preserve">до </w:t>
      </w:r>
      <w:proofErr w:type="spellStart"/>
      <w:r w:rsidRPr="00531DDF">
        <w:rPr>
          <w:sz w:val="28"/>
          <w:szCs w:val="28"/>
        </w:rPr>
        <w:t>про</w:t>
      </w:r>
      <w:r>
        <w:rPr>
          <w:sz w:val="28"/>
          <w:szCs w:val="28"/>
        </w:rPr>
        <w:t>єк</w:t>
      </w:r>
      <w:r w:rsidRPr="00531DDF">
        <w:rPr>
          <w:sz w:val="28"/>
          <w:szCs w:val="28"/>
        </w:rPr>
        <w:t>ту</w:t>
      </w:r>
      <w:proofErr w:type="spellEnd"/>
      <w:r w:rsidRPr="00531DDF">
        <w:rPr>
          <w:sz w:val="28"/>
          <w:szCs w:val="28"/>
        </w:rPr>
        <w:t xml:space="preserve"> рішення «Про затвердження Положення про </w:t>
      </w:r>
      <w:r w:rsidR="00DD4EED" w:rsidRPr="00DD4EED">
        <w:rPr>
          <w:sz w:val="28"/>
          <w:szCs w:val="28"/>
        </w:rPr>
        <w:t xml:space="preserve">відділ міжнародних </w:t>
      </w:r>
      <w:proofErr w:type="spellStart"/>
      <w:r w:rsidR="00DD4EED" w:rsidRPr="00DD4EED">
        <w:rPr>
          <w:sz w:val="28"/>
          <w:szCs w:val="28"/>
        </w:rPr>
        <w:t>зв’язків</w:t>
      </w:r>
      <w:proofErr w:type="spellEnd"/>
      <w:r w:rsidR="00DD4EED" w:rsidRPr="00DD4EED">
        <w:rPr>
          <w:sz w:val="28"/>
          <w:szCs w:val="28"/>
        </w:rPr>
        <w:t xml:space="preserve"> та інвестиційної діяльності</w:t>
      </w:r>
      <w:r w:rsidR="00DD4EED">
        <w:rPr>
          <w:sz w:val="28"/>
          <w:szCs w:val="28"/>
        </w:rPr>
        <w:t xml:space="preserve"> </w:t>
      </w:r>
      <w:r w:rsidR="00DD4EED" w:rsidRPr="00DD4EED">
        <w:rPr>
          <w:sz w:val="28"/>
          <w:szCs w:val="28"/>
        </w:rPr>
        <w:t xml:space="preserve">виконавчого комітету Ніжинської </w:t>
      </w:r>
    </w:p>
    <w:p w:rsidR="00535B6D" w:rsidRDefault="00DD4EED" w:rsidP="00DD4EED">
      <w:pPr>
        <w:ind w:right="-1"/>
        <w:jc w:val="center"/>
        <w:rPr>
          <w:sz w:val="28"/>
          <w:szCs w:val="28"/>
        </w:rPr>
      </w:pPr>
      <w:r w:rsidRPr="00DD4EED">
        <w:rPr>
          <w:sz w:val="28"/>
          <w:szCs w:val="28"/>
        </w:rPr>
        <w:t>міської ради Чернігівської області</w:t>
      </w:r>
      <w:r w:rsidR="00535B6D">
        <w:rPr>
          <w:sz w:val="28"/>
          <w:szCs w:val="28"/>
        </w:rPr>
        <w:t>»</w:t>
      </w:r>
    </w:p>
    <w:p w:rsidR="00535B6D" w:rsidRPr="00692FAA" w:rsidRDefault="00535B6D" w:rsidP="00535B6D">
      <w:pPr>
        <w:ind w:right="-1"/>
        <w:jc w:val="center"/>
        <w:rPr>
          <w:sz w:val="16"/>
          <w:szCs w:val="16"/>
        </w:rPr>
      </w:pPr>
    </w:p>
    <w:p w:rsidR="00535B6D" w:rsidRPr="00BF5D2B" w:rsidRDefault="00535B6D" w:rsidP="00535B6D">
      <w:pPr>
        <w:ind w:right="-1"/>
        <w:jc w:val="both"/>
        <w:rPr>
          <w:sz w:val="28"/>
          <w:szCs w:val="28"/>
        </w:rPr>
      </w:pPr>
      <w:r w:rsidRPr="00531DDF">
        <w:rPr>
          <w:sz w:val="28"/>
          <w:szCs w:val="28"/>
        </w:rPr>
        <w:t xml:space="preserve">        </w:t>
      </w:r>
      <w:r w:rsidRPr="00BF5D2B">
        <w:rPr>
          <w:sz w:val="28"/>
          <w:szCs w:val="28"/>
        </w:rPr>
        <w:t xml:space="preserve">Відповідно до Регламенту роботи Ніжинської міської ради на розгляд </w:t>
      </w:r>
      <w:r>
        <w:rPr>
          <w:sz w:val="28"/>
          <w:szCs w:val="28"/>
        </w:rPr>
        <w:t xml:space="preserve">чергової </w:t>
      </w:r>
      <w:r w:rsidRPr="00BF5D2B">
        <w:rPr>
          <w:sz w:val="28"/>
          <w:szCs w:val="28"/>
        </w:rPr>
        <w:t xml:space="preserve">сесії </w:t>
      </w:r>
      <w:r>
        <w:rPr>
          <w:sz w:val="28"/>
          <w:szCs w:val="28"/>
        </w:rPr>
        <w:t xml:space="preserve">Ніжинської </w:t>
      </w:r>
      <w:r w:rsidRPr="00BF5D2B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вноситься </w:t>
      </w:r>
      <w:r w:rsidRPr="00BF5D2B">
        <w:rPr>
          <w:sz w:val="28"/>
          <w:szCs w:val="28"/>
        </w:rPr>
        <w:t>проект рішення</w:t>
      </w:r>
      <w:r w:rsidRPr="00BF5D2B">
        <w:rPr>
          <w:i/>
          <w:sz w:val="28"/>
          <w:szCs w:val="28"/>
        </w:rPr>
        <w:t xml:space="preserve"> </w:t>
      </w:r>
      <w:r w:rsidRPr="00BF5D2B">
        <w:rPr>
          <w:sz w:val="28"/>
          <w:szCs w:val="28"/>
        </w:rPr>
        <w:t>«Про затвердження Положення про</w:t>
      </w:r>
      <w:r w:rsidR="00DD4EED" w:rsidRPr="00531DDF">
        <w:rPr>
          <w:sz w:val="28"/>
          <w:szCs w:val="28"/>
        </w:rPr>
        <w:t xml:space="preserve"> </w:t>
      </w:r>
      <w:r w:rsidR="00DD4EED" w:rsidRPr="00DD4EED">
        <w:rPr>
          <w:sz w:val="28"/>
          <w:szCs w:val="28"/>
        </w:rPr>
        <w:t xml:space="preserve">відділ міжнародних </w:t>
      </w:r>
      <w:proofErr w:type="spellStart"/>
      <w:r w:rsidR="00DD4EED" w:rsidRPr="00DD4EED">
        <w:rPr>
          <w:sz w:val="28"/>
          <w:szCs w:val="28"/>
        </w:rPr>
        <w:t>зв’язків</w:t>
      </w:r>
      <w:proofErr w:type="spellEnd"/>
      <w:r w:rsidR="00DD4EED" w:rsidRPr="00DD4EED">
        <w:rPr>
          <w:sz w:val="28"/>
          <w:szCs w:val="28"/>
        </w:rPr>
        <w:t xml:space="preserve"> та інвестиційної діяльності</w:t>
      </w:r>
      <w:r w:rsidR="00DD4EED">
        <w:rPr>
          <w:sz w:val="28"/>
          <w:szCs w:val="28"/>
        </w:rPr>
        <w:t xml:space="preserve"> </w:t>
      </w:r>
      <w:r w:rsidRPr="00BF5D2B">
        <w:rPr>
          <w:sz w:val="28"/>
          <w:szCs w:val="28"/>
        </w:rPr>
        <w:t>виконавчого комітету Ніжинської міської ради Чернігівської області».</w:t>
      </w:r>
    </w:p>
    <w:p w:rsidR="00535B6D" w:rsidRPr="0065108F" w:rsidRDefault="00535B6D" w:rsidP="00535B6D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Необхідність даного проекту рішення виникла в зв’язку з</w:t>
      </w:r>
      <w:r w:rsidR="00AE39EC">
        <w:rPr>
          <w:sz w:val="28"/>
          <w:szCs w:val="28"/>
        </w:rPr>
        <w:t xml:space="preserve"> виробничою необхідністю (збільшенням навантаження на посадових осіб сектору з зв’язку з  </w:t>
      </w:r>
      <w:r>
        <w:rPr>
          <w:sz w:val="28"/>
          <w:szCs w:val="28"/>
        </w:rPr>
        <w:t xml:space="preserve"> </w:t>
      </w:r>
      <w:r w:rsidR="002E771C">
        <w:rPr>
          <w:sz w:val="28"/>
          <w:szCs w:val="28"/>
        </w:rPr>
        <w:t>а</w:t>
      </w:r>
      <w:r w:rsidR="002E771C" w:rsidRPr="002E771C">
        <w:rPr>
          <w:sz w:val="28"/>
          <w:szCs w:val="28"/>
        </w:rPr>
        <w:t>ктивізаці</w:t>
      </w:r>
      <w:r w:rsidR="002E771C">
        <w:rPr>
          <w:sz w:val="28"/>
          <w:szCs w:val="28"/>
        </w:rPr>
        <w:t>єю</w:t>
      </w:r>
      <w:r w:rsidR="002E771C" w:rsidRPr="002E771C">
        <w:rPr>
          <w:sz w:val="28"/>
          <w:szCs w:val="28"/>
        </w:rPr>
        <w:t xml:space="preserve"> міжнародної</w:t>
      </w:r>
      <w:r w:rsidR="00AE39EC">
        <w:rPr>
          <w:sz w:val="28"/>
          <w:szCs w:val="28"/>
        </w:rPr>
        <w:t xml:space="preserve"> та </w:t>
      </w:r>
      <w:r w:rsidR="00E270F5">
        <w:rPr>
          <w:sz w:val="28"/>
          <w:szCs w:val="28"/>
        </w:rPr>
        <w:t xml:space="preserve"> </w:t>
      </w:r>
      <w:proofErr w:type="spellStart"/>
      <w:r w:rsidR="00AE39EC">
        <w:rPr>
          <w:sz w:val="28"/>
          <w:szCs w:val="28"/>
        </w:rPr>
        <w:t>проєктної</w:t>
      </w:r>
      <w:proofErr w:type="spellEnd"/>
      <w:r w:rsidR="00AE39EC" w:rsidRPr="002E771C">
        <w:rPr>
          <w:sz w:val="28"/>
          <w:szCs w:val="28"/>
        </w:rPr>
        <w:t xml:space="preserve"> </w:t>
      </w:r>
      <w:r w:rsidR="002E771C" w:rsidRPr="002E771C">
        <w:rPr>
          <w:sz w:val="28"/>
          <w:szCs w:val="28"/>
        </w:rPr>
        <w:t>діяльності</w:t>
      </w:r>
      <w:r w:rsidR="00AE39EC">
        <w:rPr>
          <w:sz w:val="28"/>
          <w:szCs w:val="28"/>
        </w:rPr>
        <w:t>, розширенням міжнародних контактів</w:t>
      </w:r>
      <w:r w:rsidR="00E270F5">
        <w:rPr>
          <w:sz w:val="28"/>
          <w:szCs w:val="28"/>
        </w:rPr>
        <w:t>,</w:t>
      </w:r>
      <w:r w:rsidR="002E771C" w:rsidRPr="002E771C">
        <w:rPr>
          <w:sz w:val="28"/>
          <w:szCs w:val="28"/>
        </w:rPr>
        <w:t xml:space="preserve"> збільшення</w:t>
      </w:r>
      <w:r w:rsidR="002E771C">
        <w:rPr>
          <w:sz w:val="28"/>
          <w:szCs w:val="28"/>
        </w:rPr>
        <w:t>м</w:t>
      </w:r>
      <w:r w:rsidR="002E771C" w:rsidRPr="002E771C">
        <w:rPr>
          <w:sz w:val="28"/>
          <w:szCs w:val="28"/>
        </w:rPr>
        <w:t xml:space="preserve"> кількості міст-побратимів, потенційних партнерів</w:t>
      </w:r>
      <w:r w:rsidR="00AE39EC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Чисельність працівників відділу </w:t>
      </w:r>
      <w:r w:rsidR="00E270F5">
        <w:rPr>
          <w:sz w:val="28"/>
          <w:szCs w:val="28"/>
        </w:rPr>
        <w:t>становитиме 4 особи (додається 2 штатні одиниці)</w:t>
      </w:r>
      <w:r>
        <w:rPr>
          <w:sz w:val="28"/>
          <w:szCs w:val="28"/>
        </w:rPr>
        <w:t>.</w:t>
      </w:r>
    </w:p>
    <w:p w:rsidR="00B50E5D" w:rsidRDefault="00B50E5D" w:rsidP="00535B6D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535B6D" w:rsidRDefault="00535B6D" w:rsidP="00A36D2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6D2D">
        <w:rPr>
          <w:sz w:val="28"/>
          <w:szCs w:val="28"/>
        </w:rPr>
        <w:t xml:space="preserve">Відповідальний за підготовку </w:t>
      </w:r>
      <w:proofErr w:type="spellStart"/>
      <w:r w:rsidR="00A36D2D">
        <w:rPr>
          <w:sz w:val="28"/>
          <w:szCs w:val="28"/>
        </w:rPr>
        <w:t>проєкту</w:t>
      </w:r>
      <w:proofErr w:type="spellEnd"/>
      <w:r w:rsidR="00A36D2D">
        <w:rPr>
          <w:sz w:val="28"/>
          <w:szCs w:val="28"/>
        </w:rPr>
        <w:t xml:space="preserve"> рішення начальник сектору інвестиційної діяльності відділу економіки та інвестиційної діяльності Кузьменко Ю.В</w:t>
      </w:r>
      <w:r w:rsidR="002E771C" w:rsidRPr="00BC1CB2">
        <w:rPr>
          <w:sz w:val="28"/>
          <w:szCs w:val="28"/>
        </w:rPr>
        <w:t>.</w:t>
      </w:r>
    </w:p>
    <w:p w:rsidR="00BC1CB2" w:rsidRPr="00424046" w:rsidRDefault="00BC1CB2" w:rsidP="00535B6D">
      <w:pPr>
        <w:tabs>
          <w:tab w:val="left" w:pos="0"/>
        </w:tabs>
        <w:ind w:right="-1"/>
        <w:jc w:val="both"/>
        <w:rPr>
          <w:i/>
          <w:sz w:val="28"/>
          <w:szCs w:val="28"/>
        </w:rPr>
      </w:pPr>
    </w:p>
    <w:p w:rsidR="00535B6D" w:rsidRDefault="00535B6D" w:rsidP="00535B6D">
      <w:pPr>
        <w:ind w:right="-1"/>
        <w:jc w:val="both"/>
        <w:rPr>
          <w:i/>
          <w:sz w:val="28"/>
          <w:szCs w:val="28"/>
        </w:rPr>
      </w:pPr>
    </w:p>
    <w:p w:rsidR="00BC1CB2" w:rsidRPr="0072423F" w:rsidRDefault="00BC1CB2" w:rsidP="00535B6D">
      <w:pPr>
        <w:ind w:right="-1"/>
        <w:jc w:val="both"/>
        <w:rPr>
          <w:i/>
          <w:sz w:val="28"/>
          <w:szCs w:val="28"/>
        </w:rPr>
      </w:pPr>
    </w:p>
    <w:p w:rsidR="002E771C" w:rsidRDefault="00535B6D" w:rsidP="002E771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E771C">
        <w:rPr>
          <w:sz w:val="28"/>
          <w:szCs w:val="28"/>
        </w:rPr>
        <w:t xml:space="preserve">сектору </w:t>
      </w:r>
    </w:p>
    <w:p w:rsidR="00535B6D" w:rsidRDefault="002E771C" w:rsidP="002E771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інвестиційної діяльності                                                  </w:t>
      </w:r>
      <w:r w:rsidR="00535B6D">
        <w:rPr>
          <w:sz w:val="28"/>
          <w:szCs w:val="28"/>
        </w:rPr>
        <w:tab/>
      </w:r>
      <w:r>
        <w:rPr>
          <w:sz w:val="28"/>
          <w:szCs w:val="28"/>
        </w:rPr>
        <w:t>Ю.В. КУЗЬМЕНКО</w:t>
      </w:r>
    </w:p>
    <w:p w:rsidR="00535B6D" w:rsidRPr="0053702D" w:rsidRDefault="00535B6D" w:rsidP="00535B6D">
      <w:pPr>
        <w:ind w:firstLine="567"/>
        <w:jc w:val="both"/>
        <w:rPr>
          <w:sz w:val="28"/>
          <w:szCs w:val="28"/>
        </w:rPr>
      </w:pPr>
    </w:p>
    <w:p w:rsidR="008426DC" w:rsidRDefault="008426DC"/>
    <w:sectPr w:rsidR="00842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9C1425"/>
    <w:multiLevelType w:val="multilevel"/>
    <w:tmpl w:val="056AEEE6"/>
    <w:lvl w:ilvl="0">
      <w:start w:val="3"/>
      <w:numFmt w:val="decimal"/>
      <w:lvlText w:val="%1."/>
      <w:lvlJc w:val="left"/>
      <w:pPr>
        <w:ind w:left="876" w:hanging="876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12" w:hanging="876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1548" w:hanging="876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12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CC"/>
    <w:rsid w:val="00032843"/>
    <w:rsid w:val="0024005E"/>
    <w:rsid w:val="00246147"/>
    <w:rsid w:val="00263F51"/>
    <w:rsid w:val="002C509F"/>
    <w:rsid w:val="002D4370"/>
    <w:rsid w:val="002E251A"/>
    <w:rsid w:val="002E6714"/>
    <w:rsid w:val="002E771C"/>
    <w:rsid w:val="0037491C"/>
    <w:rsid w:val="003E078C"/>
    <w:rsid w:val="0043504B"/>
    <w:rsid w:val="00475E10"/>
    <w:rsid w:val="00520176"/>
    <w:rsid w:val="00535B6D"/>
    <w:rsid w:val="005400FC"/>
    <w:rsid w:val="005A72CC"/>
    <w:rsid w:val="005B5C9A"/>
    <w:rsid w:val="005D1CFD"/>
    <w:rsid w:val="00626F45"/>
    <w:rsid w:val="006516B5"/>
    <w:rsid w:val="008426DC"/>
    <w:rsid w:val="0099672E"/>
    <w:rsid w:val="009E4271"/>
    <w:rsid w:val="00A36D2D"/>
    <w:rsid w:val="00AE39EC"/>
    <w:rsid w:val="00B50E5D"/>
    <w:rsid w:val="00B84405"/>
    <w:rsid w:val="00BC1CB2"/>
    <w:rsid w:val="00BE08E6"/>
    <w:rsid w:val="00D62A5E"/>
    <w:rsid w:val="00D8457D"/>
    <w:rsid w:val="00DD4EED"/>
    <w:rsid w:val="00E07F08"/>
    <w:rsid w:val="00E270F5"/>
    <w:rsid w:val="00E53C9E"/>
    <w:rsid w:val="00E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8B3B3-4696-4F32-8450-30E1B141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35B6D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535B6D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35B6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5B6D"/>
    <w:pPr>
      <w:keepNext/>
      <w:numPr>
        <w:ilvl w:val="3"/>
        <w:numId w:val="1"/>
      </w:numPr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B6D"/>
    <w:rPr>
      <w:rFonts w:ascii="Tms Rmn" w:eastAsia="Times New Roman" w:hAnsi="Tms Rmn" w:cs="Tms Rmn"/>
      <w:b/>
      <w:bCs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535B6D"/>
    <w:rPr>
      <w:rFonts w:ascii="Times New Roman" w:eastAsia="Times New Roman" w:hAnsi="Times New Roman" w:cs="Times New Roman"/>
      <w:b/>
      <w:bCs/>
      <w:sz w:val="36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535B6D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535B6D"/>
    <w:rPr>
      <w:rFonts w:ascii="Times New Roman" w:eastAsia="Times New Roman" w:hAnsi="Times New Roman" w:cs="Times New Roman"/>
      <w:bCs/>
      <w:sz w:val="40"/>
      <w:szCs w:val="28"/>
      <w:lang w:eastAsia="zh-CN"/>
    </w:rPr>
  </w:style>
  <w:style w:type="character" w:styleId="a3">
    <w:name w:val="Strong"/>
    <w:qFormat/>
    <w:rsid w:val="00535B6D"/>
    <w:rPr>
      <w:b/>
      <w:bCs/>
    </w:rPr>
  </w:style>
  <w:style w:type="paragraph" w:styleId="a4">
    <w:name w:val="No Spacing"/>
    <w:uiPriority w:val="1"/>
    <w:qFormat/>
    <w:rsid w:val="00535B6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Emphasis"/>
    <w:qFormat/>
    <w:rsid w:val="00535B6D"/>
    <w:rPr>
      <w:i/>
      <w:iCs/>
    </w:rPr>
  </w:style>
  <w:style w:type="paragraph" w:styleId="a6">
    <w:name w:val="List Paragraph"/>
    <w:basedOn w:val="a"/>
    <w:qFormat/>
    <w:rsid w:val="00535B6D"/>
    <w:pPr>
      <w:ind w:left="720"/>
    </w:pPr>
    <w:rPr>
      <w:szCs w:val="24"/>
    </w:rPr>
  </w:style>
  <w:style w:type="character" w:customStyle="1" w:styleId="a7">
    <w:name w:val="Основной текст_"/>
    <w:link w:val="41"/>
    <w:rsid w:val="00535B6D"/>
    <w:rPr>
      <w:spacing w:val="6"/>
      <w:shd w:val="clear" w:color="auto" w:fill="FFFFFF"/>
    </w:rPr>
  </w:style>
  <w:style w:type="character" w:customStyle="1" w:styleId="11">
    <w:name w:val="Основной текст1"/>
    <w:rsid w:val="00535B6D"/>
    <w:rPr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41">
    <w:name w:val="Основной текст4"/>
    <w:basedOn w:val="a"/>
    <w:link w:val="a7"/>
    <w:rsid w:val="00535B6D"/>
    <w:pPr>
      <w:widowControl w:val="0"/>
      <w:shd w:val="clear" w:color="auto" w:fill="FFFFFF"/>
      <w:suppressAutoHyphens w:val="0"/>
      <w:spacing w:line="317" w:lineRule="exact"/>
      <w:ind w:hanging="700"/>
      <w:jc w:val="both"/>
    </w:pPr>
    <w:rPr>
      <w:rFonts w:asciiTheme="minorHAnsi" w:eastAsiaTheme="minorHAnsi" w:hAnsiTheme="minorHAnsi" w:cstheme="minorBidi"/>
      <w:spacing w:val="6"/>
      <w:sz w:val="22"/>
      <w:szCs w:val="2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400F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0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4991</TotalTime>
  <Pages>12</Pages>
  <Words>17056</Words>
  <Characters>9722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VNMR2</dc:creator>
  <cp:keywords/>
  <dc:description/>
  <cp:lastModifiedBy>VNMR2</cp:lastModifiedBy>
  <cp:revision>13</cp:revision>
  <cp:lastPrinted>2023-06-23T11:52:00Z</cp:lastPrinted>
  <dcterms:created xsi:type="dcterms:W3CDTF">2023-05-31T05:30:00Z</dcterms:created>
  <dcterms:modified xsi:type="dcterms:W3CDTF">2023-06-23T13:56:00Z</dcterms:modified>
</cp:coreProperties>
</file>