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CE" w:rsidRPr="001055CE" w:rsidRDefault="001055CE" w:rsidP="001055CE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1055CE">
        <w:rPr>
          <w:rFonts w:ascii="Calibri" w:eastAsia="Times New Roman" w:hAnsi="Calibri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1055CE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5F683E1" wp14:editId="5D2E039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55CE">
        <w:rPr>
          <w:rFonts w:ascii="Calibri" w:eastAsia="Times New Roman" w:hAnsi="Calibri" w:cs="Times New Roman"/>
          <w:b/>
          <w:noProof/>
          <w:sz w:val="24"/>
          <w:szCs w:val="24"/>
          <w:lang w:val="uk-UA" w:eastAsia="ru-RU"/>
        </w:rPr>
        <w:t xml:space="preserve">                      </w:t>
      </w:r>
      <w:r w:rsidRPr="001055CE">
        <w:rPr>
          <w:rFonts w:ascii="Calibri" w:eastAsia="Times New Roman" w:hAnsi="Calibri" w:cs="Times New Roman"/>
          <w:b/>
          <w:noProof/>
          <w:sz w:val="24"/>
          <w:szCs w:val="24"/>
          <w:lang w:val="uk-UA" w:eastAsia="ru-RU"/>
        </w:rPr>
        <w:tab/>
      </w:r>
      <w:r w:rsidRPr="001055CE">
        <w:rPr>
          <w:rFonts w:ascii="Calibri" w:eastAsia="Times New Roman" w:hAnsi="Calibri" w:cs="Times New Roman"/>
          <w:b/>
          <w:noProof/>
          <w:sz w:val="24"/>
          <w:szCs w:val="24"/>
          <w:lang w:val="uk-UA" w:eastAsia="ru-RU"/>
        </w:rPr>
        <w:tab/>
      </w:r>
    </w:p>
    <w:p w:rsidR="001055CE" w:rsidRPr="001055CE" w:rsidRDefault="001055CE" w:rsidP="001055CE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055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10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1055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0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1055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10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055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0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055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0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1055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0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1055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0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055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1055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0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1055CE" w:rsidRPr="001055CE" w:rsidRDefault="001055CE" w:rsidP="0010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055CE" w:rsidRPr="001055CE" w:rsidRDefault="001055CE" w:rsidP="001055C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055CE" w:rsidRPr="001055CE" w:rsidRDefault="001055CE" w:rsidP="001055CE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1055CE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1055CE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1055CE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1055CE" w:rsidRPr="001055CE" w:rsidRDefault="001055CE" w:rsidP="00105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1055C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31 </w:t>
      </w:r>
      <w:r w:rsidRPr="001055C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1055CE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1055CE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055CE" w:rsidRPr="001055CE" w:rsidRDefault="001055CE" w:rsidP="001055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055CE" w:rsidRPr="001055CE" w:rsidRDefault="001055CE" w:rsidP="00105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055C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1055C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1055C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055CE" w:rsidRPr="001055CE" w:rsidRDefault="001055CE" w:rsidP="001055C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5CE" w:rsidRPr="001055CE" w:rsidRDefault="001055CE" w:rsidP="0010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20 червня  </w:t>
      </w:r>
      <w:r w:rsidRPr="001055C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 </w:t>
      </w:r>
      <w:r w:rsidRPr="001055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10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1055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1055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50-31/2023</w:t>
      </w:r>
    </w:p>
    <w:p w:rsidR="001055CE" w:rsidRPr="001055CE" w:rsidRDefault="001055CE" w:rsidP="0010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055CE" w:rsidRPr="001055CE" w:rsidTr="003B6F2F">
        <w:tc>
          <w:tcPr>
            <w:tcW w:w="5245" w:type="dxa"/>
          </w:tcPr>
          <w:p w:rsidR="001055CE" w:rsidRPr="001055CE" w:rsidRDefault="001055CE" w:rsidP="001055CE">
            <w:pPr>
              <w:tabs>
                <w:tab w:val="left" w:pos="4962"/>
              </w:tabs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105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Pr="00105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 міської територіальної громади товарно-матеріальних цінностей та подальшу їх передачу на баланс товариству з обмеженою відповідальністю «</w:t>
            </w:r>
            <w:proofErr w:type="spellStart"/>
            <w:r w:rsidRPr="00105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НіжинТеплоМережі</w:t>
            </w:r>
            <w:proofErr w:type="spellEnd"/>
            <w:r w:rsidRPr="00105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в рамках  співпраці Ніжинської міської ради з </w:t>
            </w:r>
            <w:bookmarkEnd w:id="2"/>
            <w:r w:rsidRPr="001055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благодійною організацією «БЛАГОДІЙНИЙ ФОНД «ХЕЛП УКРАЇНА»</w:t>
            </w:r>
          </w:p>
        </w:tc>
      </w:tr>
      <w:bookmarkEnd w:id="3"/>
    </w:tbl>
    <w:p w:rsidR="001055CE" w:rsidRPr="001055CE" w:rsidRDefault="001055CE" w:rsidP="001055CE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055CE" w:rsidRPr="001055CE" w:rsidRDefault="001055CE" w:rsidP="00105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статей 25, 26, 42, 59, 60, 73 Закону України «Про місцеве самоврядування в Україні», </w:t>
      </w:r>
      <w:bookmarkStart w:id="6" w:name="_Hlk127954870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</w:t>
      </w:r>
      <w:bookmarkEnd w:id="4"/>
      <w:bookmarkEnd w:id="5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     27 листопада 2020 року № 3-2/2020 (зі змінами)</w:t>
      </w:r>
      <w:bookmarkEnd w:id="6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Акт приймання-передачі благодійної допомоги на передачу теплоізоляційних  матеріалів та Акт приймання – передачі благодійної допомоги на передачу </w:t>
      </w:r>
      <w:proofErr w:type="spellStart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металопластикових</w:t>
      </w:r>
      <w:proofErr w:type="spellEnd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вікон,  Ніжинська міська рада вирішила:</w:t>
      </w:r>
    </w:p>
    <w:p w:rsidR="001055CE" w:rsidRPr="001055CE" w:rsidRDefault="001055CE" w:rsidP="001055C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5C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Прийняти безоплатно у комунальну власність Ніжинської міської територіальної громади та поставити на баланс виконавчого комітету  Ніжинської міської ради, товарно-матеріальні цінності  отримані в рамках співпраці Ніжинської міської ради з благодійною організацією «БЛАГОДІЙНИЙ ФОНД «ХЕЛП УКРАЇНА»:</w:t>
      </w:r>
    </w:p>
    <w:p w:rsidR="001055CE" w:rsidRPr="001055CE" w:rsidRDefault="001055CE" w:rsidP="001055C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1.1.  теплоізоляційні матеріали,  загальною вартістю без ПДВ - 911 905,00 грн., сума ПДВ - 182 381,00 грн.,  загальна вартість з ПДВ - 1 094 286,00 грн., згідно Акту приймання-передачі благодійної допомоги на передачу теплоізоляційних  матеріалів;</w:t>
      </w:r>
    </w:p>
    <w:p w:rsidR="001055CE" w:rsidRPr="001055CE" w:rsidRDefault="001055CE" w:rsidP="001055C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1.2. металопластикові вікна в кількості 21 (двадцять одна) шт., загальна вартість без ПДВ - 376 630,00 грн., згідно Акту приймання – передачі благодійної допомоги на передачу </w:t>
      </w:r>
      <w:proofErr w:type="spellStart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металопластикових</w:t>
      </w:r>
      <w:proofErr w:type="spellEnd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вікон;</w:t>
      </w:r>
    </w:p>
    <w:p w:rsidR="001055CE" w:rsidRPr="001055CE" w:rsidRDefault="001055CE" w:rsidP="001055CE">
      <w:pPr>
        <w:spacing w:after="0" w:line="259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2. З метою </w:t>
      </w:r>
      <w:r w:rsidRPr="001055CE">
        <w:rPr>
          <w:rFonts w:ascii="Times New Roman" w:eastAsia="Calibri" w:hAnsi="Times New Roman" w:cs="Times New Roman"/>
          <w:sz w:val="28"/>
          <w:szCs w:val="28"/>
          <w:lang w:val="uk-UA"/>
        </w:rPr>
        <w:t>відновлення котельні за адресою: м. Ніжин, вул. Прилуцька, 133 та мережі від цієї котельні, п</w:t>
      </w: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ередати з балансу виконавчого комітету Ніжинської міської ради товарно-матеріальні цінності на баланс товариства з обмеженою відповідальністю «</w:t>
      </w:r>
      <w:proofErr w:type="spellStart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НіжинТеплоМережі</w:t>
      </w:r>
      <w:proofErr w:type="spellEnd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»:</w:t>
      </w:r>
    </w:p>
    <w:p w:rsidR="001055CE" w:rsidRPr="001055CE" w:rsidRDefault="001055CE" w:rsidP="001055CE">
      <w:pPr>
        <w:spacing w:after="0" w:line="259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теплоізоляційні матеріали, загальною вартістю без ПДВ - 911 905,00 грн., сума ПДВ - 182 381,00 грн., загальною вартістю з ПДВ - 1 094 286,00 грн., згідно Акту приймання-передачі благодійної допомоги на передачу теплоізоляційних  матеріалів;</w:t>
      </w:r>
    </w:p>
    <w:p w:rsidR="001055CE" w:rsidRPr="001055CE" w:rsidRDefault="001055CE" w:rsidP="001055CE">
      <w:pPr>
        <w:spacing w:after="0" w:line="259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  металопластикові вікна  в кількості 21 (двадцять одна) шт., загальною вартістю без ПДВ - 376 630,00 грн., згідно Акту приймання – передачі благодійної допомоги на передачу </w:t>
      </w:r>
      <w:proofErr w:type="spellStart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металопластикових</w:t>
      </w:r>
      <w:proofErr w:type="spellEnd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вікон.</w:t>
      </w:r>
    </w:p>
    <w:p w:rsidR="001055CE" w:rsidRPr="001055CE" w:rsidRDefault="001055CE" w:rsidP="001055CE">
      <w:pPr>
        <w:spacing w:after="0" w:line="259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Включити до складу орендованого майна цілісного майнового комплексу, що орендує ТОВ «</w:t>
      </w:r>
      <w:proofErr w:type="spellStart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НіжинТеплоМережі</w:t>
      </w:r>
      <w:proofErr w:type="spellEnd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»:</w:t>
      </w:r>
    </w:p>
    <w:p w:rsidR="001055CE" w:rsidRPr="001055CE" w:rsidRDefault="001055CE" w:rsidP="001055CE">
      <w:pPr>
        <w:spacing w:after="0" w:line="259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 теплоізоляційні матеріали, загальною вартістю без ПДВ - 911 905,00 грн., сума ПДВ - 182 381,00 грн., загальною вартістю з ПДВ - 1 094 286,00 грн., згідно Акту приймання-передачі благодійної допомоги на передачу теплоізоляційних  матеріалів;</w:t>
      </w:r>
    </w:p>
    <w:p w:rsidR="001055CE" w:rsidRPr="001055CE" w:rsidRDefault="001055CE" w:rsidP="001055CE">
      <w:pPr>
        <w:spacing w:after="0" w:line="259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3.2. металопластикові вікна  в кількості 21 (двадцять одна) шт., загальною вартістю без ПДВ - 376 630,00 грн., згідно Акту приймання – передачі благодійної допомоги на передачу </w:t>
      </w:r>
      <w:proofErr w:type="spellStart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металопластикових</w:t>
      </w:r>
      <w:proofErr w:type="spellEnd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вікон.</w:t>
      </w:r>
    </w:p>
    <w:p w:rsidR="001055CE" w:rsidRPr="001055CE" w:rsidRDefault="001055CE" w:rsidP="001055CE">
      <w:pPr>
        <w:spacing w:after="0" w:line="259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Виконавчому комітету Ніжинської міської ради підготувати:</w:t>
      </w:r>
    </w:p>
    <w:p w:rsidR="001055CE" w:rsidRPr="001055CE" w:rsidRDefault="001055CE" w:rsidP="001055CE">
      <w:pPr>
        <w:spacing w:after="0" w:line="259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4.1.Акт приймання-передачі вищезазначеного майна до ТОВ «</w:t>
      </w:r>
      <w:proofErr w:type="spellStart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НіжинТеплоМережі</w:t>
      </w:r>
      <w:proofErr w:type="spellEnd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</w:p>
    <w:p w:rsidR="001055CE" w:rsidRPr="001055CE" w:rsidRDefault="001055CE" w:rsidP="001055CE">
      <w:pPr>
        <w:spacing w:after="0" w:line="259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 Додаткову угоду про внесення змін до договору оренди цілісного майнового комплексу.</w:t>
      </w:r>
    </w:p>
    <w:p w:rsidR="001055CE" w:rsidRPr="001055CE" w:rsidRDefault="001055CE" w:rsidP="001055CE">
      <w:pPr>
        <w:spacing w:after="0" w:line="259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055CE" w:rsidRPr="001055CE" w:rsidRDefault="001055CE" w:rsidP="001055C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055CE" w:rsidRPr="001055CE" w:rsidRDefault="001055CE" w:rsidP="001055CE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1055C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055CE" w:rsidRPr="001055CE" w:rsidRDefault="001055CE" w:rsidP="001055C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55CE" w:rsidRPr="001055CE" w:rsidRDefault="001055CE" w:rsidP="001055C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55CE" w:rsidRPr="001055CE" w:rsidRDefault="001055CE" w:rsidP="001055C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0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055CE" w:rsidRPr="001055CE" w:rsidRDefault="001055CE" w:rsidP="001055CE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25E2F" w:rsidRDefault="001055CE">
      <w:bookmarkStart w:id="7" w:name="_GoBack"/>
      <w:bookmarkEnd w:id="7"/>
    </w:p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CE"/>
    <w:rsid w:val="001055CE"/>
    <w:rsid w:val="00656B7F"/>
    <w:rsid w:val="007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55CE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0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55CE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0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2023-06-26T05:42:00Z</dcterms:created>
  <dcterms:modified xsi:type="dcterms:W3CDTF">2023-06-26T05:43:00Z</dcterms:modified>
</cp:coreProperties>
</file>