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445382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Pr="00754D8A" w:rsidRDefault="00D2580D" w:rsidP="00B615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445382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7F5F45">
        <w:rPr>
          <w:sz w:val="28"/>
          <w:szCs w:val="28"/>
        </w:rPr>
        <w:t>червня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9E6684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A363DB">
        <w:rPr>
          <w:sz w:val="28"/>
          <w:szCs w:val="28"/>
        </w:rPr>
        <w:t xml:space="preserve">       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</w:t>
      </w:r>
      <w:r w:rsidR="00445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A363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45382">
        <w:rPr>
          <w:sz w:val="28"/>
          <w:szCs w:val="28"/>
          <w:u w:val="single"/>
        </w:rPr>
        <w:t>№</w:t>
      </w:r>
      <w:r w:rsidR="00445382" w:rsidRPr="00445382">
        <w:rPr>
          <w:sz w:val="28"/>
          <w:szCs w:val="28"/>
          <w:u w:val="single"/>
        </w:rPr>
        <w:t xml:space="preserve"> 212</w:t>
      </w:r>
      <w:r w:rsidR="009E6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 w:rsidR="008874C1">
        <w:rPr>
          <w:sz w:val="28"/>
          <w:szCs w:val="28"/>
        </w:rPr>
        <w:t xml:space="preserve">Відповідно до ст.ст. </w:t>
      </w:r>
      <w:r w:rsidR="00BF0279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</w:t>
      </w:r>
      <w:r w:rsidR="00317884">
        <w:rPr>
          <w:sz w:val="28"/>
          <w:szCs w:val="28"/>
        </w:rPr>
        <w:t xml:space="preserve">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B123C9">
        <w:rPr>
          <w:sz w:val="28"/>
          <w:szCs w:val="28"/>
        </w:rPr>
        <w:t>, юридичних осіб</w:t>
      </w:r>
      <w:r>
        <w:rPr>
          <w:sz w:val="28"/>
          <w:szCs w:val="28"/>
        </w:rPr>
        <w:t xml:space="preserve"> та узг</w:t>
      </w:r>
      <w:r w:rsidR="006D161B">
        <w:rPr>
          <w:sz w:val="28"/>
          <w:szCs w:val="28"/>
        </w:rPr>
        <w:t xml:space="preserve">оджені із відповідними службами </w:t>
      </w:r>
      <w:r>
        <w:rPr>
          <w:sz w:val="28"/>
          <w:szCs w:val="28"/>
        </w:rPr>
        <w:t>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47314F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9E6684">
        <w:rPr>
          <w:sz w:val="28"/>
          <w:szCs w:val="28"/>
        </w:rPr>
        <w:t>02</w:t>
      </w:r>
      <w:r w:rsidR="0047314F" w:rsidRPr="001C19AE">
        <w:rPr>
          <w:sz w:val="28"/>
          <w:szCs w:val="28"/>
        </w:rPr>
        <w:t>.</w:t>
      </w:r>
      <w:r w:rsidR="007F5F45">
        <w:rPr>
          <w:sz w:val="28"/>
          <w:szCs w:val="28"/>
        </w:rPr>
        <w:t>06</w:t>
      </w:r>
      <w:r w:rsidR="009E6684">
        <w:rPr>
          <w:sz w:val="28"/>
          <w:szCs w:val="28"/>
        </w:rPr>
        <w:t>.2023</w:t>
      </w:r>
      <w:r w:rsidR="0047314F">
        <w:rPr>
          <w:sz w:val="28"/>
          <w:szCs w:val="28"/>
        </w:rPr>
        <w:t xml:space="preserve"> року та </w:t>
      </w:r>
      <w:r w:rsidR="007F5F45">
        <w:rPr>
          <w:sz w:val="28"/>
          <w:szCs w:val="28"/>
        </w:rPr>
        <w:t>схеми розміщення від 15.06.2021 року</w:t>
      </w:r>
      <w:r w:rsidR="009E6684">
        <w:rPr>
          <w:sz w:val="28"/>
          <w:szCs w:val="28"/>
        </w:rPr>
        <w:t>, 22.06.2022 року, 29.05.2023 року</w:t>
      </w:r>
      <w:r w:rsidR="0047314F">
        <w:rPr>
          <w:sz w:val="28"/>
          <w:szCs w:val="28"/>
        </w:rPr>
        <w:t xml:space="preserve"> щодо розміщення </w:t>
      </w:r>
      <w:r w:rsidR="00E91E4D">
        <w:rPr>
          <w:sz w:val="28"/>
          <w:szCs w:val="28"/>
        </w:rPr>
        <w:t>фермерському господарству «Ніжин Агроінвест»</w:t>
      </w:r>
      <w:r w:rsidR="0047314F">
        <w:rPr>
          <w:sz w:val="28"/>
          <w:szCs w:val="28"/>
        </w:rPr>
        <w:t xml:space="preserve"> тимчасов</w:t>
      </w:r>
      <w:r w:rsidR="00E91E4D">
        <w:rPr>
          <w:sz w:val="28"/>
          <w:szCs w:val="28"/>
        </w:rPr>
        <w:t>их споруд</w:t>
      </w:r>
      <w:r w:rsidR="0047314F">
        <w:rPr>
          <w:sz w:val="28"/>
          <w:szCs w:val="28"/>
        </w:rPr>
        <w:t xml:space="preserve"> для провадження підприємницької діяльності (</w:t>
      </w:r>
      <w:r w:rsidR="00E91E4D">
        <w:rPr>
          <w:sz w:val="28"/>
          <w:szCs w:val="28"/>
        </w:rPr>
        <w:t>палатки для торгівлі сезонними фруктами</w:t>
      </w:r>
      <w:r w:rsidR="0047314F" w:rsidRPr="00EC5C69">
        <w:rPr>
          <w:sz w:val="28"/>
        </w:rPr>
        <w:t>)</w:t>
      </w:r>
      <w:r w:rsidR="00F27CA5">
        <w:rPr>
          <w:sz w:val="28"/>
        </w:rPr>
        <w:t>,</w:t>
      </w:r>
      <w:r w:rsidR="0047314F">
        <w:rPr>
          <w:sz w:val="28"/>
        </w:rPr>
        <w:t xml:space="preserve"> </w:t>
      </w:r>
      <w:r w:rsidR="0047314F">
        <w:rPr>
          <w:sz w:val="28"/>
          <w:szCs w:val="28"/>
        </w:rPr>
        <w:t>загальн</w:t>
      </w:r>
      <w:r w:rsidR="00E91E4D">
        <w:rPr>
          <w:sz w:val="28"/>
          <w:szCs w:val="28"/>
        </w:rPr>
        <w:t>ими площами</w:t>
      </w:r>
      <w:r w:rsidR="0047314F">
        <w:rPr>
          <w:sz w:val="28"/>
          <w:szCs w:val="28"/>
        </w:rPr>
        <w:t xml:space="preserve"> </w:t>
      </w:r>
      <w:r w:rsidR="00E91E4D">
        <w:rPr>
          <w:sz w:val="28"/>
          <w:szCs w:val="28"/>
        </w:rPr>
        <w:t>4,0</w:t>
      </w:r>
      <w:r w:rsidR="0047314F">
        <w:rPr>
          <w:sz w:val="28"/>
          <w:szCs w:val="28"/>
        </w:rPr>
        <w:t xml:space="preserve"> кв.м.</w:t>
      </w:r>
      <w:r w:rsidR="00E91E4D">
        <w:rPr>
          <w:sz w:val="28"/>
          <w:szCs w:val="28"/>
        </w:rPr>
        <w:t xml:space="preserve"> кожна</w:t>
      </w:r>
      <w:r w:rsidR="0047314F">
        <w:rPr>
          <w:sz w:val="28"/>
          <w:szCs w:val="28"/>
        </w:rPr>
        <w:t xml:space="preserve"> за адрес</w:t>
      </w:r>
      <w:r w:rsidR="00E91E4D">
        <w:rPr>
          <w:sz w:val="28"/>
          <w:szCs w:val="28"/>
        </w:rPr>
        <w:t>ами</w:t>
      </w:r>
      <w:r w:rsidR="0047314F">
        <w:rPr>
          <w:sz w:val="28"/>
          <w:szCs w:val="28"/>
        </w:rPr>
        <w:t xml:space="preserve">: м. Ніжин, </w:t>
      </w:r>
      <w:r w:rsidR="00D63045">
        <w:rPr>
          <w:sz w:val="28"/>
          <w:szCs w:val="28"/>
        </w:rPr>
        <w:t>вул</w:t>
      </w:r>
      <w:r w:rsidR="00E91E4D">
        <w:rPr>
          <w:sz w:val="28"/>
          <w:szCs w:val="28"/>
        </w:rPr>
        <w:t xml:space="preserve">. Шевченка, </w:t>
      </w:r>
      <w:r w:rsidR="009E6684">
        <w:rPr>
          <w:sz w:val="28"/>
          <w:szCs w:val="28"/>
        </w:rPr>
        <w:t>біля буд. 110</w:t>
      </w:r>
      <w:r w:rsidR="00E91E4D">
        <w:rPr>
          <w:sz w:val="28"/>
          <w:szCs w:val="28"/>
        </w:rPr>
        <w:t xml:space="preserve">, м. Ніжин, вул. </w:t>
      </w:r>
      <w:r w:rsidR="009E6684">
        <w:rPr>
          <w:sz w:val="28"/>
          <w:szCs w:val="28"/>
        </w:rPr>
        <w:t>Станіслава Прощенка</w:t>
      </w:r>
      <w:r w:rsidR="00B123C9">
        <w:rPr>
          <w:sz w:val="28"/>
          <w:szCs w:val="28"/>
        </w:rPr>
        <w:t>, біля входу в міськ</w:t>
      </w:r>
      <w:r w:rsidR="009E6684">
        <w:rPr>
          <w:sz w:val="28"/>
          <w:szCs w:val="28"/>
        </w:rPr>
        <w:t xml:space="preserve">у </w:t>
      </w:r>
      <w:r w:rsidR="00B123C9">
        <w:rPr>
          <w:sz w:val="28"/>
          <w:szCs w:val="28"/>
        </w:rPr>
        <w:t>лікарню</w:t>
      </w:r>
      <w:r w:rsidR="009E6684">
        <w:rPr>
          <w:sz w:val="28"/>
          <w:szCs w:val="28"/>
        </w:rPr>
        <w:t>, вул. Незалежності, біля магазину «Сільпо»</w:t>
      </w:r>
      <w:r w:rsidR="00B123C9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терміном </w:t>
      </w:r>
      <w:r w:rsidR="00E91E4D">
        <w:rPr>
          <w:sz w:val="28"/>
          <w:szCs w:val="28"/>
        </w:rPr>
        <w:t xml:space="preserve">з </w:t>
      </w:r>
      <w:r w:rsidR="009E6684">
        <w:rPr>
          <w:sz w:val="28"/>
          <w:szCs w:val="28"/>
        </w:rPr>
        <w:t>03.06.2023 року до 30.06.2023</w:t>
      </w:r>
      <w:r w:rsidR="00E91E4D">
        <w:rPr>
          <w:sz w:val="28"/>
          <w:szCs w:val="28"/>
        </w:rPr>
        <w:t xml:space="preserve"> року</w:t>
      </w:r>
      <w:r w:rsidR="0047314F">
        <w:rPr>
          <w:rStyle w:val="fs2"/>
          <w:sz w:val="28"/>
          <w:szCs w:val="28"/>
        </w:rPr>
        <w:t>.</w:t>
      </w:r>
      <w:r w:rsidR="0047314F">
        <w:rPr>
          <w:sz w:val="28"/>
          <w:szCs w:val="28"/>
        </w:rPr>
        <w:t xml:space="preserve"> </w:t>
      </w:r>
    </w:p>
    <w:p w:rsidR="00043C78" w:rsidRDefault="000C261E" w:rsidP="00473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</w:t>
      </w:r>
      <w:r w:rsidR="00E91E4D">
        <w:rPr>
          <w:sz w:val="28"/>
          <w:szCs w:val="28"/>
        </w:rPr>
        <w:t>Фермерському господарству «Ніжин Агроінвест»</w:t>
      </w:r>
      <w:r w:rsidR="00043C78"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317884">
        <w:rPr>
          <w:sz w:val="28"/>
          <w:szCs w:val="28"/>
        </w:rPr>
        <w:t xml:space="preserve">комунальним підприємством </w:t>
      </w:r>
      <w:r w:rsidR="00043C78">
        <w:rPr>
          <w:sz w:val="28"/>
          <w:szCs w:val="28"/>
        </w:rPr>
        <w:t xml:space="preserve">«Оренда комунального майна» договір щодо пайової участі в утриманні об’єкта благоустрою. </w:t>
      </w:r>
    </w:p>
    <w:p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9E6684" w:rsidRDefault="00B123C9" w:rsidP="009E668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123C9">
        <w:rPr>
          <w:sz w:val="28"/>
          <w:szCs w:val="28"/>
        </w:rPr>
        <w:t xml:space="preserve">      </w:t>
      </w:r>
      <w:r w:rsidRPr="009E6684">
        <w:rPr>
          <w:b w:val="0"/>
          <w:sz w:val="28"/>
          <w:szCs w:val="28"/>
        </w:rPr>
        <w:t>2.</w:t>
      </w:r>
      <w:r w:rsidRPr="008029C3">
        <w:rPr>
          <w:sz w:val="28"/>
          <w:szCs w:val="28"/>
        </w:rPr>
        <w:t xml:space="preserve"> </w:t>
      </w:r>
      <w:r w:rsidR="009E6684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9E6684">
        <w:rPr>
          <w:b w:val="0"/>
          <w:sz w:val="28"/>
          <w:szCs w:val="28"/>
        </w:rPr>
        <w:t>і</w:t>
      </w:r>
      <w:r w:rsidR="009E6684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9E6684">
        <w:rPr>
          <w:b w:val="0"/>
          <w:sz w:val="28"/>
          <w:szCs w:val="28"/>
        </w:rPr>
        <w:t xml:space="preserve">    02</w:t>
      </w:r>
      <w:r w:rsidR="009E6684" w:rsidRPr="00865924">
        <w:rPr>
          <w:b w:val="0"/>
          <w:sz w:val="28"/>
          <w:szCs w:val="28"/>
        </w:rPr>
        <w:t>.</w:t>
      </w:r>
      <w:r w:rsidR="009E6684">
        <w:rPr>
          <w:b w:val="0"/>
          <w:sz w:val="28"/>
          <w:szCs w:val="28"/>
        </w:rPr>
        <w:t>06.2023</w:t>
      </w:r>
      <w:r w:rsidR="009E6684" w:rsidRPr="00865924">
        <w:rPr>
          <w:b w:val="0"/>
          <w:sz w:val="28"/>
          <w:szCs w:val="28"/>
        </w:rPr>
        <w:t xml:space="preserve"> року </w:t>
      </w:r>
      <w:r w:rsidR="009E6684">
        <w:rPr>
          <w:b w:val="0"/>
          <w:sz w:val="28"/>
          <w:szCs w:val="28"/>
        </w:rPr>
        <w:t xml:space="preserve">та схему розміщення від </w:t>
      </w:r>
      <w:r w:rsidR="00C21837">
        <w:rPr>
          <w:b w:val="0"/>
          <w:sz w:val="28"/>
          <w:szCs w:val="28"/>
        </w:rPr>
        <w:t>29.05.2023</w:t>
      </w:r>
      <w:r w:rsidR="009E6684">
        <w:rPr>
          <w:b w:val="0"/>
          <w:sz w:val="28"/>
          <w:szCs w:val="28"/>
        </w:rPr>
        <w:t xml:space="preserve"> року щодо розміщення фізичній особі-підприємцю </w:t>
      </w:r>
      <w:r w:rsidR="00C21837">
        <w:rPr>
          <w:b w:val="0"/>
          <w:sz w:val="28"/>
          <w:szCs w:val="28"/>
        </w:rPr>
        <w:t>Божок Ларисі Олександрівні</w:t>
      </w:r>
      <w:r w:rsidR="009E6684">
        <w:rPr>
          <w:b w:val="0"/>
          <w:sz w:val="28"/>
          <w:szCs w:val="28"/>
        </w:rPr>
        <w:t xml:space="preserve"> тимчасової споруди для провадження підприємницької діяльності - літнього майданчика, загальною площею </w:t>
      </w:r>
      <w:r w:rsidR="00C21837">
        <w:rPr>
          <w:b w:val="0"/>
          <w:sz w:val="28"/>
          <w:szCs w:val="28"/>
        </w:rPr>
        <w:t>19,2</w:t>
      </w:r>
      <w:r w:rsidR="009E6684" w:rsidRPr="00943E90">
        <w:rPr>
          <w:b w:val="0"/>
          <w:sz w:val="28"/>
          <w:szCs w:val="28"/>
        </w:rPr>
        <w:t xml:space="preserve"> </w:t>
      </w:r>
      <w:r w:rsidR="009E6684">
        <w:rPr>
          <w:b w:val="0"/>
          <w:sz w:val="28"/>
          <w:szCs w:val="28"/>
        </w:rPr>
        <w:t>кв.м. за адресою</w:t>
      </w:r>
      <w:r w:rsidR="009E6684" w:rsidRPr="00943E90">
        <w:rPr>
          <w:b w:val="0"/>
          <w:sz w:val="28"/>
          <w:szCs w:val="28"/>
        </w:rPr>
        <w:t>:</w:t>
      </w:r>
      <w:r w:rsidR="009E6684">
        <w:rPr>
          <w:b w:val="0"/>
          <w:sz w:val="28"/>
          <w:szCs w:val="28"/>
        </w:rPr>
        <w:t xml:space="preserve"> м. Ніжин, </w:t>
      </w:r>
      <w:r w:rsidR="00C21837">
        <w:rPr>
          <w:b w:val="0"/>
          <w:sz w:val="28"/>
          <w:szCs w:val="28"/>
        </w:rPr>
        <w:t>вул. Шевченка</w:t>
      </w:r>
      <w:r w:rsidR="009E6684">
        <w:rPr>
          <w:b w:val="0"/>
          <w:sz w:val="28"/>
          <w:szCs w:val="28"/>
        </w:rPr>
        <w:t>,</w:t>
      </w:r>
      <w:r w:rsidR="00C21837">
        <w:rPr>
          <w:b w:val="0"/>
          <w:sz w:val="28"/>
          <w:szCs w:val="28"/>
        </w:rPr>
        <w:t xml:space="preserve"> біля буд. 110</w:t>
      </w:r>
      <w:r w:rsidR="009E6684">
        <w:rPr>
          <w:b w:val="0"/>
          <w:sz w:val="28"/>
          <w:szCs w:val="28"/>
        </w:rPr>
        <w:t xml:space="preserve"> терміном з </w:t>
      </w:r>
      <w:r w:rsidR="00C21837">
        <w:rPr>
          <w:b w:val="0"/>
          <w:sz w:val="28"/>
          <w:szCs w:val="28"/>
        </w:rPr>
        <w:t>12</w:t>
      </w:r>
      <w:r w:rsidR="009E6684">
        <w:rPr>
          <w:b w:val="0"/>
          <w:sz w:val="28"/>
          <w:szCs w:val="28"/>
        </w:rPr>
        <w:t>.06.202</w:t>
      </w:r>
      <w:r w:rsidR="00C21837">
        <w:rPr>
          <w:b w:val="0"/>
          <w:sz w:val="28"/>
          <w:szCs w:val="28"/>
        </w:rPr>
        <w:t>3 року до 31.10.2023</w:t>
      </w:r>
      <w:r w:rsidR="009E6684">
        <w:rPr>
          <w:b w:val="0"/>
          <w:sz w:val="28"/>
          <w:szCs w:val="28"/>
        </w:rPr>
        <w:t xml:space="preserve"> року.</w:t>
      </w:r>
      <w:r w:rsidR="009E6684" w:rsidRPr="00A608CA">
        <w:rPr>
          <w:b w:val="0"/>
          <w:sz w:val="28"/>
          <w:szCs w:val="28"/>
        </w:rPr>
        <w:t xml:space="preserve"> </w:t>
      </w:r>
      <w:r w:rsidR="009E6684">
        <w:rPr>
          <w:b w:val="0"/>
          <w:sz w:val="28"/>
          <w:szCs w:val="28"/>
        </w:rPr>
        <w:t>Встановити коефіцієнт цільового використання об’єкту благоустрою  на рівні 0,</w:t>
      </w:r>
      <w:r w:rsidR="00C21837">
        <w:rPr>
          <w:b w:val="0"/>
          <w:sz w:val="28"/>
          <w:szCs w:val="28"/>
        </w:rPr>
        <w:t>5</w:t>
      </w:r>
      <w:r w:rsidR="009E6684">
        <w:rPr>
          <w:b w:val="0"/>
          <w:sz w:val="28"/>
          <w:szCs w:val="28"/>
        </w:rPr>
        <w:t>.</w:t>
      </w:r>
    </w:p>
    <w:p w:rsidR="009E6684" w:rsidRDefault="009E6684" w:rsidP="009E668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C2183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="0031788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r w:rsidR="00C21837">
        <w:rPr>
          <w:b w:val="0"/>
          <w:sz w:val="28"/>
          <w:szCs w:val="28"/>
        </w:rPr>
        <w:t>Божок Ларисі Олександрівні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317884">
        <w:rPr>
          <w:b w:val="0"/>
          <w:sz w:val="28"/>
          <w:szCs w:val="28"/>
        </w:rPr>
        <w:t>комунальним підприємством</w:t>
      </w:r>
      <w:r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9E6684" w:rsidRDefault="009E6684" w:rsidP="009E668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</w:t>
      </w:r>
      <w:r w:rsidR="00C2183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даного рішення втрачає чинність.   </w:t>
      </w:r>
    </w:p>
    <w:p w:rsidR="00317884" w:rsidRPr="004459CB" w:rsidRDefault="0047314F" w:rsidP="0031788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B123C9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</w:t>
      </w:r>
      <w:r w:rsidR="00317884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317884">
        <w:rPr>
          <w:b w:val="0"/>
          <w:sz w:val="28"/>
          <w:szCs w:val="28"/>
        </w:rPr>
        <w:t>і</w:t>
      </w:r>
      <w:r w:rsidR="00317884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317884">
        <w:rPr>
          <w:b w:val="0"/>
          <w:sz w:val="28"/>
          <w:szCs w:val="28"/>
        </w:rPr>
        <w:t xml:space="preserve">    02</w:t>
      </w:r>
      <w:r w:rsidR="00317884" w:rsidRPr="00865924">
        <w:rPr>
          <w:b w:val="0"/>
          <w:sz w:val="28"/>
          <w:szCs w:val="28"/>
        </w:rPr>
        <w:t>.0</w:t>
      </w:r>
      <w:r w:rsidR="00317884">
        <w:rPr>
          <w:b w:val="0"/>
          <w:sz w:val="28"/>
          <w:szCs w:val="28"/>
        </w:rPr>
        <w:t>6.2023</w:t>
      </w:r>
      <w:r w:rsidR="00317884" w:rsidRPr="00865924">
        <w:rPr>
          <w:b w:val="0"/>
          <w:sz w:val="28"/>
          <w:szCs w:val="28"/>
        </w:rPr>
        <w:t xml:space="preserve"> року </w:t>
      </w:r>
      <w:r w:rsidR="00317884">
        <w:rPr>
          <w:b w:val="0"/>
          <w:sz w:val="28"/>
          <w:szCs w:val="28"/>
        </w:rPr>
        <w:t xml:space="preserve">та </w:t>
      </w:r>
      <w:r w:rsidR="00317884" w:rsidRPr="004459CB">
        <w:rPr>
          <w:b w:val="0"/>
          <w:sz w:val="28"/>
          <w:szCs w:val="28"/>
        </w:rPr>
        <w:t>паспорт прив’язки реєстраційний №10-29/</w:t>
      </w:r>
      <w:r w:rsidR="00317884">
        <w:rPr>
          <w:b w:val="0"/>
          <w:sz w:val="28"/>
          <w:szCs w:val="28"/>
        </w:rPr>
        <w:t xml:space="preserve">14 </w:t>
      </w:r>
      <w:r w:rsidR="00317884" w:rsidRPr="004459CB">
        <w:rPr>
          <w:b w:val="0"/>
          <w:sz w:val="28"/>
          <w:szCs w:val="28"/>
        </w:rPr>
        <w:t xml:space="preserve">щодо розміщення фізичній особі-підприємцю </w:t>
      </w:r>
      <w:r w:rsidR="00317884">
        <w:rPr>
          <w:b w:val="0"/>
          <w:sz w:val="28"/>
          <w:szCs w:val="28"/>
        </w:rPr>
        <w:t>Морозу Ігорю Леонідовичу</w:t>
      </w:r>
      <w:r w:rsidR="00317884" w:rsidRPr="004459CB">
        <w:rPr>
          <w:b w:val="0"/>
          <w:sz w:val="28"/>
          <w:szCs w:val="28"/>
        </w:rPr>
        <w:t xml:space="preserve">  тимчасової споруди для провадження підприємницької діяльності (</w:t>
      </w:r>
      <w:r w:rsidR="00317884">
        <w:rPr>
          <w:b w:val="0"/>
          <w:sz w:val="28"/>
          <w:szCs w:val="28"/>
        </w:rPr>
        <w:t>кіоск для торгівлі</w:t>
      </w:r>
      <w:r w:rsidR="00317884" w:rsidRPr="004459CB">
        <w:rPr>
          <w:b w:val="0"/>
          <w:sz w:val="28"/>
        </w:rPr>
        <w:t xml:space="preserve">), </w:t>
      </w:r>
      <w:r w:rsidR="00317884" w:rsidRPr="004459CB">
        <w:rPr>
          <w:b w:val="0"/>
          <w:sz w:val="28"/>
          <w:szCs w:val="28"/>
        </w:rPr>
        <w:t xml:space="preserve">загальною площею </w:t>
      </w:r>
      <w:r w:rsidR="00317884">
        <w:rPr>
          <w:b w:val="0"/>
          <w:sz w:val="28"/>
          <w:szCs w:val="28"/>
        </w:rPr>
        <w:t>9,72</w:t>
      </w:r>
      <w:r w:rsidR="00317884" w:rsidRPr="004459CB">
        <w:rPr>
          <w:b w:val="0"/>
          <w:sz w:val="28"/>
          <w:szCs w:val="28"/>
        </w:rPr>
        <w:t xml:space="preserve"> кв.м. за адресою: м. Ніжин, </w:t>
      </w:r>
      <w:r w:rsidR="00317884">
        <w:rPr>
          <w:b w:val="0"/>
          <w:sz w:val="28"/>
          <w:szCs w:val="28"/>
        </w:rPr>
        <w:t>вул. Об’їжджа, 117-Е</w:t>
      </w:r>
      <w:r w:rsidR="00317884" w:rsidRPr="004459CB">
        <w:rPr>
          <w:b w:val="0"/>
          <w:sz w:val="28"/>
          <w:szCs w:val="28"/>
        </w:rPr>
        <w:t xml:space="preserve"> терміном </w:t>
      </w:r>
      <w:r w:rsidR="00317884" w:rsidRPr="004459CB">
        <w:rPr>
          <w:rStyle w:val="fs2"/>
          <w:b w:val="0"/>
          <w:sz w:val="28"/>
          <w:szCs w:val="28"/>
        </w:rPr>
        <w:t xml:space="preserve">на </w:t>
      </w:r>
      <w:r w:rsidR="00317884">
        <w:rPr>
          <w:rStyle w:val="fs2"/>
          <w:b w:val="0"/>
          <w:sz w:val="28"/>
          <w:szCs w:val="28"/>
        </w:rPr>
        <w:t>3</w:t>
      </w:r>
      <w:r w:rsidR="00317884" w:rsidRPr="004459CB">
        <w:rPr>
          <w:rStyle w:val="fs2"/>
          <w:b w:val="0"/>
          <w:sz w:val="28"/>
          <w:szCs w:val="28"/>
        </w:rPr>
        <w:t xml:space="preserve"> р</w:t>
      </w:r>
      <w:r w:rsidR="00317884">
        <w:rPr>
          <w:rStyle w:val="fs2"/>
          <w:b w:val="0"/>
          <w:sz w:val="28"/>
          <w:szCs w:val="28"/>
        </w:rPr>
        <w:t>о</w:t>
      </w:r>
      <w:r w:rsidR="00317884" w:rsidRPr="004459CB">
        <w:rPr>
          <w:rStyle w:val="fs2"/>
          <w:b w:val="0"/>
          <w:sz w:val="28"/>
          <w:szCs w:val="28"/>
        </w:rPr>
        <w:t>к</w:t>
      </w:r>
      <w:r w:rsidR="00317884">
        <w:rPr>
          <w:rStyle w:val="fs2"/>
          <w:b w:val="0"/>
          <w:sz w:val="28"/>
          <w:szCs w:val="28"/>
        </w:rPr>
        <w:t>и</w:t>
      </w:r>
      <w:r w:rsidR="00317884" w:rsidRPr="004459CB">
        <w:rPr>
          <w:rStyle w:val="fs2"/>
          <w:b w:val="0"/>
          <w:sz w:val="28"/>
          <w:szCs w:val="28"/>
        </w:rPr>
        <w:t xml:space="preserve">, </w:t>
      </w:r>
      <w:r w:rsidR="00317884" w:rsidRPr="004459CB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317884">
        <w:rPr>
          <w:b w:val="0"/>
          <w:sz w:val="28"/>
          <w:szCs w:val="28"/>
        </w:rPr>
        <w:t>вул. Об’їжджа</w:t>
      </w:r>
      <w:r w:rsidR="00317884" w:rsidRPr="004459CB">
        <w:rPr>
          <w:b w:val="0"/>
          <w:sz w:val="28"/>
          <w:szCs w:val="28"/>
        </w:rPr>
        <w:t>, за місцем розташування об’єкта благоустрою.</w:t>
      </w:r>
    </w:p>
    <w:p w:rsidR="00317884" w:rsidRDefault="00317884" w:rsidP="003178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3.2. Фізичній особі-підприємцю </w:t>
      </w:r>
      <w:r w:rsidRPr="00317884">
        <w:rPr>
          <w:sz w:val="28"/>
          <w:szCs w:val="28"/>
        </w:rPr>
        <w:t>Морозу Ігорю Леонідовичу</w:t>
      </w:r>
      <w:r>
        <w:rPr>
          <w:sz w:val="28"/>
          <w:szCs w:val="28"/>
        </w:rPr>
        <w:t xml:space="preserve"> у 3 - 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317884" w:rsidRDefault="00317884" w:rsidP="00317884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3 даного рішення втрачає чинність.</w:t>
      </w:r>
    </w:p>
    <w:p w:rsidR="00A608CA" w:rsidRPr="000E5D03" w:rsidRDefault="0047314F" w:rsidP="003178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7884">
        <w:rPr>
          <w:sz w:val="28"/>
          <w:szCs w:val="28"/>
        </w:rPr>
        <w:t>4</w:t>
      </w:r>
      <w:r w:rsidR="00D2580D" w:rsidRPr="000E5D03">
        <w:rPr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0E5D03"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0E5D03">
        <w:rPr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317884">
        <w:rPr>
          <w:b w:val="0"/>
          <w:sz w:val="28"/>
          <w:szCs w:val="28"/>
        </w:rPr>
        <w:t>5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7884">
        <w:rPr>
          <w:sz w:val="28"/>
          <w:szCs w:val="28"/>
        </w:rPr>
        <w:t xml:space="preserve"> 6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BF0279" w:rsidRDefault="00BF027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317884" w:rsidRPr="00BF0279" w:rsidRDefault="00317884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BF0279" w:rsidRDefault="00BF0279" w:rsidP="00A60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Олександр КОДОЛА</w:t>
      </w:r>
    </w:p>
    <w:p w:rsidR="00317884" w:rsidRDefault="00317884" w:rsidP="00A608CA">
      <w:pPr>
        <w:ind w:firstLine="540"/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  <w:bookmarkStart w:id="0" w:name="_GoBack"/>
      <w:bookmarkEnd w:id="0"/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F5" w:rsidRDefault="00EA6FF5" w:rsidP="007F6D3D">
      <w:r>
        <w:separator/>
      </w:r>
    </w:p>
  </w:endnote>
  <w:endnote w:type="continuationSeparator" w:id="0">
    <w:p w:rsidR="00EA6FF5" w:rsidRDefault="00EA6FF5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F5" w:rsidRDefault="00EA6FF5" w:rsidP="007F6D3D">
      <w:r>
        <w:separator/>
      </w:r>
    </w:p>
  </w:footnote>
  <w:footnote w:type="continuationSeparator" w:id="0">
    <w:p w:rsidR="00EA6FF5" w:rsidRDefault="00EA6FF5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0AB7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7452E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0E5D03"/>
    <w:rsid w:val="00100A37"/>
    <w:rsid w:val="00103C16"/>
    <w:rsid w:val="00110C9B"/>
    <w:rsid w:val="0011682B"/>
    <w:rsid w:val="00123C1D"/>
    <w:rsid w:val="001251B9"/>
    <w:rsid w:val="001300F3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24DF"/>
    <w:rsid w:val="001E51A7"/>
    <w:rsid w:val="001E7643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A748D"/>
    <w:rsid w:val="002C0E42"/>
    <w:rsid w:val="002C2892"/>
    <w:rsid w:val="002E30AD"/>
    <w:rsid w:val="002E7E58"/>
    <w:rsid w:val="00311F8F"/>
    <w:rsid w:val="00317884"/>
    <w:rsid w:val="0032083B"/>
    <w:rsid w:val="00322AD9"/>
    <w:rsid w:val="00325297"/>
    <w:rsid w:val="00360446"/>
    <w:rsid w:val="00364286"/>
    <w:rsid w:val="0037387A"/>
    <w:rsid w:val="003761FF"/>
    <w:rsid w:val="003855AA"/>
    <w:rsid w:val="00385D80"/>
    <w:rsid w:val="003B0DE0"/>
    <w:rsid w:val="003C3E94"/>
    <w:rsid w:val="003C7EE3"/>
    <w:rsid w:val="003D1571"/>
    <w:rsid w:val="003D188B"/>
    <w:rsid w:val="003D5CF0"/>
    <w:rsid w:val="003D6D98"/>
    <w:rsid w:val="003E21E5"/>
    <w:rsid w:val="003F7BC4"/>
    <w:rsid w:val="00423B37"/>
    <w:rsid w:val="004303E3"/>
    <w:rsid w:val="00445382"/>
    <w:rsid w:val="00461272"/>
    <w:rsid w:val="00461544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26945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13324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161B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54D8A"/>
    <w:rsid w:val="007865C6"/>
    <w:rsid w:val="007909AB"/>
    <w:rsid w:val="00793EBC"/>
    <w:rsid w:val="007A2127"/>
    <w:rsid w:val="007C5933"/>
    <w:rsid w:val="007C77B0"/>
    <w:rsid w:val="007D1F6A"/>
    <w:rsid w:val="007E27FE"/>
    <w:rsid w:val="007E31EB"/>
    <w:rsid w:val="007E3948"/>
    <w:rsid w:val="007E3CC0"/>
    <w:rsid w:val="007F356E"/>
    <w:rsid w:val="007F5F45"/>
    <w:rsid w:val="007F6D20"/>
    <w:rsid w:val="007F6D3D"/>
    <w:rsid w:val="0080445D"/>
    <w:rsid w:val="00817935"/>
    <w:rsid w:val="0082432A"/>
    <w:rsid w:val="008251EF"/>
    <w:rsid w:val="0083070D"/>
    <w:rsid w:val="00834A70"/>
    <w:rsid w:val="0084046A"/>
    <w:rsid w:val="00856221"/>
    <w:rsid w:val="00856CAC"/>
    <w:rsid w:val="008575FD"/>
    <w:rsid w:val="0088102D"/>
    <w:rsid w:val="008874C1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D5C24"/>
    <w:rsid w:val="009E4366"/>
    <w:rsid w:val="009E6684"/>
    <w:rsid w:val="00A15F44"/>
    <w:rsid w:val="00A363DB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3F97"/>
    <w:rsid w:val="00A96A8F"/>
    <w:rsid w:val="00AA27A9"/>
    <w:rsid w:val="00AA3D62"/>
    <w:rsid w:val="00AB5BEB"/>
    <w:rsid w:val="00AB6D83"/>
    <w:rsid w:val="00AB724C"/>
    <w:rsid w:val="00AC7B75"/>
    <w:rsid w:val="00AD316A"/>
    <w:rsid w:val="00AF02E4"/>
    <w:rsid w:val="00AF0D59"/>
    <w:rsid w:val="00AF473E"/>
    <w:rsid w:val="00B00B43"/>
    <w:rsid w:val="00B123C9"/>
    <w:rsid w:val="00B16216"/>
    <w:rsid w:val="00B17820"/>
    <w:rsid w:val="00B33ACA"/>
    <w:rsid w:val="00B47830"/>
    <w:rsid w:val="00B6158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749"/>
    <w:rsid w:val="00BE1C17"/>
    <w:rsid w:val="00BE2572"/>
    <w:rsid w:val="00BF0279"/>
    <w:rsid w:val="00BF6E18"/>
    <w:rsid w:val="00C10ED9"/>
    <w:rsid w:val="00C17029"/>
    <w:rsid w:val="00C177C4"/>
    <w:rsid w:val="00C21837"/>
    <w:rsid w:val="00C26BA3"/>
    <w:rsid w:val="00C27E39"/>
    <w:rsid w:val="00C46618"/>
    <w:rsid w:val="00C5066C"/>
    <w:rsid w:val="00C578B6"/>
    <w:rsid w:val="00C57CBB"/>
    <w:rsid w:val="00C612BF"/>
    <w:rsid w:val="00C61D69"/>
    <w:rsid w:val="00C70D1B"/>
    <w:rsid w:val="00C72E6C"/>
    <w:rsid w:val="00C8594F"/>
    <w:rsid w:val="00C9313A"/>
    <w:rsid w:val="00CA35F0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14685"/>
    <w:rsid w:val="00D241A4"/>
    <w:rsid w:val="00D2580D"/>
    <w:rsid w:val="00D3160E"/>
    <w:rsid w:val="00D36D26"/>
    <w:rsid w:val="00D606A6"/>
    <w:rsid w:val="00D62BA9"/>
    <w:rsid w:val="00D63045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350D"/>
    <w:rsid w:val="00E87460"/>
    <w:rsid w:val="00E91E4D"/>
    <w:rsid w:val="00EA6FF5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EF7F7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A63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0B3B3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8583-22C2-4C83-A543-3BBB7CF2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5</cp:revision>
  <cp:lastPrinted>2023-06-02T08:16:00Z</cp:lastPrinted>
  <dcterms:created xsi:type="dcterms:W3CDTF">2023-06-02T08:17:00Z</dcterms:created>
  <dcterms:modified xsi:type="dcterms:W3CDTF">2023-06-07T11:21:00Z</dcterms:modified>
</cp:coreProperties>
</file>