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  <w:lang w:val="uk-UA" w:eastAsia="uk-UA"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11896765" w14:textId="290698AF" w:rsidR="00DC1009" w:rsidRDefault="00BE590E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11.05. </w:t>
      </w:r>
      <w:r w:rsidR="004879C0">
        <w:rPr>
          <w:rFonts w:ascii="Times New Roman" w:hAnsi="Times New Roman" w:cs="Times New Roman"/>
          <w:sz w:val="28"/>
          <w:szCs w:val="28"/>
          <w:lang w:val="uk-UA"/>
        </w:rPr>
        <w:t>2023 року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D4718">
        <w:rPr>
          <w:rFonts w:ascii="Times New Roman" w:hAnsi="Times New Roman" w:cs="Times New Roman"/>
          <w:sz w:val="28"/>
          <w:szCs w:val="28"/>
        </w:rPr>
        <w:t xml:space="preserve">  </w:t>
      </w:r>
      <w:r w:rsidR="00D403AA">
        <w:rPr>
          <w:rFonts w:ascii="Times New Roman" w:hAnsi="Times New Roman" w:cs="Times New Roman"/>
          <w:sz w:val="28"/>
          <w:szCs w:val="28"/>
        </w:rPr>
        <w:t xml:space="preserve">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2AD2">
        <w:rPr>
          <w:rFonts w:ascii="Times New Roman" w:hAnsi="Times New Roman" w:cs="Times New Roman"/>
          <w:sz w:val="28"/>
          <w:szCs w:val="28"/>
        </w:rPr>
        <w:t xml:space="preserve">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169</w:t>
      </w:r>
      <w:bookmarkStart w:id="0" w:name="_GoBack"/>
      <w:bookmarkEnd w:id="0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5F503B05" w14:textId="77777777" w:rsidR="00DC1009" w:rsidRPr="00CE275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689A19AA" w14:textId="77777777" w:rsidR="004879C0" w:rsidRDefault="004879C0" w:rsidP="008B5F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A768D1" w14:textId="7407C193" w:rsidR="00EB022F" w:rsidRPr="00CE275F" w:rsidRDefault="00DC1009" w:rsidP="008B5F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20F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</w:t>
      </w:r>
    </w:p>
    <w:p w14:paraId="0992798E" w14:textId="339D2D36" w:rsidR="008B5F95" w:rsidRPr="00CE275F" w:rsidRDefault="008B5F95" w:rsidP="008B5F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b/>
          <w:sz w:val="28"/>
          <w:szCs w:val="28"/>
          <w:lang w:val="uk-UA"/>
        </w:rPr>
        <w:t>акції до Дня матері</w:t>
      </w:r>
    </w:p>
    <w:p w14:paraId="0FFC6F7D" w14:textId="77ED4E57"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5E35ADC" w14:textId="77777777" w:rsidR="00D947CE" w:rsidRPr="00CE275F" w:rsidRDefault="00D947CE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01DAB079" w:rsidR="00DC1009" w:rsidRPr="00CE275F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 w:rsidR="00EE7B56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53, 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6266C8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CE275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26737425"/>
      <w:r w:rsidR="00CE275F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лист </w:t>
      </w:r>
      <w:r w:rsidR="008B5F95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</w:t>
      </w:r>
      <w:r w:rsidR="00CE275F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Ніжинського районного територіального центру комплектування та соціальної підтримки</w:t>
      </w:r>
      <w:r w:rsidR="008B5F95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якісної організації та проведення заходів акції </w:t>
      </w:r>
      <w:r w:rsidR="00E21588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«ШАНУЄМО МАМУ ГЕРОЯ» із вшануванням, всебічної соціальної психологічної підтримки матерів військовослужбовців Збро</w:t>
      </w:r>
      <w:r w:rsidR="00CE275F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йних Сил України – жителів Ніжинської міської територіальної громади,</w:t>
      </w:r>
      <w:r w:rsidR="00E21588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загинули під час російсько-української війни (АТО</w:t>
      </w:r>
      <w:r w:rsidR="00E21588" w:rsidRPr="00CE275F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E21588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ООС) </w:t>
      </w:r>
      <w:r w:rsidR="00951C45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9F5"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3B6C" w:rsidRPr="00CE275F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</w:t>
      </w:r>
      <w:bookmarkEnd w:id="2"/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704D778" w14:textId="77777777" w:rsidR="00C622A6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5B16D0C" w14:textId="2D8B1849" w:rsidR="00DC1009" w:rsidRDefault="00C622A6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70081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F95" w:rsidRPr="00CE275F">
        <w:rPr>
          <w:rFonts w:ascii="Times New Roman" w:hAnsi="Times New Roman" w:cs="Times New Roman"/>
          <w:sz w:val="28"/>
          <w:szCs w:val="28"/>
          <w:lang w:val="uk-UA"/>
        </w:rPr>
        <w:t>Провести 15 травня</w:t>
      </w:r>
      <w:r w:rsidR="00620F7A">
        <w:rPr>
          <w:rFonts w:ascii="Times New Roman" w:hAnsi="Times New Roman" w:cs="Times New Roman"/>
          <w:sz w:val="28"/>
          <w:szCs w:val="28"/>
          <w:lang w:val="uk-UA"/>
        </w:rPr>
        <w:t xml:space="preserve"> 2023 року </w:t>
      </w:r>
      <w:r w:rsidR="008B5F95" w:rsidRPr="00CE275F">
        <w:rPr>
          <w:rFonts w:ascii="Times New Roman" w:hAnsi="Times New Roman" w:cs="Times New Roman"/>
          <w:sz w:val="28"/>
          <w:szCs w:val="28"/>
          <w:lang w:val="uk-UA"/>
        </w:rPr>
        <w:t>акцію «</w:t>
      </w:r>
      <w:r w:rsidR="00CE275F" w:rsidRPr="00CE275F">
        <w:rPr>
          <w:rFonts w:ascii="Times New Roman" w:hAnsi="Times New Roman" w:cs="Times New Roman"/>
          <w:sz w:val="28"/>
          <w:szCs w:val="28"/>
          <w:lang w:val="uk-UA"/>
        </w:rPr>
        <w:t>ШАНУЄМО МАМУ ГЕРОЯ</w:t>
      </w:r>
      <w:r w:rsidR="008B5F95" w:rsidRPr="00CE275F">
        <w:rPr>
          <w:rFonts w:ascii="Times New Roman" w:hAnsi="Times New Roman" w:cs="Times New Roman"/>
          <w:sz w:val="28"/>
          <w:szCs w:val="28"/>
          <w:lang w:val="uk-UA"/>
        </w:rPr>
        <w:t>», метою якої є вшанування всіх жінок, чиї сини та доньки загинули під час визволення України від рашистської навали у період 2014-2023 років.</w:t>
      </w:r>
    </w:p>
    <w:p w14:paraId="337F931D" w14:textId="77777777" w:rsidR="00105747" w:rsidRDefault="00105747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4669ECB9" w14:textId="04B72538" w:rsidR="00105747" w:rsidRPr="00CE275F" w:rsidRDefault="00620F7A" w:rsidP="00C622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рік:</w:t>
      </w:r>
    </w:p>
    <w:p w14:paraId="60840ED1" w14:textId="11953E16" w:rsidR="00620F7A" w:rsidRDefault="00620F7A" w:rsidP="00620F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.1.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12 456,24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продукції </w:t>
      </w:r>
      <w:r w:rsidR="003D576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>відзначення (тортів)– КПКВК (0210180), КЕКВ (2210);</w:t>
      </w:r>
    </w:p>
    <w:p w14:paraId="45395685" w14:textId="62DC82B6" w:rsidR="00620F7A" w:rsidRDefault="00C622A6" w:rsidP="00C622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20F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F7A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.2. у сумі </w:t>
      </w:r>
      <w:r w:rsidR="00620F7A">
        <w:rPr>
          <w:rFonts w:ascii="Times New Roman" w:hAnsi="Times New Roman" w:cs="Times New Roman"/>
          <w:sz w:val="28"/>
          <w:szCs w:val="28"/>
          <w:lang w:val="uk-UA"/>
        </w:rPr>
        <w:t>16 32</w:t>
      </w:r>
      <w:r w:rsidR="00620F7A" w:rsidRPr="00CE275F">
        <w:rPr>
          <w:rFonts w:ascii="Times New Roman" w:hAnsi="Times New Roman" w:cs="Times New Roman"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14:paraId="4BC45C54" w14:textId="77777777" w:rsidR="00105747" w:rsidRPr="00CE275F" w:rsidRDefault="00105747" w:rsidP="00620F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B12FB1" w14:textId="4C2F6DC1" w:rsidR="00DC1009" w:rsidRDefault="00620F7A" w:rsidP="00620F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 w:rsidRPr="00CE275F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AE3A0C" w:rsidRPr="00CE275F">
        <w:rPr>
          <w:rFonts w:ascii="Times New Roman" w:hAnsi="Times New Roman" w:cs="Times New Roman"/>
          <w:sz w:val="28"/>
          <w:szCs w:val="28"/>
          <w:lang w:val="uk-UA"/>
        </w:rPr>
        <w:t>фінансування витрат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9258A8" w14:textId="1C91D23D" w:rsidR="00C622A6" w:rsidRDefault="00C622A6" w:rsidP="00620F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3B1E57" w14:textId="77777777" w:rsidR="004879C0" w:rsidRPr="00CE275F" w:rsidRDefault="004879C0" w:rsidP="00620F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E354A" w14:textId="5B6E224C" w:rsidR="00CE275F" w:rsidRPr="00CE275F" w:rsidRDefault="00CE275F" w:rsidP="00EC2D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4. Відділу у справах сім’ї та молоді виконавчого комітету Ніжинської міської ради (Наталія ПІЧКУРЕНКО) забезпечити оприлюднення цього рішення на офіційному сайті Ніжинської міської ради.</w:t>
      </w:r>
    </w:p>
    <w:p w14:paraId="69C5338C" w14:textId="77777777" w:rsidR="0064415B" w:rsidRPr="00CE275F" w:rsidRDefault="00430C4D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CE27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 w:rsidRPr="00CE275F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4D5775A0" w14:textId="77777777" w:rsidR="00DC1009" w:rsidRPr="00CE275F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485DF5" w14:textId="337EAEC7" w:rsidR="00DC1009" w:rsidRPr="00CE275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3CA75" w14:textId="3388654C" w:rsidR="006266C8" w:rsidRPr="00CE275F" w:rsidRDefault="006266C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A2E05D" w14:textId="77777777" w:rsidR="00E0762F" w:rsidRPr="00CE275F" w:rsidRDefault="00E0762F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440B0" w14:textId="77777777" w:rsidR="00641BD1" w:rsidRPr="00CE275F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A675ED" w14:textId="77777777" w:rsidR="00D91403" w:rsidRPr="00CE275F" w:rsidRDefault="00D91403" w:rsidP="00D9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2806F7AA" w14:textId="77777777" w:rsidR="00D91403" w:rsidRPr="00CE275F" w:rsidRDefault="00D91403" w:rsidP="00D9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2E58042F" w14:textId="77777777" w:rsidR="00D91403" w:rsidRPr="00CE275F" w:rsidRDefault="00D91403" w:rsidP="00D9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01A5473C" w14:textId="77777777" w:rsidR="00D91403" w:rsidRPr="00CE275F" w:rsidRDefault="00D91403" w:rsidP="00D9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14:paraId="325601A1" w14:textId="77777777" w:rsidR="00B55E2F" w:rsidRPr="00CE275F" w:rsidRDefault="00B55E2F" w:rsidP="00B55E2F">
      <w:pPr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895E86" w14:textId="77777777" w:rsidR="00B55E2F" w:rsidRPr="00CE275F" w:rsidRDefault="00B55E2F" w:rsidP="00B55E2F">
      <w:pPr>
        <w:ind w:righ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BF6C6" w14:textId="77777777" w:rsidR="00B55E2F" w:rsidRPr="00CE275F" w:rsidRDefault="00B55E2F" w:rsidP="00B55E2F">
      <w:pPr>
        <w:ind w:right="227"/>
        <w:jc w:val="both"/>
      </w:pPr>
    </w:p>
    <w:p w14:paraId="3536D755" w14:textId="77777777" w:rsidR="00B55E2F" w:rsidRDefault="00B55E2F" w:rsidP="00B55E2F">
      <w:pPr>
        <w:widowControl w:val="0"/>
        <w:rPr>
          <w:sz w:val="28"/>
          <w:szCs w:val="28"/>
        </w:rPr>
      </w:pPr>
    </w:p>
    <w:p w14:paraId="13EFA3B6" w14:textId="77777777" w:rsidR="00DC1009" w:rsidRPr="00B55E2F" w:rsidRDefault="00DC1009" w:rsidP="00B55E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829B2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1494CB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9CDE6E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0DDBA8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B090A0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A926B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3FE79F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A572D7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335ECC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C8A264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0ADC99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DC69B" w14:textId="77777777"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78E6DF" w14:textId="77777777" w:rsidR="0018432C" w:rsidRDefault="0018432C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3DEC8D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A8BAA8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0DAC47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96F357" w14:textId="77777777" w:rsidR="00D403AA" w:rsidRDefault="00D403AA" w:rsidP="00A449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021863" w14:textId="77777777" w:rsidR="005D7B80" w:rsidRDefault="005D7B8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6E6840" w14:textId="77E6B00B" w:rsidR="005D7B80" w:rsidRDefault="005D7B8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FC8CC1" w14:textId="5EB0C491" w:rsidR="00BD0831" w:rsidRDefault="00BD0831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80C91C" w14:textId="0D861BC4" w:rsidR="00364B2D" w:rsidRDefault="00364B2D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E3E8B8" w14:textId="06BE62B4" w:rsidR="00E0762F" w:rsidRDefault="00E0762F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DD509B" w14:textId="556A3382" w:rsidR="008B5F95" w:rsidRDefault="008B5F95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46DCF6" w14:textId="4797C84C" w:rsidR="008B5F95" w:rsidRDefault="008B5F95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8D48B1" w14:textId="14117B21" w:rsidR="008B5F95" w:rsidRDefault="008B5F95" w:rsidP="00364B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062837" w14:textId="1B46267A" w:rsidR="00AB1190" w:rsidRDefault="00AB1190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5B2E46" w14:textId="66D1E5D3" w:rsidR="00620F7A" w:rsidRDefault="00620F7A" w:rsidP="00620F7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14:paraId="520B2B2A" w14:textId="1D6AB34F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A895E8" w14:textId="77777777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відділу у справах сім’ї та молоді </w:t>
      </w:r>
    </w:p>
    <w:p w14:paraId="2B8BA366" w14:textId="0CD4F30D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</w:t>
      </w:r>
      <w:r w:rsidRPr="00113E6F">
        <w:rPr>
          <w:rFonts w:ascii="Times New Roman" w:hAnsi="Times New Roman"/>
          <w:sz w:val="28"/>
          <w:szCs w:val="28"/>
          <w:lang w:val="uk-UA"/>
        </w:rPr>
        <w:tab/>
      </w:r>
      <w:r w:rsidRPr="00113E6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Наталія ПІЧКУРЕНКО</w:t>
      </w:r>
    </w:p>
    <w:p w14:paraId="216DA781" w14:textId="77777777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183CE4A" w14:textId="77777777" w:rsid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14:paraId="5DDFE04A" w14:textId="1379442F" w:rsidR="00620F7A" w:rsidRPr="00620F7A" w:rsidRDefault="00620F7A" w:rsidP="00620F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                                                            Ірина ГРОЗЕНКО</w:t>
      </w:r>
    </w:p>
    <w:p w14:paraId="70AC676C" w14:textId="77777777" w:rsidR="00620F7A" w:rsidRDefault="00620F7A" w:rsidP="00620F7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210893B2" w14:textId="77777777" w:rsidR="00620F7A" w:rsidRDefault="00620F7A" w:rsidP="00620F7A">
      <w:pPr>
        <w:pStyle w:val="a5"/>
        <w:rPr>
          <w:szCs w:val="28"/>
        </w:rPr>
      </w:pPr>
      <w:r>
        <w:rPr>
          <w:szCs w:val="28"/>
        </w:rPr>
        <w:t xml:space="preserve">Начальник відділу юридично-кадрового </w:t>
      </w:r>
    </w:p>
    <w:p w14:paraId="6116D812" w14:textId="77777777" w:rsidR="00620F7A" w:rsidRDefault="00620F7A" w:rsidP="00620F7A">
      <w:pPr>
        <w:pStyle w:val="a5"/>
        <w:rPr>
          <w:szCs w:val="28"/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апарату виконавчого комітету</w:t>
      </w:r>
    </w:p>
    <w:p w14:paraId="446C2486" w14:textId="2E39897B" w:rsidR="00620F7A" w:rsidRDefault="00620F7A" w:rsidP="00620F7A">
      <w:pPr>
        <w:pStyle w:val="a5"/>
        <w:ind w:right="-1"/>
        <w:rPr>
          <w:szCs w:val="28"/>
          <w:lang w:val="uk-UA"/>
        </w:rPr>
      </w:pPr>
      <w:r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В’ячеслав ЛЕГА</w:t>
      </w:r>
    </w:p>
    <w:p w14:paraId="705BF551" w14:textId="12DF2920" w:rsidR="00620F7A" w:rsidRDefault="00620F7A" w:rsidP="00620F7A">
      <w:pPr>
        <w:pStyle w:val="a5"/>
        <w:ind w:right="-1"/>
        <w:rPr>
          <w:szCs w:val="28"/>
          <w:lang w:val="uk-UA"/>
        </w:rPr>
      </w:pPr>
    </w:p>
    <w:p w14:paraId="16397E7A" w14:textId="36B5DD98" w:rsidR="00620F7A" w:rsidRDefault="00620F7A" w:rsidP="00620F7A">
      <w:pPr>
        <w:pStyle w:val="a5"/>
        <w:ind w:right="-1"/>
        <w:rPr>
          <w:szCs w:val="28"/>
          <w:lang w:val="uk-UA"/>
        </w:rPr>
      </w:pPr>
    </w:p>
    <w:p w14:paraId="18816B85" w14:textId="77777777" w:rsidR="00620F7A" w:rsidRDefault="00620F7A" w:rsidP="00620F7A">
      <w:pPr>
        <w:pStyle w:val="a5"/>
        <w:ind w:right="-1"/>
        <w:rPr>
          <w:szCs w:val="28"/>
        </w:rPr>
      </w:pPr>
      <w:r w:rsidRPr="00620F7A">
        <w:rPr>
          <w:szCs w:val="28"/>
        </w:rPr>
        <w:t xml:space="preserve">Начальник відділу бухгалтерського обліку </w:t>
      </w:r>
    </w:p>
    <w:p w14:paraId="6D98D121" w14:textId="28C8D718" w:rsidR="00620F7A" w:rsidRPr="00620F7A" w:rsidRDefault="00620F7A" w:rsidP="00620F7A">
      <w:pPr>
        <w:pStyle w:val="a5"/>
        <w:ind w:right="-1"/>
        <w:rPr>
          <w:szCs w:val="28"/>
          <w:lang w:val="uk-UA"/>
        </w:rPr>
      </w:pPr>
      <w:r w:rsidRPr="00620F7A">
        <w:rPr>
          <w:szCs w:val="28"/>
        </w:rPr>
        <w:t xml:space="preserve">апарату виконавчого комітету </w:t>
      </w:r>
      <w:r>
        <w:rPr>
          <w:szCs w:val="28"/>
          <w:lang w:val="uk-UA"/>
        </w:rPr>
        <w:t xml:space="preserve">                                              Наталія ЄФІМЕНКО</w:t>
      </w:r>
    </w:p>
    <w:p w14:paraId="7A02F0CC" w14:textId="4744DAD1" w:rsidR="00620F7A" w:rsidRDefault="00620F7A" w:rsidP="00620F7A">
      <w:pPr>
        <w:pStyle w:val="a5"/>
        <w:ind w:right="-1"/>
        <w:rPr>
          <w:szCs w:val="28"/>
          <w:lang w:val="uk-UA"/>
        </w:rPr>
      </w:pPr>
      <w:r w:rsidRPr="00620F7A">
        <w:rPr>
          <w:szCs w:val="28"/>
        </w:rPr>
        <w:t>Ніжинської міської ради</w:t>
      </w:r>
      <w:r>
        <w:rPr>
          <w:szCs w:val="28"/>
        </w:rPr>
        <w:br/>
      </w:r>
    </w:p>
    <w:p w14:paraId="03C1F76F" w14:textId="77777777" w:rsidR="00620F7A" w:rsidRDefault="00620F7A" w:rsidP="00620F7A">
      <w:pPr>
        <w:pStyle w:val="a5"/>
        <w:rPr>
          <w:szCs w:val="28"/>
          <w:lang w:val="uk-UA"/>
        </w:rPr>
      </w:pPr>
    </w:p>
    <w:p w14:paraId="433E0D21" w14:textId="77777777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фінансового управління </w:t>
      </w:r>
    </w:p>
    <w:p w14:paraId="3E8A807B" w14:textId="4577840E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67570">
        <w:rPr>
          <w:sz w:val="28"/>
          <w:szCs w:val="28"/>
          <w:lang w:val="uk-UA"/>
        </w:rPr>
        <w:tab/>
      </w:r>
      <w:r w:rsidRPr="00967570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  <w:r w:rsidRPr="004774D8">
        <w:rPr>
          <w:rFonts w:ascii="Times New Roman" w:hAnsi="Times New Roman"/>
          <w:sz w:val="28"/>
          <w:szCs w:val="28"/>
          <w:lang w:val="uk-UA"/>
        </w:rPr>
        <w:t>Людмила ПИСАРЕНКО</w:t>
      </w:r>
    </w:p>
    <w:p w14:paraId="626FD230" w14:textId="37A98300" w:rsidR="00620F7A" w:rsidRDefault="00620F7A" w:rsidP="00620F7A">
      <w:pPr>
        <w:pStyle w:val="a5"/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 xml:space="preserve"> </w:t>
      </w:r>
    </w:p>
    <w:p w14:paraId="76DF5DAA" w14:textId="77777777" w:rsidR="00620F7A" w:rsidRDefault="00620F7A" w:rsidP="00620F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6A77FB" w14:textId="77777777" w:rsidR="004A2F57" w:rsidRDefault="004A2F57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 комітету</w:t>
      </w:r>
    </w:p>
    <w:p w14:paraId="0B9C5B8E" w14:textId="79221AE4" w:rsidR="00620F7A" w:rsidRDefault="004A2F57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620F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620F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620F7A">
        <w:rPr>
          <w:rFonts w:ascii="Times New Roman" w:hAnsi="Times New Roman"/>
          <w:sz w:val="28"/>
          <w:szCs w:val="28"/>
          <w:lang w:val="uk-UA"/>
        </w:rPr>
        <w:t>Валерій САЛОГУБ</w:t>
      </w:r>
    </w:p>
    <w:p w14:paraId="08711C6C" w14:textId="77777777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5C19CC" w14:textId="77777777" w:rsidR="00620F7A" w:rsidRDefault="00620F7A" w:rsidP="00620F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3ECA65" w14:textId="1CE767C0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83E951" w14:textId="039ACDF4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DBB120" w14:textId="5B270E43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5B00ED" w14:textId="323F3CBF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0A2B27" w14:textId="042640C0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8EC776" w14:textId="6286DF2B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2C64A3" w14:textId="211DB043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FFB550" w14:textId="0EDB6FAB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57B00A" w14:textId="26093CF6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BC1B23" w14:textId="478B2E67" w:rsidR="00620F7A" w:rsidRDefault="00620F7A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BA3DF4" w14:textId="7DAD4D0B" w:rsidR="00620F7A" w:rsidRDefault="00620F7A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7197B4" w14:textId="2CD5C635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21B5CC" w14:textId="48482515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C36588" w14:textId="2C6E8AC0" w:rsidR="00B56138" w:rsidRDefault="00B56138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CDAD36" w14:textId="187AB2B5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26852C" w14:textId="7ECFC465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AE479D" w14:textId="77777777" w:rsidR="004A2F57" w:rsidRDefault="004A2F57" w:rsidP="00620F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4CE548" w14:textId="7504E15B" w:rsidR="00620F7A" w:rsidRDefault="00620F7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AF0CA33" w14:textId="1F43F6C3" w:rsidR="00BF1B63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00718BD4" w14:textId="3CE765D9" w:rsidR="00DC1009" w:rsidRPr="005D7B80" w:rsidRDefault="00DC1009" w:rsidP="008B5F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5F95">
        <w:rPr>
          <w:rFonts w:ascii="Times New Roman" w:hAnsi="Times New Roman" w:cs="Times New Roman"/>
          <w:sz w:val="28"/>
          <w:szCs w:val="28"/>
          <w:lang w:val="uk-UA"/>
        </w:rPr>
        <w:t>Про проведення акції до Дня матері</w:t>
      </w:r>
      <w:r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5C3ADCEE" w14:textId="17213657" w:rsidR="00CE275F" w:rsidRPr="00CE275F" w:rsidRDefault="00CE275F" w:rsidP="00CE27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75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</w:t>
      </w:r>
      <w:r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CE27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7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 27-4/2020, 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якісної організації та проведення заходів акції «ШАНУЄМО МАМУ ГЕРОЯ» із вшануванням, всебічної соціальної психологічної підтримки матерів військовослужбовців Збройних Сил України – жителів Ніжинської міської територіальної громади, які загинули під час російсько-української війни (АТО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CE275F">
        <w:rPr>
          <w:rFonts w:ascii="Times New Roman" w:eastAsia="Times New Roman" w:hAnsi="Times New Roman" w:cs="Times New Roman"/>
          <w:sz w:val="28"/>
          <w:szCs w:val="28"/>
          <w:lang w:val="uk-UA"/>
        </w:rPr>
        <w:t>ООС)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6A8532D" w14:textId="3CE86F83" w:rsidR="00EB3C4D" w:rsidRDefault="00573183" w:rsidP="009A0C21">
      <w:pPr>
        <w:pStyle w:val="HTML"/>
        <w:shd w:val="clear" w:color="auto" w:fill="FFFFFF"/>
        <w:tabs>
          <w:tab w:val="left" w:pos="720"/>
          <w:tab w:val="left" w:pos="1985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430C4D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638D5A8B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</w:t>
      </w:r>
      <w:proofErr w:type="spellStart"/>
      <w:r w:rsidR="00CE275F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CE275F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у справах </w:t>
      </w:r>
      <w:proofErr w:type="spellStart"/>
      <w:r w:rsidR="00CE275F">
        <w:rPr>
          <w:rFonts w:ascii="Times New Roman" w:hAnsi="Times New Roman" w:cs="Times New Roman"/>
          <w:sz w:val="28"/>
          <w:szCs w:val="28"/>
          <w:lang w:val="uk-UA"/>
        </w:rPr>
        <w:t>сімї</w:t>
      </w:r>
      <w:proofErr w:type="spellEnd"/>
      <w:r w:rsidR="00CE275F">
        <w:rPr>
          <w:rFonts w:ascii="Times New Roman" w:hAnsi="Times New Roman" w:cs="Times New Roman"/>
          <w:sz w:val="28"/>
          <w:szCs w:val="28"/>
          <w:lang w:val="uk-UA"/>
        </w:rPr>
        <w:t xml:space="preserve"> та молоді виконавчого комітету Ніжинської міської ради Наталія ПІЧКУРЕНКО.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BA55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350D3" w14:textId="77777777" w:rsidR="00D403AA" w:rsidRDefault="00D403A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1DFDBB81" w:rsidR="00DC1009" w:rsidRDefault="00105747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</w:p>
    <w:p w14:paraId="6902826B" w14:textId="54795A80" w:rsidR="00DC1009" w:rsidRDefault="00105747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сім’ї та молоді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</w:p>
    <w:p w14:paraId="2052264E" w14:textId="038C2EC8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105747">
        <w:rPr>
          <w:rFonts w:ascii="Times New Roman" w:hAnsi="Times New Roman" w:cs="Times New Roman"/>
          <w:sz w:val="28"/>
          <w:szCs w:val="28"/>
          <w:lang w:val="uk-UA"/>
        </w:rPr>
        <w:t xml:space="preserve">            Наталія ПІЧКУРЕНКО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266C8">
      <w:pgSz w:w="11906" w:h="16838"/>
      <w:pgMar w:top="709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09"/>
    <w:rsid w:val="000434F1"/>
    <w:rsid w:val="00093704"/>
    <w:rsid w:val="000E2959"/>
    <w:rsid w:val="000E3B96"/>
    <w:rsid w:val="000F5B71"/>
    <w:rsid w:val="00105747"/>
    <w:rsid w:val="00120341"/>
    <w:rsid w:val="00126B91"/>
    <w:rsid w:val="0015450B"/>
    <w:rsid w:val="0018432C"/>
    <w:rsid w:val="00193DAC"/>
    <w:rsid w:val="001B47F2"/>
    <w:rsid w:val="001C6EA1"/>
    <w:rsid w:val="001D337D"/>
    <w:rsid w:val="001E14BD"/>
    <w:rsid w:val="001E3483"/>
    <w:rsid w:val="001F54B3"/>
    <w:rsid w:val="001F696F"/>
    <w:rsid w:val="00200EC3"/>
    <w:rsid w:val="00207FD3"/>
    <w:rsid w:val="00214A2C"/>
    <w:rsid w:val="00216BC9"/>
    <w:rsid w:val="00273B38"/>
    <w:rsid w:val="00293883"/>
    <w:rsid w:val="002E48AF"/>
    <w:rsid w:val="002F5C6E"/>
    <w:rsid w:val="003047A5"/>
    <w:rsid w:val="0030761A"/>
    <w:rsid w:val="00351B5B"/>
    <w:rsid w:val="00364B2D"/>
    <w:rsid w:val="00371A99"/>
    <w:rsid w:val="00393500"/>
    <w:rsid w:val="003C0FE8"/>
    <w:rsid w:val="003D576A"/>
    <w:rsid w:val="003F409D"/>
    <w:rsid w:val="003F5956"/>
    <w:rsid w:val="00400BDC"/>
    <w:rsid w:val="00430C4D"/>
    <w:rsid w:val="004335CE"/>
    <w:rsid w:val="00447501"/>
    <w:rsid w:val="004747F1"/>
    <w:rsid w:val="004879C0"/>
    <w:rsid w:val="004942E6"/>
    <w:rsid w:val="004A2F57"/>
    <w:rsid w:val="004B2467"/>
    <w:rsid w:val="004D2AD2"/>
    <w:rsid w:val="004E60B5"/>
    <w:rsid w:val="00501A7F"/>
    <w:rsid w:val="005156CA"/>
    <w:rsid w:val="0052094E"/>
    <w:rsid w:val="0052317D"/>
    <w:rsid w:val="00537485"/>
    <w:rsid w:val="00556D0F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20F7A"/>
    <w:rsid w:val="006266C8"/>
    <w:rsid w:val="00641BD1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C1CCA"/>
    <w:rsid w:val="006D6650"/>
    <w:rsid w:val="00704108"/>
    <w:rsid w:val="00721185"/>
    <w:rsid w:val="00734F6D"/>
    <w:rsid w:val="007616FA"/>
    <w:rsid w:val="00766E34"/>
    <w:rsid w:val="00776D8F"/>
    <w:rsid w:val="00782377"/>
    <w:rsid w:val="00795DBE"/>
    <w:rsid w:val="007A2D4A"/>
    <w:rsid w:val="007A4318"/>
    <w:rsid w:val="007C6D8F"/>
    <w:rsid w:val="007F3350"/>
    <w:rsid w:val="00810B23"/>
    <w:rsid w:val="00842A9E"/>
    <w:rsid w:val="00884653"/>
    <w:rsid w:val="008B5F95"/>
    <w:rsid w:val="008C74C8"/>
    <w:rsid w:val="008D4DBD"/>
    <w:rsid w:val="008E7190"/>
    <w:rsid w:val="009031CC"/>
    <w:rsid w:val="009136FD"/>
    <w:rsid w:val="0093550D"/>
    <w:rsid w:val="00951C45"/>
    <w:rsid w:val="009576F8"/>
    <w:rsid w:val="0098115B"/>
    <w:rsid w:val="00983994"/>
    <w:rsid w:val="009904DE"/>
    <w:rsid w:val="00995D1B"/>
    <w:rsid w:val="009A0C21"/>
    <w:rsid w:val="009D4718"/>
    <w:rsid w:val="009E6D5D"/>
    <w:rsid w:val="009F6759"/>
    <w:rsid w:val="00A011DD"/>
    <w:rsid w:val="00A13666"/>
    <w:rsid w:val="00A4492A"/>
    <w:rsid w:val="00A609A6"/>
    <w:rsid w:val="00A61660"/>
    <w:rsid w:val="00A7785C"/>
    <w:rsid w:val="00A97ECA"/>
    <w:rsid w:val="00AB06DA"/>
    <w:rsid w:val="00AB1190"/>
    <w:rsid w:val="00AC5DB4"/>
    <w:rsid w:val="00AD4AEA"/>
    <w:rsid w:val="00AD69F5"/>
    <w:rsid w:val="00AE3A0C"/>
    <w:rsid w:val="00AF080D"/>
    <w:rsid w:val="00B17C16"/>
    <w:rsid w:val="00B2175E"/>
    <w:rsid w:val="00B27C91"/>
    <w:rsid w:val="00B30FB2"/>
    <w:rsid w:val="00B33B19"/>
    <w:rsid w:val="00B533FB"/>
    <w:rsid w:val="00B55BEE"/>
    <w:rsid w:val="00B55E2F"/>
    <w:rsid w:val="00B56138"/>
    <w:rsid w:val="00B7530B"/>
    <w:rsid w:val="00BB6ED0"/>
    <w:rsid w:val="00BD0831"/>
    <w:rsid w:val="00BE590E"/>
    <w:rsid w:val="00BF1B63"/>
    <w:rsid w:val="00C00836"/>
    <w:rsid w:val="00C15758"/>
    <w:rsid w:val="00C15CE1"/>
    <w:rsid w:val="00C524FD"/>
    <w:rsid w:val="00C619C6"/>
    <w:rsid w:val="00C622A6"/>
    <w:rsid w:val="00C6607E"/>
    <w:rsid w:val="00C81C7B"/>
    <w:rsid w:val="00CA48FD"/>
    <w:rsid w:val="00CE275F"/>
    <w:rsid w:val="00CE6DF9"/>
    <w:rsid w:val="00D01369"/>
    <w:rsid w:val="00D101D2"/>
    <w:rsid w:val="00D317CA"/>
    <w:rsid w:val="00D403AA"/>
    <w:rsid w:val="00D56048"/>
    <w:rsid w:val="00D718C0"/>
    <w:rsid w:val="00D7515C"/>
    <w:rsid w:val="00D91403"/>
    <w:rsid w:val="00D947CE"/>
    <w:rsid w:val="00DB3B6C"/>
    <w:rsid w:val="00DC1009"/>
    <w:rsid w:val="00DC38B7"/>
    <w:rsid w:val="00DC4648"/>
    <w:rsid w:val="00DF762E"/>
    <w:rsid w:val="00E00B11"/>
    <w:rsid w:val="00E03926"/>
    <w:rsid w:val="00E0762F"/>
    <w:rsid w:val="00E21588"/>
    <w:rsid w:val="00E30855"/>
    <w:rsid w:val="00E319C9"/>
    <w:rsid w:val="00E60872"/>
    <w:rsid w:val="00E70081"/>
    <w:rsid w:val="00E72368"/>
    <w:rsid w:val="00E81B2A"/>
    <w:rsid w:val="00EB022F"/>
    <w:rsid w:val="00EB3C4D"/>
    <w:rsid w:val="00EC2D88"/>
    <w:rsid w:val="00EE261A"/>
    <w:rsid w:val="00EE7B56"/>
    <w:rsid w:val="00EF31D9"/>
    <w:rsid w:val="00F076BF"/>
    <w:rsid w:val="00F20A15"/>
    <w:rsid w:val="00F61F5C"/>
    <w:rsid w:val="00F73AF1"/>
    <w:rsid w:val="00F876AE"/>
    <w:rsid w:val="00F954A1"/>
    <w:rsid w:val="00FB3B79"/>
    <w:rsid w:val="00FB4FC8"/>
    <w:rsid w:val="00FD0F10"/>
    <w:rsid w:val="00FD1E0C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DB98ACAB-D99B-4252-A800-DBDB12C4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20F7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6">
    <w:name w:val="Основной текст Знак"/>
    <w:basedOn w:val="a0"/>
    <w:link w:val="a5"/>
    <w:rsid w:val="00620F7A"/>
    <w:rPr>
      <w:rFonts w:ascii="Times New Roman" w:eastAsia="Times New Roman" w:hAnsi="Times New Roman" w:cs="Times New Roman"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E0B72-3516-451A-8194-1E8C2B2D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</cp:lastModifiedBy>
  <cp:revision>2</cp:revision>
  <cp:lastPrinted>2023-05-10T12:45:00Z</cp:lastPrinted>
  <dcterms:created xsi:type="dcterms:W3CDTF">2023-05-22T09:20:00Z</dcterms:created>
  <dcterms:modified xsi:type="dcterms:W3CDTF">2023-05-22T09:20:00Z</dcterms:modified>
</cp:coreProperties>
</file>