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08C3" w14:textId="7AC49EE9" w:rsidR="00540182" w:rsidRPr="00D9385B" w:rsidRDefault="00FE7090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 № 5</w:t>
      </w:r>
    </w:p>
    <w:p w14:paraId="568DF68A" w14:textId="7131C5A0" w:rsidR="00FE7090" w:rsidRPr="00D9385B" w:rsidRDefault="00FE709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 Засідання Ради підприємців при Ніжинський міський раді </w:t>
      </w:r>
    </w:p>
    <w:p w14:paraId="1D778077" w14:textId="3AF4EF97" w:rsidR="00FE7090" w:rsidRPr="00D9385B" w:rsidRDefault="00FE709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 7 квітня 2023 року                                                    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</w:p>
    <w:p w14:paraId="6198593B" w14:textId="2CA4236C" w:rsidR="00FE7090" w:rsidRPr="00D9385B" w:rsidRDefault="00FE709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EFAACC" w14:textId="5241AEFB" w:rsidR="00FE7090" w:rsidRPr="00D9385B" w:rsidRDefault="00FE709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члени Ради підприємців:</w:t>
      </w:r>
    </w:p>
    <w:p w14:paraId="3CE2A1EF" w14:textId="7296B16F" w:rsidR="00FE7090" w:rsidRPr="00D9385B" w:rsidRDefault="00FE709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Д., Кот С.В., Стрілко О.В., Шкурко М.П., Гавриленко В.П., Голуб Н.В., </w:t>
      </w:r>
      <w:proofErr w:type="spellStart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І.М., Лисенко М.М., Мурава О.А., </w:t>
      </w:r>
      <w:proofErr w:type="spellStart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>Смоленский</w:t>
      </w:r>
      <w:proofErr w:type="spellEnd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proofErr w:type="spellStart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>Топальський</w:t>
      </w:r>
      <w:proofErr w:type="spellEnd"/>
      <w:r w:rsidR="00E82D2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С.В. Воробйов А.Л..</w:t>
      </w:r>
    </w:p>
    <w:p w14:paraId="1A21DD8C" w14:textId="203CFED5" w:rsidR="00E82D29" w:rsidRPr="00D9385B" w:rsidRDefault="00E82D29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8E2FB" w14:textId="28F7A4F8" w:rsidR="00E82D29" w:rsidRPr="00D9385B" w:rsidRDefault="00E82D29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Відсутні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3F808B6C" w14:textId="521DB67B" w:rsidR="00E82D29" w:rsidRPr="00D9385B" w:rsidRDefault="00E82D29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Галич Ю.В.,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В.М., Копиця А.О., Копиця Н.М., Щербина Д.В., Дягель І.І., 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В.Г., Колотило М.О., Костриця Р. І., 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Крапивний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Курочкіна С.П., Радченко І.В., </w:t>
      </w:r>
      <w:proofErr w:type="spellStart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>Рощін</w:t>
      </w:r>
      <w:proofErr w:type="spellEnd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>Утенко</w:t>
      </w:r>
      <w:proofErr w:type="spellEnd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6D5C25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14:paraId="58EE725C" w14:textId="4EA61FEB" w:rsidR="006D5C25" w:rsidRPr="00D9385B" w:rsidRDefault="006D5C25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2354CF" w14:textId="7FDCB81E" w:rsidR="006D5C25" w:rsidRPr="00D9385B" w:rsidRDefault="006D5C25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Запрошені:</w:t>
      </w:r>
    </w:p>
    <w:p w14:paraId="51905FDE" w14:textId="29FBB306" w:rsidR="006D5C25" w:rsidRPr="00D9385B" w:rsidRDefault="006D5C25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Хоменко Ю.Ю.- секретар Ніжинської міської ради;</w:t>
      </w:r>
    </w:p>
    <w:p w14:paraId="380FA3A7" w14:textId="1BFADCA1" w:rsidR="006D5C25" w:rsidRPr="00D9385B" w:rsidRDefault="006D5C25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Гавриш Т.М.- начальник відділу економіки та ін</w:t>
      </w:r>
      <w:r w:rsidR="002952B3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вестиційної діяльності виконавчого комітету Ніжинської міської ради; </w:t>
      </w:r>
    </w:p>
    <w:p w14:paraId="01EEC417" w14:textId="5194DB6B" w:rsidR="002952B3" w:rsidRPr="00D9385B" w:rsidRDefault="002952B3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Іванченко</w:t>
      </w:r>
      <w:r w:rsidR="008B4460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начальник відділу містобудування та архітектури виконавчого комітету Ніжинської міської ради;</w:t>
      </w:r>
    </w:p>
    <w:p w14:paraId="27ADB5FF" w14:textId="28DEC2F2" w:rsidR="002952B3" w:rsidRPr="00D9385B" w:rsidRDefault="002952B3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Оліфіренко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М. М.- голова комітету ОСН Ніжинської громади.</w:t>
      </w:r>
    </w:p>
    <w:p w14:paraId="04E9749E" w14:textId="55612BC0" w:rsidR="002952B3" w:rsidRPr="00D9385B" w:rsidRDefault="000B10F5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Галина Б</w:t>
      </w:r>
      <w:r w:rsidRPr="00D9385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952B3" w:rsidRPr="00D9385B"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 w:rsidR="002952B3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– волонтер ГО» Час для нас» та куратор </w:t>
      </w:r>
      <w:r w:rsidR="008B4460" w:rsidRPr="00D9385B">
        <w:rPr>
          <w:rFonts w:ascii="Times New Roman" w:hAnsi="Times New Roman" w:cs="Times New Roman"/>
          <w:sz w:val="28"/>
          <w:szCs w:val="28"/>
          <w:lang w:val="uk-UA"/>
        </w:rPr>
        <w:t>проекту « Вільна»;</w:t>
      </w:r>
    </w:p>
    <w:p w14:paraId="5B245C24" w14:textId="1C0FBAD3" w:rsidR="008B4460" w:rsidRPr="00D9385B" w:rsidRDefault="00504FAC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Ірина Балакірєва</w:t>
      </w:r>
      <w:r w:rsidR="008106AD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- волонтер, голова спілки «Сама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8B4460" w:rsidRPr="00D9385B">
        <w:rPr>
          <w:rFonts w:ascii="Times New Roman" w:hAnsi="Times New Roman" w:cs="Times New Roman"/>
          <w:sz w:val="28"/>
          <w:szCs w:val="28"/>
          <w:lang w:val="uk-UA"/>
        </w:rPr>
        <w:t>тян»</w:t>
      </w:r>
      <w:r w:rsidR="00D9385B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8B4460" w:rsidRPr="00D938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F978E6" w14:textId="7DC280F4" w:rsidR="008B4460" w:rsidRPr="00D9385B" w:rsidRDefault="008B4460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Юлія Кузьменко</w:t>
      </w:r>
      <w:r w:rsidR="009D6337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06AD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</w:t>
      </w:r>
      <w:r w:rsidR="008106AD" w:rsidRPr="00D938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інвестиційної діяльності відділу економіки та інвестиційної діяльності виконавчого комітету Ніжинської міської ради</w:t>
      </w:r>
      <w:r w:rsidR="008106AD" w:rsidRPr="00D9385B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B707D60" w14:textId="01C45FAC" w:rsidR="008B4460" w:rsidRPr="00D9385B" w:rsidRDefault="008B4460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A9D0B4B" w14:textId="70DE5948" w:rsidR="008B4460" w:rsidRPr="00D9385B" w:rsidRDefault="008B4460" w:rsidP="00D9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Розмова-доповідь головного архітектора  Іванченко О.В., щодо нових правил порядку опорядження фасадів та будівель на території міста.</w:t>
      </w:r>
    </w:p>
    <w:p w14:paraId="1D14049D" w14:textId="6B810ED0" w:rsidR="008B4460" w:rsidRPr="00D9385B" w:rsidRDefault="008B4460" w:rsidP="00D9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Розгляд питань за зверненням підприємців, які здійснюють свою підприємницьку діяльність за 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 вул. Шевченка 118.</w:t>
      </w:r>
    </w:p>
    <w:p w14:paraId="51223FF7" w14:textId="5400A0E1" w:rsidR="008B4460" w:rsidRPr="00D9385B" w:rsidRDefault="008B4460" w:rsidP="00D9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Волонтер-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Хаб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. Зустріч з представником ГО </w:t>
      </w:r>
      <w:r w:rsidR="001C7EB7" w:rsidRPr="00D9385B">
        <w:rPr>
          <w:rFonts w:ascii="Times New Roman" w:hAnsi="Times New Roman" w:cs="Times New Roman"/>
          <w:sz w:val="28"/>
          <w:szCs w:val="28"/>
          <w:lang w:val="uk-UA"/>
        </w:rPr>
        <w:t>« Час для нас» та курато</w:t>
      </w:r>
      <w:r w:rsidR="00D9385B" w:rsidRPr="00D9385B">
        <w:rPr>
          <w:rFonts w:ascii="Times New Roman" w:hAnsi="Times New Roman" w:cs="Times New Roman"/>
          <w:sz w:val="28"/>
          <w:szCs w:val="28"/>
          <w:lang w:val="uk-UA"/>
        </w:rPr>
        <w:t>ром проекту «Вільна»- Галиною Б</w:t>
      </w:r>
      <w:r w:rsidR="00D9385B" w:rsidRPr="00D9385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1C7EB7" w:rsidRPr="00D9385B">
        <w:rPr>
          <w:rFonts w:ascii="Times New Roman" w:hAnsi="Times New Roman" w:cs="Times New Roman"/>
          <w:sz w:val="28"/>
          <w:szCs w:val="28"/>
          <w:lang w:val="uk-UA"/>
        </w:rPr>
        <w:t>янкою</w:t>
      </w:r>
      <w:proofErr w:type="spellEnd"/>
      <w:r w:rsidR="001C7EB7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</w:t>
      </w:r>
    </w:p>
    <w:p w14:paraId="5B4D7CD7" w14:textId="17419445" w:rsidR="001C7EB7" w:rsidRPr="00D9385B" w:rsidRDefault="001C7EB7" w:rsidP="00D9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Пропозиції членів Ради.</w:t>
      </w:r>
    </w:p>
    <w:p w14:paraId="54155616" w14:textId="1DA13D6C" w:rsidR="001C7EB7" w:rsidRPr="00D9385B" w:rsidRDefault="001C7EB7" w:rsidP="00D9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2607E928" w14:textId="77777777" w:rsidR="001C7EB7" w:rsidRPr="00D9385B" w:rsidRDefault="001C7EB7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По першому питанню порядку денного:</w:t>
      </w:r>
    </w:p>
    <w:p w14:paraId="76E602AB" w14:textId="4949A496" w:rsidR="001C7EB7" w:rsidRPr="00D9385B" w:rsidRDefault="001C7EB7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293BD813" w14:textId="4A811689" w:rsidR="00484E35" w:rsidRPr="00D9385B" w:rsidRDefault="00484E35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Іванченко О.І.</w:t>
      </w:r>
      <w:r w:rsidR="00D9385B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- розповіла, що на сьогодні перед відділом містобудування та 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архітектури стоїть задача про «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Порядок та упорядження будівель та фасадів. Розвиток міста та правила роботи підприємців». Вона наголосила, що для реалізації задуманого потрібна підтримка та розуміння підприємців, щоб спільно робити розвиток міста. </w:t>
      </w:r>
      <w:r w:rsidR="00725DB4" w:rsidRPr="00D9385B">
        <w:rPr>
          <w:rFonts w:ascii="Times New Roman" w:hAnsi="Times New Roman" w:cs="Times New Roman"/>
          <w:sz w:val="28"/>
          <w:szCs w:val="28"/>
          <w:lang w:val="uk-UA"/>
        </w:rPr>
        <w:t>Відділ на чолі з владою зацікавлений в розвитку не т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ільки міста в цей не легкий час</w:t>
      </w:r>
      <w:r w:rsidR="00725DB4" w:rsidRPr="00D9385B">
        <w:rPr>
          <w:rFonts w:ascii="Times New Roman" w:hAnsi="Times New Roman" w:cs="Times New Roman"/>
          <w:sz w:val="28"/>
          <w:szCs w:val="28"/>
          <w:lang w:val="uk-UA"/>
        </w:rPr>
        <w:t>, а й в розвитку підприєм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ницької діяльності</w:t>
      </w:r>
      <w:r w:rsidR="00725DB4" w:rsidRPr="00D9385B">
        <w:rPr>
          <w:rFonts w:ascii="Times New Roman" w:hAnsi="Times New Roman" w:cs="Times New Roman"/>
          <w:sz w:val="28"/>
          <w:szCs w:val="28"/>
          <w:lang w:val="uk-UA"/>
        </w:rPr>
        <w:t>. Тому Олена Іванченко поділилася з Радою підприємців роботою та ідеями відділу, щоб ми мог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ли разом обирали шлях розвитку та правила реалізації</w:t>
      </w:r>
      <w:r w:rsidR="00725DB4" w:rsidRPr="00D938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791040" w14:textId="242853FB" w:rsidR="00725DB4" w:rsidRPr="00D9385B" w:rsidRDefault="004B202B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В ході  розмови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члени Ради висловлювали  своє бачення, уточнювали правила для підприємців . </w:t>
      </w:r>
    </w:p>
    <w:p w14:paraId="368C8DFC" w14:textId="177A3380" w:rsidR="004B202B" w:rsidRPr="00D9385B" w:rsidRDefault="004B202B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Хоменко Ю.Ю.</w:t>
      </w:r>
      <w:r w:rsidR="00D9385B" w:rsidRPr="00D9385B">
        <w:rPr>
          <w:rFonts w:ascii="Times New Roman" w:hAnsi="Times New Roman" w:cs="Times New Roman"/>
          <w:sz w:val="28"/>
          <w:szCs w:val="28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доніс до відома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, що реклама</w:t>
      </w:r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послуги підприємці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в, повинна відповідати сучасному</w:t>
      </w:r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та естетичному вигляду оновленому розвинутому місту.</w:t>
      </w:r>
    </w:p>
    <w:p w14:paraId="75B62263" w14:textId="77777777" w:rsidR="00D9385B" w:rsidRDefault="00437B3F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Балакірєва І.О.</w:t>
      </w:r>
      <w:r w:rsidR="00D9385B" w:rsidRPr="00D9385B">
        <w:rPr>
          <w:rFonts w:ascii="Times New Roman" w:hAnsi="Times New Roman" w:cs="Times New Roman"/>
          <w:sz w:val="28"/>
          <w:szCs w:val="28"/>
        </w:rPr>
        <w:t xml:space="preserve"> 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- задала питання про ят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ки, та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як є орендатором на сьогодні. </w:t>
      </w:r>
    </w:p>
    <w:p w14:paraId="37622F49" w14:textId="547C710F" w:rsidR="00437B3F" w:rsidRPr="00D9385B" w:rsidRDefault="00D9385B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>Чо</w:t>
      </w:r>
      <w:r>
        <w:rPr>
          <w:rFonts w:ascii="Times New Roman" w:hAnsi="Times New Roman" w:cs="Times New Roman"/>
          <w:sz w:val="28"/>
          <w:szCs w:val="28"/>
          <w:lang w:val="uk-UA"/>
        </w:rPr>
        <w:t>му та куди потрібно перенести я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437B3F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з вулиці Гоголівської?». </w:t>
      </w:r>
    </w:p>
    <w:p w14:paraId="3E878E72" w14:textId="1DABCCB8" w:rsidR="001F514C" w:rsidRPr="00D9385B" w:rsidRDefault="001F514C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Хоменко Ю.Ю.</w:t>
      </w:r>
      <w:r w:rsidR="00D9385B" w:rsidRPr="00D9385B">
        <w:rPr>
          <w:rFonts w:ascii="Times New Roman" w:hAnsi="Times New Roman" w:cs="Times New Roman"/>
          <w:sz w:val="28"/>
          <w:szCs w:val="28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- на це запитання відповів, що 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>вони були зроблені по проекту «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Добре»,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>тимчасова споруда для новорічних ярмарок. Зараз стоїть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питання куди їх переставити, щоб підприємці та ремісники мали можливість вести свою діяльність та радувати жителів та гостів міста своєю продукцією.</w:t>
      </w:r>
    </w:p>
    <w:p w14:paraId="5ADA49C1" w14:textId="39751B5E" w:rsidR="00EE7CA8" w:rsidRPr="00D9385B" w:rsidRDefault="001F514C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Кузьменко Ю.В.</w:t>
      </w:r>
      <w:r w:rsidR="00D9385B" w:rsidRPr="00D9385B">
        <w:rPr>
          <w:rFonts w:ascii="Times New Roman" w:hAnsi="Times New Roman" w:cs="Times New Roman"/>
          <w:sz w:val="28"/>
          <w:szCs w:val="28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поділилася з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 Радою, що відділ пише проект в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«Добре», </w:t>
      </w:r>
      <w:r w:rsidR="00EE7CA8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який дасть можливість підприємцям робити рекламу про свою господарську діяльність. </w:t>
      </w:r>
    </w:p>
    <w:p w14:paraId="424351A4" w14:textId="1F0EF1EB" w:rsidR="00437B3F" w:rsidRPr="00D9385B" w:rsidRDefault="00EE7CA8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Шкурко М.П.</w:t>
      </w:r>
      <w:r w:rsidR="00D9385B" w:rsidRPr="00D9385B">
        <w:rPr>
          <w:rFonts w:ascii="Times New Roman" w:hAnsi="Times New Roman" w:cs="Times New Roman"/>
          <w:sz w:val="28"/>
          <w:szCs w:val="28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ділиться своєю думкою про торгівельні ряд</w:t>
      </w:r>
      <w:r w:rsidR="00D9385B">
        <w:rPr>
          <w:rFonts w:ascii="Times New Roman" w:hAnsi="Times New Roman" w:cs="Times New Roman"/>
          <w:sz w:val="28"/>
          <w:szCs w:val="28"/>
          <w:lang w:val="uk-UA"/>
        </w:rPr>
        <w:t xml:space="preserve">и, як історичну культуру міста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рівних умов для підприємців. </w:t>
      </w:r>
    </w:p>
    <w:p w14:paraId="4DD80DE5" w14:textId="508C66A9" w:rsidR="00EE7CA8" w:rsidRPr="00D9385B" w:rsidRDefault="00EE7CA8" w:rsidP="00D938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другому питанню порядку денного:</w:t>
      </w:r>
    </w:p>
    <w:p w14:paraId="354B4979" w14:textId="1CEED24E" w:rsidR="00EE7CA8" w:rsidRPr="00D9385B" w:rsidRDefault="00EE7CA8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1106AEB7" w14:textId="6968F950" w:rsidR="00EE7CA8" w:rsidRPr="00D9385B" w:rsidRDefault="00EE7CA8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Звернення підприєм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ців </w:t>
      </w:r>
      <w:r w:rsidR="005B616D" w:rsidRPr="00D9385B">
        <w:rPr>
          <w:rFonts w:ascii="Times New Roman" w:hAnsi="Times New Roman" w:cs="Times New Roman"/>
          <w:sz w:val="28"/>
          <w:szCs w:val="28"/>
          <w:lang w:val="uk-UA"/>
        </w:rPr>
        <w:t>до Ради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616D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які ведуть свою підприємницьку діяльність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34B8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Шевченка, 118. </w:t>
      </w:r>
      <w:r w:rsidR="005B616D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споруди</w:t>
      </w:r>
      <w:r w:rsidR="005B616D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, яка не відповідає правилам та нормам </w:t>
      </w:r>
      <w:r w:rsidR="00D34B8F"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та розбудови міста. </w:t>
      </w:r>
      <w:r w:rsidR="005B616D" w:rsidRPr="00D9385B">
        <w:rPr>
          <w:rFonts w:ascii="Times New Roman" w:hAnsi="Times New Roman" w:cs="Times New Roman"/>
          <w:sz w:val="28"/>
          <w:szCs w:val="28"/>
          <w:lang w:val="uk-UA"/>
        </w:rPr>
        <w:t>Відбулася дискусія з урахуванням всіх інтересів, рішення на опрацюванні.</w:t>
      </w:r>
    </w:p>
    <w:p w14:paraId="6071B525" w14:textId="7B316633" w:rsidR="0027646C" w:rsidRPr="00D9385B" w:rsidRDefault="005B616D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lastRenderedPageBreak/>
        <w:t>Хоменко Ю.Ю.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- дав поради, який потрібен алгоритм для роботи, щоб підприємці змогли знайти рішення </w:t>
      </w:r>
      <w:r w:rsidR="0027646C" w:rsidRPr="00D9385B">
        <w:rPr>
          <w:rFonts w:ascii="Times New Roman" w:hAnsi="Times New Roman" w:cs="Times New Roman"/>
          <w:sz w:val="28"/>
          <w:szCs w:val="28"/>
          <w:lang w:val="uk-UA"/>
        </w:rPr>
        <w:t>по даному питанню та з ініціативою звернулися до голови міської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27646C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14:paraId="526D43FC" w14:textId="5DBD6151" w:rsidR="0027646C" w:rsidRPr="00D34B8F" w:rsidRDefault="0027646C" w:rsidP="00D938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третьому питанню денного: </w:t>
      </w:r>
    </w:p>
    <w:p w14:paraId="454B510B" w14:textId="4091CEFD" w:rsidR="0027646C" w:rsidRPr="00D9385B" w:rsidRDefault="0027646C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34BE94A8" w14:textId="0C666F64" w:rsidR="0027646C" w:rsidRPr="00D9385B" w:rsidRDefault="0027646C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Гавриленко В.П.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висловив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своє бачення про «Ветеран-</w:t>
      </w:r>
      <w:proofErr w:type="spellStart"/>
      <w:r w:rsidR="00BF7DAF">
        <w:rPr>
          <w:rFonts w:ascii="Times New Roman" w:hAnsi="Times New Roman" w:cs="Times New Roman"/>
          <w:sz w:val="28"/>
          <w:szCs w:val="28"/>
          <w:lang w:val="uk-UA"/>
        </w:rPr>
        <w:t>хаб</w:t>
      </w:r>
      <w:proofErr w:type="spellEnd"/>
      <w:r w:rsidR="00BF7DA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, чим може допомогти Рада підприємців та міська влада 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даного проекту волонтерами. </w:t>
      </w:r>
    </w:p>
    <w:p w14:paraId="104722B3" w14:textId="76754E9D" w:rsidR="0027646C" w:rsidRPr="00D9385B" w:rsidRDefault="00BF7DAF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Б</w:t>
      </w:r>
      <w:r w:rsidRPr="00BF7DA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E096D" w:rsidRPr="00D9385B"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 w:rsidR="007E096D" w:rsidRPr="00D9385B">
        <w:rPr>
          <w:rFonts w:ascii="Times New Roman" w:hAnsi="Times New Roman" w:cs="Times New Roman"/>
          <w:sz w:val="28"/>
          <w:szCs w:val="28"/>
          <w:lang w:val="uk-UA"/>
        </w:rPr>
        <w:t>- розпові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E096D" w:rsidRPr="00D9385B">
        <w:rPr>
          <w:rFonts w:ascii="Times New Roman" w:hAnsi="Times New Roman" w:cs="Times New Roman"/>
          <w:sz w:val="28"/>
          <w:szCs w:val="28"/>
          <w:lang w:val="uk-UA"/>
        </w:rPr>
        <w:t>, що було б добре залучити різні проекти для створення « Ветеран-</w:t>
      </w:r>
      <w:proofErr w:type="spellStart"/>
      <w:r w:rsidR="007E096D" w:rsidRPr="00D9385B"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 w:rsidR="007E096D" w:rsidRPr="00D9385B">
        <w:rPr>
          <w:rFonts w:ascii="Times New Roman" w:hAnsi="Times New Roman" w:cs="Times New Roman"/>
          <w:sz w:val="28"/>
          <w:szCs w:val="28"/>
          <w:lang w:val="uk-UA"/>
        </w:rPr>
        <w:t>» в нашому місті.</w:t>
      </w:r>
    </w:p>
    <w:p w14:paraId="383724EE" w14:textId="55B0E218" w:rsidR="007E096D" w:rsidRPr="00D9385B" w:rsidRDefault="007E096D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Кузьменко Ю.В.- запропонувала  розглянути правила двох грантів це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: мін</w:t>
      </w:r>
      <w:r w:rsidR="00843E1C" w:rsidRPr="00D9385B">
        <w:rPr>
          <w:rFonts w:ascii="Times New Roman" w:hAnsi="Times New Roman" w:cs="Times New Roman"/>
          <w:sz w:val="28"/>
          <w:szCs w:val="28"/>
          <w:lang w:val="uk-UA"/>
        </w:rPr>
        <w:t>і-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іні</w:t>
      </w:r>
      <w:r w:rsidR="00843E1C" w:rsidRPr="00D9385B">
        <w:rPr>
          <w:rFonts w:ascii="Times New Roman" w:hAnsi="Times New Roman" w:cs="Times New Roman"/>
          <w:sz w:val="28"/>
          <w:szCs w:val="28"/>
          <w:lang w:val="uk-UA"/>
        </w:rPr>
        <w:t>ціатива та проект від ПРООН</w:t>
      </w:r>
      <w:r w:rsidR="00C33752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, які можуть допомогти волонтерам в реалізації даного проекту 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для блага</w:t>
      </w:r>
      <w:r w:rsidR="00C33752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захисникам та нашій громаді.</w:t>
      </w:r>
    </w:p>
    <w:p w14:paraId="5ADC104D" w14:textId="562C5937" w:rsidR="00C33752" w:rsidRPr="00D9385B" w:rsidRDefault="00C33752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Балакірєва І.О.- розповіл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а про свою роботу в спілці «Самари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тян», та яким чином вона може долучитися до співпраці. </w:t>
      </w:r>
    </w:p>
    <w:p w14:paraId="66D6A563" w14:textId="7E677C67" w:rsidR="00C33752" w:rsidRPr="00D9385B" w:rsidRDefault="00C33752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В. Д.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запропонував, щоб об’єдналися всі волонтери для плідної роботи. Всі інші члени Ради такої ж думки. </w:t>
      </w:r>
    </w:p>
    <w:p w14:paraId="46A121F7" w14:textId="3B89EE87" w:rsidR="002B4C5E" w:rsidRPr="00BF7DAF" w:rsidRDefault="00C33752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Гавриленко В.П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.- зробив підсумок даної дискусії, що ми н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а вірному шляху для створення «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Ветеран-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4C5E" w:rsidRPr="00D9385B">
        <w:rPr>
          <w:rFonts w:ascii="Times New Roman" w:hAnsi="Times New Roman" w:cs="Times New Roman"/>
          <w:sz w:val="28"/>
          <w:szCs w:val="28"/>
          <w:lang w:val="uk-UA"/>
        </w:rPr>
        <w:t>та на іншому засідання опрацюємо інші питання  вже з волонтерами та психологами.</w:t>
      </w:r>
    </w:p>
    <w:p w14:paraId="0437BA8F" w14:textId="53260C2B" w:rsidR="002B4C5E" w:rsidRPr="00BF7DAF" w:rsidRDefault="002B4C5E" w:rsidP="00D938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DAF">
        <w:rPr>
          <w:rFonts w:ascii="Times New Roman" w:hAnsi="Times New Roman" w:cs="Times New Roman"/>
          <w:b/>
          <w:sz w:val="28"/>
          <w:szCs w:val="28"/>
          <w:lang w:val="uk-UA"/>
        </w:rPr>
        <w:t>По четвертому питанню порядку денного:</w:t>
      </w:r>
    </w:p>
    <w:p w14:paraId="75ADB4B8" w14:textId="76BDBC40" w:rsidR="002B4C5E" w:rsidRPr="00D9385B" w:rsidRDefault="002B4C5E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67EBCC4C" w14:textId="180F19F0" w:rsidR="002B4C5E" w:rsidRPr="00D9385B" w:rsidRDefault="002B4C5E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Мурава О.А.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піднімає питання, по роботі та умовах оренди підприємців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в торгівельному центрі Прогрес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0524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В такому приміщенні важко вести підприємницьку діяльність, а можливості розвитку зовсім відсутні. </w:t>
      </w:r>
    </w:p>
    <w:p w14:paraId="449C6F0A" w14:textId="2C8EEA7D" w:rsidR="00B86699" w:rsidRPr="00BF7DAF" w:rsidRDefault="00F10524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Хоменко Ю.Ю.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>- зауважив, що для влади важливо зберегти робочі місця в даному приміщенні на користь підприємців, тому будемо ш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кати рішення Запропонував запросити директора та підприємців даного торгівельного центру на засідання </w:t>
      </w:r>
      <w:r w:rsidR="00B86699"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Ради підприємців для знаходження вирішення питання з урахуванням всіх інтересів.</w:t>
      </w:r>
    </w:p>
    <w:p w14:paraId="063DB509" w14:textId="38499F15" w:rsidR="00B86699" w:rsidRPr="00BF7DAF" w:rsidRDefault="00B86699" w:rsidP="00D938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четвертому питанню денного: </w:t>
      </w:r>
    </w:p>
    <w:p w14:paraId="033CA3CE" w14:textId="64901117" w:rsidR="00B86699" w:rsidRPr="00D9385B" w:rsidRDefault="00B86699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Пропозиції: </w:t>
      </w:r>
    </w:p>
    <w:p w14:paraId="05EC7980" w14:textId="5FB8E0AB" w:rsidR="00B86699" w:rsidRPr="00D9385B" w:rsidRDefault="00B86699" w:rsidP="00D93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Запросити директора Прогресу та ініціативну групу підприємців для вирішення питань в організації та роботі.</w:t>
      </w:r>
    </w:p>
    <w:p w14:paraId="528FDA09" w14:textId="3323A512" w:rsidR="00B86699" w:rsidRPr="00D9385B" w:rsidRDefault="00B86699" w:rsidP="00D93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Московський приход в нашому місті, та </w:t>
      </w:r>
      <w:r w:rsidR="00BA2CEA" w:rsidRPr="00D9385B">
        <w:rPr>
          <w:rFonts w:ascii="Times New Roman" w:hAnsi="Times New Roman" w:cs="Times New Roman"/>
          <w:sz w:val="28"/>
          <w:szCs w:val="28"/>
          <w:lang w:val="uk-UA"/>
        </w:rPr>
        <w:t>на яких правах знаходяться церкви , знайти розуміння по даному питанню. Тренд- патр</w:t>
      </w:r>
      <w:r w:rsidR="00BF7DAF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BA2CEA" w:rsidRPr="00D9385B">
        <w:rPr>
          <w:rFonts w:ascii="Times New Roman" w:hAnsi="Times New Roman" w:cs="Times New Roman"/>
          <w:sz w:val="28"/>
          <w:szCs w:val="28"/>
          <w:lang w:val="uk-UA"/>
        </w:rPr>
        <w:t>отичний.</w:t>
      </w:r>
    </w:p>
    <w:p w14:paraId="38033FEC" w14:textId="77777777" w:rsidR="00BA2CEA" w:rsidRPr="00D9385B" w:rsidRDefault="00BA2CEA" w:rsidP="00D9385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02475" w14:textId="3818C82B" w:rsidR="002B4C5E" w:rsidRPr="00D9385B" w:rsidRDefault="00BA2CEA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>Голова Ради підприємців                                                     Гавриленко В.П.</w:t>
      </w:r>
    </w:p>
    <w:p w14:paraId="1D4531B1" w14:textId="1D203E26" w:rsidR="002952B3" w:rsidRPr="00D9385B" w:rsidRDefault="00BA2CEA" w:rsidP="00D938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підприємців                                                  </w:t>
      </w:r>
      <w:proofErr w:type="spellStart"/>
      <w:r w:rsidRPr="00D9385B"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 w:rsidRPr="00D9385B">
        <w:rPr>
          <w:rFonts w:ascii="Times New Roman" w:hAnsi="Times New Roman" w:cs="Times New Roman"/>
          <w:sz w:val="28"/>
          <w:szCs w:val="28"/>
          <w:lang w:val="uk-UA"/>
        </w:rPr>
        <w:t xml:space="preserve"> І. М.</w:t>
      </w:r>
    </w:p>
    <w:sectPr w:rsidR="002952B3" w:rsidRPr="00D9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26"/>
    <w:multiLevelType w:val="hybridMultilevel"/>
    <w:tmpl w:val="7EC4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30DB"/>
    <w:multiLevelType w:val="hybridMultilevel"/>
    <w:tmpl w:val="F044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12"/>
    <w:rsid w:val="000B10F5"/>
    <w:rsid w:val="001C7EB7"/>
    <w:rsid w:val="001F514C"/>
    <w:rsid w:val="0027646C"/>
    <w:rsid w:val="00291712"/>
    <w:rsid w:val="002952B3"/>
    <w:rsid w:val="002B4C5E"/>
    <w:rsid w:val="00437B3F"/>
    <w:rsid w:val="00484E35"/>
    <w:rsid w:val="004B202B"/>
    <w:rsid w:val="00504FAC"/>
    <w:rsid w:val="00540182"/>
    <w:rsid w:val="005B616D"/>
    <w:rsid w:val="006D5C25"/>
    <w:rsid w:val="00725DB4"/>
    <w:rsid w:val="007E096D"/>
    <w:rsid w:val="008106AD"/>
    <w:rsid w:val="00843E1C"/>
    <w:rsid w:val="008B4460"/>
    <w:rsid w:val="009D6337"/>
    <w:rsid w:val="00B86699"/>
    <w:rsid w:val="00BA2CEA"/>
    <w:rsid w:val="00BF7DAF"/>
    <w:rsid w:val="00C33752"/>
    <w:rsid w:val="00D34B8F"/>
    <w:rsid w:val="00D9385B"/>
    <w:rsid w:val="00E82D29"/>
    <w:rsid w:val="00EE7CA8"/>
    <w:rsid w:val="00F10524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AD33"/>
  <w15:chartTrackingRefBased/>
  <w15:docId w15:val="{DC05754D-94BC-402D-B7CB-C214198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VNMR-57-12</cp:lastModifiedBy>
  <cp:revision>6</cp:revision>
  <dcterms:created xsi:type="dcterms:W3CDTF">2023-04-12T20:21:00Z</dcterms:created>
  <dcterms:modified xsi:type="dcterms:W3CDTF">2023-04-14T08:23:00Z</dcterms:modified>
</cp:coreProperties>
</file>