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6D" w:rsidRPr="008A18ED" w:rsidRDefault="00A50B6D" w:rsidP="00226BB0">
      <w:pPr>
        <w:pStyle w:val="a4"/>
        <w:jc w:val="center"/>
        <w:rPr>
          <w:rFonts w:ascii="Times New Roman" w:hAnsi="Times New Roman"/>
          <w:b/>
          <w:lang w:val="uk-UA"/>
        </w:rPr>
      </w:pPr>
      <w:r w:rsidRPr="00EF29D4">
        <w:rPr>
          <w:rFonts w:ascii="Times New Roman" w:hAnsi="Times New Roman"/>
          <w:b/>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A50B6D" w:rsidRPr="00EF29D4" w:rsidRDefault="00A50B6D" w:rsidP="00226BB0">
      <w:pPr>
        <w:pStyle w:val="a4"/>
        <w:jc w:val="center"/>
        <w:rPr>
          <w:rFonts w:ascii="Times New Roman" w:hAnsi="Times New Roman"/>
          <w:b/>
          <w:sz w:val="28"/>
          <w:szCs w:val="28"/>
          <w:lang w:val="uk-UA"/>
        </w:rPr>
      </w:pPr>
      <w:r w:rsidRPr="00EF29D4">
        <w:rPr>
          <w:rFonts w:ascii="Times New Roman" w:hAnsi="Times New Roman"/>
          <w:b/>
          <w:sz w:val="28"/>
          <w:szCs w:val="28"/>
          <w:lang w:val="uk-UA"/>
        </w:rPr>
        <w:t>УКРАЇНА</w:t>
      </w:r>
    </w:p>
    <w:p w:rsidR="00A50B6D" w:rsidRPr="00EF29D4" w:rsidRDefault="00A50B6D" w:rsidP="00226BB0">
      <w:pPr>
        <w:pStyle w:val="a4"/>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rsidR="00A50B6D" w:rsidRPr="00EF29D4" w:rsidRDefault="00A50B6D" w:rsidP="00A50B6D">
      <w:pPr>
        <w:pStyle w:val="a4"/>
        <w:jc w:val="center"/>
        <w:rPr>
          <w:rFonts w:ascii="Times New Roman" w:hAnsi="Times New Roman"/>
          <w:b/>
          <w:sz w:val="6"/>
          <w:szCs w:val="6"/>
          <w:lang w:val="uk-UA"/>
        </w:rPr>
      </w:pPr>
    </w:p>
    <w:p w:rsidR="00A50B6D" w:rsidRPr="00EF29D4" w:rsidRDefault="00A50B6D" w:rsidP="00A50B6D">
      <w:pPr>
        <w:pStyle w:val="a4"/>
        <w:jc w:val="center"/>
        <w:rPr>
          <w:rFonts w:ascii="Times New Roman" w:hAnsi="Times New Roman"/>
          <w:b/>
          <w:sz w:val="32"/>
          <w:szCs w:val="32"/>
          <w:lang w:val="uk-UA"/>
        </w:rPr>
      </w:pPr>
      <w:r>
        <w:rPr>
          <w:rFonts w:ascii="Times New Roman" w:hAnsi="Times New Roman"/>
          <w:b/>
          <w:sz w:val="32"/>
          <w:szCs w:val="32"/>
          <w:lang w:val="uk-UA"/>
        </w:rPr>
        <w:t xml:space="preserve">Н І Ж И Н С Ь К А  </w:t>
      </w:r>
      <w:r w:rsidR="00860AFC">
        <w:rPr>
          <w:rFonts w:ascii="Times New Roman" w:hAnsi="Times New Roman"/>
          <w:b/>
          <w:sz w:val="32"/>
          <w:szCs w:val="32"/>
          <w:lang w:val="uk-UA"/>
        </w:rPr>
        <w:t xml:space="preserve">М І С Ь К А  </w:t>
      </w:r>
      <w:r w:rsidRPr="00EF29D4">
        <w:rPr>
          <w:rFonts w:ascii="Times New Roman" w:hAnsi="Times New Roman"/>
          <w:b/>
          <w:sz w:val="32"/>
          <w:szCs w:val="32"/>
          <w:lang w:val="uk-UA"/>
        </w:rPr>
        <w:t>Р А Д А</w:t>
      </w:r>
    </w:p>
    <w:p w:rsidR="00A50B6D" w:rsidRPr="00B8691E" w:rsidRDefault="00E4485B" w:rsidP="00A50B6D">
      <w:pPr>
        <w:pStyle w:val="a4"/>
        <w:jc w:val="center"/>
        <w:rPr>
          <w:rFonts w:ascii="Times New Roman" w:hAnsi="Times New Roman"/>
          <w:b/>
          <w:sz w:val="32"/>
          <w:lang w:val="uk-UA"/>
        </w:rPr>
      </w:pPr>
      <w:bookmarkStart w:id="0" w:name="_GoBack"/>
      <w:bookmarkEnd w:id="0"/>
      <w:r>
        <w:rPr>
          <w:rFonts w:ascii="Times New Roman" w:hAnsi="Times New Roman"/>
          <w:b/>
          <w:sz w:val="32"/>
          <w:lang w:val="uk-UA"/>
        </w:rPr>
        <w:t xml:space="preserve">28 </w:t>
      </w:r>
      <w:r w:rsidR="00A50B6D" w:rsidRPr="00E703E0">
        <w:rPr>
          <w:rFonts w:ascii="Times New Roman" w:hAnsi="Times New Roman"/>
          <w:b/>
          <w:sz w:val="32"/>
          <w:lang w:val="uk-UA"/>
        </w:rPr>
        <w:t>сесія VII</w:t>
      </w:r>
      <w:r w:rsidR="00A50B6D" w:rsidRPr="00E703E0">
        <w:rPr>
          <w:rFonts w:ascii="Times New Roman" w:hAnsi="Times New Roman"/>
          <w:b/>
          <w:sz w:val="32"/>
          <w:lang w:val="en-US"/>
        </w:rPr>
        <w:t>I</w:t>
      </w:r>
      <w:r w:rsidR="00A50B6D" w:rsidRPr="00EF29D4">
        <w:rPr>
          <w:rFonts w:ascii="Times New Roman" w:hAnsi="Times New Roman"/>
          <w:b/>
          <w:sz w:val="32"/>
          <w:lang w:val="uk-UA"/>
        </w:rPr>
        <w:t xml:space="preserve"> скликання</w:t>
      </w:r>
    </w:p>
    <w:p w:rsidR="00A50B6D" w:rsidRPr="00EF29D4" w:rsidRDefault="00A50B6D" w:rsidP="00A50B6D">
      <w:pPr>
        <w:jc w:val="center"/>
        <w:rPr>
          <w:rFonts w:ascii="Times New Roman" w:hAnsi="Times New Roman"/>
          <w:b/>
          <w:sz w:val="20"/>
          <w:szCs w:val="20"/>
          <w:lang w:val="uk-UA"/>
        </w:rPr>
      </w:pPr>
      <w:r w:rsidRPr="00EF29D4">
        <w:rPr>
          <w:rFonts w:ascii="Times New Roman" w:hAnsi="Times New Roman"/>
          <w:b/>
          <w:sz w:val="40"/>
          <w:szCs w:val="40"/>
          <w:lang w:val="uk-UA"/>
        </w:rPr>
        <w:t xml:space="preserve">Р І Ш Е Н </w:t>
      </w:r>
      <w:proofErr w:type="spellStart"/>
      <w:r w:rsidRPr="00EF29D4">
        <w:rPr>
          <w:rFonts w:ascii="Times New Roman" w:hAnsi="Times New Roman"/>
          <w:b/>
          <w:sz w:val="40"/>
          <w:szCs w:val="40"/>
          <w:lang w:val="uk-UA"/>
        </w:rPr>
        <w:t>Н</w:t>
      </w:r>
      <w:proofErr w:type="spellEnd"/>
      <w:r w:rsidRPr="00EF29D4">
        <w:rPr>
          <w:rFonts w:ascii="Times New Roman" w:hAnsi="Times New Roman"/>
          <w:b/>
          <w:sz w:val="40"/>
          <w:szCs w:val="40"/>
          <w:lang w:val="uk-UA"/>
        </w:rPr>
        <w:t xml:space="preserve"> Я</w:t>
      </w:r>
    </w:p>
    <w:p w:rsidR="00A50B6D" w:rsidRPr="00EF29D4" w:rsidRDefault="00A50B6D" w:rsidP="00A50B6D">
      <w:pPr>
        <w:pStyle w:val="1"/>
        <w:rPr>
          <w:b/>
          <w:noProof/>
          <w:sz w:val="28"/>
          <w:lang w:val="uk-UA"/>
        </w:rPr>
      </w:pPr>
    </w:p>
    <w:p w:rsidR="00A50B6D" w:rsidRPr="005D3F3C" w:rsidRDefault="00A50B6D" w:rsidP="00A50B6D">
      <w:pPr>
        <w:pStyle w:val="1"/>
        <w:rPr>
          <w:sz w:val="28"/>
          <w:szCs w:val="28"/>
          <w:lang w:val="uk-UA" w:eastAsia="en-US"/>
        </w:rPr>
      </w:pPr>
      <w:r w:rsidRPr="00EF29D4">
        <w:rPr>
          <w:noProof/>
          <w:sz w:val="28"/>
          <w:lang w:val="uk-UA"/>
        </w:rPr>
        <w:t>«</w:t>
      </w:r>
      <w:r w:rsidR="00981E80">
        <w:rPr>
          <w:noProof/>
          <w:sz w:val="28"/>
          <w:lang w:val="uk-UA"/>
        </w:rPr>
        <w:t>09</w:t>
      </w:r>
      <w:r w:rsidRPr="00EF29D4">
        <w:rPr>
          <w:noProof/>
          <w:sz w:val="28"/>
          <w:lang w:val="uk-UA"/>
        </w:rPr>
        <w:t xml:space="preserve">» </w:t>
      </w:r>
      <w:r w:rsidR="00981E80">
        <w:rPr>
          <w:noProof/>
          <w:sz w:val="28"/>
          <w:lang w:val="uk-UA"/>
        </w:rPr>
        <w:t xml:space="preserve">лютого </w:t>
      </w:r>
      <w:r w:rsidRPr="00EF29D4">
        <w:rPr>
          <w:noProof/>
          <w:sz w:val="28"/>
          <w:lang w:val="uk-UA"/>
        </w:rPr>
        <w:t>20</w:t>
      </w:r>
      <w:r w:rsidR="00D82F45">
        <w:rPr>
          <w:noProof/>
          <w:sz w:val="28"/>
          <w:lang w:val="uk-UA"/>
        </w:rPr>
        <w:t>2</w:t>
      </w:r>
      <w:r w:rsidR="005D3F3C">
        <w:rPr>
          <w:noProof/>
          <w:sz w:val="28"/>
          <w:lang w:val="uk-UA"/>
        </w:rPr>
        <w:t>3</w:t>
      </w:r>
      <w:r w:rsidRPr="00EF29D4">
        <w:rPr>
          <w:noProof/>
          <w:sz w:val="28"/>
          <w:lang w:val="uk-UA"/>
        </w:rPr>
        <w:t xml:space="preserve"> року</w:t>
      </w:r>
      <w:r w:rsidR="00D82F45">
        <w:rPr>
          <w:noProof/>
          <w:sz w:val="28"/>
          <w:lang w:val="uk-UA"/>
        </w:rPr>
        <w:tab/>
      </w:r>
      <w:r w:rsidR="005D3F3C">
        <w:rPr>
          <w:noProof/>
          <w:sz w:val="28"/>
          <w:lang w:val="uk-UA"/>
        </w:rPr>
        <w:tab/>
      </w:r>
      <w:r w:rsidR="00E4485B">
        <w:rPr>
          <w:noProof/>
          <w:sz w:val="28"/>
          <w:lang w:val="uk-UA"/>
        </w:rPr>
        <w:tab/>
      </w:r>
      <w:r w:rsidRPr="00EF29D4">
        <w:rPr>
          <w:noProof/>
          <w:sz w:val="28"/>
          <w:lang w:val="uk-UA"/>
        </w:rPr>
        <w:t>м.Ніжин</w:t>
      </w:r>
      <w:r w:rsidRPr="00EF29D4">
        <w:rPr>
          <w:sz w:val="28"/>
          <w:szCs w:val="28"/>
          <w:lang w:val="uk-UA" w:eastAsia="en-US"/>
        </w:rPr>
        <w:t>№</w:t>
      </w:r>
      <w:r w:rsidR="00981E80">
        <w:rPr>
          <w:sz w:val="28"/>
          <w:szCs w:val="28"/>
          <w:lang w:val="uk-UA" w:eastAsia="en-US"/>
        </w:rPr>
        <w:tab/>
      </w:r>
      <w:r w:rsidR="00981E80">
        <w:rPr>
          <w:sz w:val="28"/>
          <w:szCs w:val="28"/>
          <w:lang w:val="uk-UA" w:eastAsia="en-US"/>
        </w:rPr>
        <w:tab/>
      </w:r>
      <w:r w:rsidR="00981E80">
        <w:rPr>
          <w:sz w:val="28"/>
          <w:szCs w:val="28"/>
          <w:lang w:val="uk-UA" w:eastAsia="en-US"/>
        </w:rPr>
        <w:tab/>
      </w:r>
      <w:r w:rsidR="00E4485B">
        <w:rPr>
          <w:sz w:val="28"/>
          <w:szCs w:val="28"/>
          <w:lang w:val="uk-UA" w:eastAsia="en-US"/>
        </w:rPr>
        <w:tab/>
      </w:r>
      <w:r w:rsidR="00981E80">
        <w:rPr>
          <w:sz w:val="28"/>
          <w:szCs w:val="28"/>
          <w:lang w:val="uk-UA" w:eastAsia="en-US"/>
        </w:rPr>
        <w:t>3-28/2023</w:t>
      </w:r>
    </w:p>
    <w:p w:rsidR="00A50B6D" w:rsidRPr="00EF29D4" w:rsidRDefault="00A50B6D" w:rsidP="00A50B6D">
      <w:pPr>
        <w:pStyle w:val="1"/>
        <w:rPr>
          <w:b/>
          <w:noProof/>
          <w:sz w:val="28"/>
          <w:lang w:val="uk-UA"/>
        </w:rPr>
      </w:pPr>
    </w:p>
    <w:p w:rsidR="005D3F3C" w:rsidRPr="005D3F3C" w:rsidRDefault="00A50B6D" w:rsidP="005D3F3C">
      <w:pPr>
        <w:spacing w:after="0" w:line="240" w:lineRule="auto"/>
        <w:jc w:val="both"/>
        <w:rPr>
          <w:rFonts w:ascii="Times New Roman" w:eastAsia="Times New Roman" w:hAnsi="Times New Roman"/>
          <w:sz w:val="28"/>
          <w:szCs w:val="28"/>
          <w:lang w:val="uk-UA" w:eastAsia="zh-CN"/>
        </w:rPr>
      </w:pPr>
      <w:r w:rsidRPr="005D3F3C">
        <w:rPr>
          <w:rFonts w:ascii="Times New Roman" w:hAnsi="Times New Roman"/>
          <w:noProof/>
          <w:sz w:val="28"/>
          <w:szCs w:val="28"/>
          <w:lang w:val="uk-UA"/>
        </w:rPr>
        <w:t xml:space="preserve">Про затвердження </w:t>
      </w:r>
      <w:bookmarkStart w:id="1" w:name="_Hlk98323885"/>
      <w:r w:rsidR="005D3F3C" w:rsidRPr="005D3F3C">
        <w:rPr>
          <w:rFonts w:ascii="Times New Roman" w:eastAsia="Times New Roman" w:hAnsi="Times New Roman"/>
          <w:sz w:val="28"/>
          <w:szCs w:val="28"/>
          <w:lang w:val="uk-UA" w:eastAsia="zh-CN"/>
        </w:rPr>
        <w:t xml:space="preserve">Міської цільової </w:t>
      </w:r>
    </w:p>
    <w:p w:rsidR="005D3F3C" w:rsidRPr="005D3F3C" w:rsidRDefault="005D3F3C" w:rsidP="005D3F3C">
      <w:pPr>
        <w:spacing w:after="0" w:line="240" w:lineRule="auto"/>
        <w:jc w:val="both"/>
        <w:rPr>
          <w:rFonts w:ascii="Times New Roman" w:eastAsia="Times New Roman" w:hAnsi="Times New Roman"/>
          <w:sz w:val="28"/>
          <w:szCs w:val="28"/>
          <w:lang w:val="uk-UA" w:eastAsia="zh-CN"/>
        </w:rPr>
      </w:pPr>
      <w:r w:rsidRPr="005D3F3C">
        <w:rPr>
          <w:rFonts w:ascii="Times New Roman" w:eastAsia="Times New Roman" w:hAnsi="Times New Roman"/>
          <w:sz w:val="28"/>
          <w:szCs w:val="28"/>
          <w:lang w:val="uk-UA" w:eastAsia="zh-CN"/>
        </w:rPr>
        <w:t>Програми фінансової підтримки</w:t>
      </w:r>
    </w:p>
    <w:p w:rsidR="005D3F3C" w:rsidRPr="005D3F3C" w:rsidRDefault="005D3F3C" w:rsidP="005D3F3C">
      <w:pPr>
        <w:spacing w:after="0" w:line="240" w:lineRule="auto"/>
        <w:jc w:val="both"/>
        <w:rPr>
          <w:rFonts w:ascii="Times New Roman" w:eastAsia="Times New Roman" w:hAnsi="Times New Roman"/>
          <w:sz w:val="28"/>
          <w:szCs w:val="28"/>
          <w:lang w:val="uk-UA" w:eastAsia="zh-CN"/>
        </w:rPr>
      </w:pPr>
      <w:r w:rsidRPr="005D3F3C">
        <w:rPr>
          <w:rFonts w:ascii="Times New Roman" w:eastAsia="Times New Roman" w:hAnsi="Times New Roman"/>
          <w:sz w:val="28"/>
          <w:szCs w:val="28"/>
          <w:lang w:val="uk-UA" w:eastAsia="zh-CN"/>
        </w:rPr>
        <w:t xml:space="preserve">комунального некомерційного </w:t>
      </w:r>
    </w:p>
    <w:p w:rsidR="005D3F3C" w:rsidRPr="005D3F3C" w:rsidRDefault="005D3F3C" w:rsidP="005D3F3C">
      <w:pPr>
        <w:spacing w:after="0" w:line="240" w:lineRule="auto"/>
        <w:jc w:val="both"/>
        <w:rPr>
          <w:rFonts w:ascii="Times New Roman" w:eastAsia="Times New Roman" w:hAnsi="Times New Roman"/>
          <w:sz w:val="28"/>
          <w:szCs w:val="28"/>
          <w:lang w:val="uk-UA" w:eastAsia="zh-CN"/>
        </w:rPr>
      </w:pPr>
      <w:r w:rsidRPr="005D3F3C">
        <w:rPr>
          <w:rFonts w:ascii="Times New Roman" w:eastAsia="Times New Roman" w:hAnsi="Times New Roman"/>
          <w:sz w:val="28"/>
          <w:szCs w:val="28"/>
          <w:lang w:val="uk-UA" w:eastAsia="zh-CN"/>
        </w:rPr>
        <w:t xml:space="preserve">підприємства «Ніжинська центральна  </w:t>
      </w:r>
    </w:p>
    <w:p w:rsidR="005D3F3C" w:rsidRPr="005D3F3C" w:rsidRDefault="005D3F3C" w:rsidP="005D3F3C">
      <w:pPr>
        <w:spacing w:after="0" w:line="240" w:lineRule="auto"/>
        <w:jc w:val="both"/>
        <w:rPr>
          <w:rFonts w:ascii="Times New Roman" w:eastAsia="Times New Roman" w:hAnsi="Times New Roman"/>
          <w:sz w:val="28"/>
          <w:szCs w:val="28"/>
          <w:lang w:val="uk-UA" w:eastAsia="zh-CN"/>
        </w:rPr>
      </w:pPr>
      <w:r w:rsidRPr="005D3F3C">
        <w:rPr>
          <w:rFonts w:ascii="Times New Roman" w:eastAsia="Times New Roman" w:hAnsi="Times New Roman"/>
          <w:sz w:val="28"/>
          <w:szCs w:val="28"/>
          <w:lang w:val="uk-UA" w:eastAsia="zh-CN"/>
        </w:rPr>
        <w:t xml:space="preserve">районна лікарня»Ніжинської міської </w:t>
      </w:r>
    </w:p>
    <w:p w:rsidR="005D3F3C" w:rsidRPr="005D3F3C" w:rsidRDefault="005D3F3C" w:rsidP="005D3F3C">
      <w:pPr>
        <w:spacing w:after="0" w:line="240" w:lineRule="auto"/>
        <w:jc w:val="both"/>
        <w:rPr>
          <w:rFonts w:ascii="Times New Roman" w:eastAsia="Times New Roman" w:hAnsi="Times New Roman"/>
          <w:sz w:val="28"/>
          <w:szCs w:val="28"/>
          <w:lang w:val="uk-UA" w:eastAsia="zh-CN"/>
        </w:rPr>
      </w:pPr>
      <w:r w:rsidRPr="005D3F3C">
        <w:rPr>
          <w:rFonts w:ascii="Times New Roman" w:eastAsia="Times New Roman" w:hAnsi="Times New Roman"/>
          <w:sz w:val="28"/>
          <w:szCs w:val="28"/>
          <w:lang w:val="uk-UA" w:eastAsia="zh-CN"/>
        </w:rPr>
        <w:t>ради Чернігівської області на 2023р</w:t>
      </w:r>
      <w:bookmarkEnd w:id="1"/>
      <w:r w:rsidRPr="005D3F3C">
        <w:rPr>
          <w:rFonts w:ascii="Times New Roman" w:eastAsia="Times New Roman" w:hAnsi="Times New Roman"/>
          <w:sz w:val="28"/>
          <w:szCs w:val="28"/>
          <w:lang w:val="uk-UA" w:eastAsia="zh-CN"/>
        </w:rPr>
        <w:t xml:space="preserve">ік  </w:t>
      </w:r>
    </w:p>
    <w:p w:rsidR="00A50B6D" w:rsidRPr="00EF29D4" w:rsidRDefault="00A50B6D" w:rsidP="00A50B6D">
      <w:pPr>
        <w:pStyle w:val="a4"/>
        <w:jc w:val="both"/>
        <w:rPr>
          <w:rFonts w:ascii="Times New Roman" w:hAnsi="Times New Roman"/>
          <w:noProof/>
          <w:sz w:val="28"/>
          <w:szCs w:val="28"/>
          <w:lang w:val="uk-UA"/>
        </w:rPr>
      </w:pPr>
    </w:p>
    <w:p w:rsidR="00A50B6D" w:rsidRPr="00EF29D4" w:rsidRDefault="00A50B6D" w:rsidP="00A50B6D">
      <w:pPr>
        <w:pStyle w:val="a4"/>
        <w:ind w:firstLine="708"/>
        <w:jc w:val="both"/>
        <w:rPr>
          <w:rFonts w:ascii="Times New Roman" w:hAnsi="Times New Roman"/>
          <w:sz w:val="28"/>
          <w:szCs w:val="28"/>
          <w:lang w:val="uk-UA"/>
        </w:rPr>
      </w:pPr>
      <w:r w:rsidRPr="00EF29D4">
        <w:rPr>
          <w:rFonts w:ascii="Times New Roman" w:hAnsi="Times New Roman"/>
          <w:sz w:val="28"/>
          <w:szCs w:val="28"/>
          <w:lang w:val="uk-UA"/>
        </w:rPr>
        <w:t>В</w:t>
      </w:r>
      <w:r>
        <w:rPr>
          <w:rFonts w:ascii="Times New Roman" w:hAnsi="Times New Roman"/>
          <w:sz w:val="28"/>
          <w:szCs w:val="28"/>
          <w:lang w:val="uk-UA"/>
        </w:rPr>
        <w:t xml:space="preserve">ідповідно до </w:t>
      </w:r>
      <w:r w:rsidRPr="00E703E0">
        <w:rPr>
          <w:rFonts w:ascii="Times New Roman" w:hAnsi="Times New Roman"/>
          <w:sz w:val="28"/>
          <w:szCs w:val="28"/>
          <w:lang w:val="uk-UA"/>
        </w:rPr>
        <w:t xml:space="preserve">ст.26,42,59,61,73 Закону України «Про місцеве самоврядування в Україні», ст. 89, 91 Бюджетного кодексу України, </w:t>
      </w:r>
      <w:r w:rsidR="0097768F" w:rsidRPr="00E703E0">
        <w:rPr>
          <w:rFonts w:ascii="Times New Roman" w:hAnsi="Times New Roman"/>
          <w:noProof/>
          <w:sz w:val="28"/>
          <w:szCs w:val="28"/>
          <w:lang w:val="uk-UA"/>
        </w:rPr>
        <w:t>Регламента</w:t>
      </w:r>
      <w:r w:rsidRPr="00E703E0">
        <w:rPr>
          <w:rFonts w:ascii="Times New Roman" w:hAnsi="Times New Roman"/>
          <w:noProof/>
          <w:sz w:val="28"/>
          <w:szCs w:val="28"/>
          <w:lang w:val="uk-UA"/>
        </w:rPr>
        <w:t xml:space="preserve"> Ніжинської міської ради Чер</w:t>
      </w:r>
      <w:r w:rsidR="0097768F" w:rsidRPr="00E703E0">
        <w:rPr>
          <w:rFonts w:ascii="Times New Roman" w:hAnsi="Times New Roman"/>
          <w:noProof/>
          <w:sz w:val="28"/>
          <w:szCs w:val="28"/>
          <w:lang w:val="uk-UA"/>
        </w:rPr>
        <w:t>нігівської області, затвердженого</w:t>
      </w:r>
      <w:r w:rsidRPr="00E703E0">
        <w:rPr>
          <w:rFonts w:ascii="Times New Roman" w:hAnsi="Times New Roman"/>
          <w:noProof/>
          <w:sz w:val="28"/>
          <w:szCs w:val="28"/>
          <w:lang w:val="uk-UA"/>
        </w:rPr>
        <w:t xml:space="preserve"> рішенням Ніжинської міської ради Чернігівської області 8 скликання від 27 листопада 2020 року № 3-2/2020</w:t>
      </w:r>
      <w:r w:rsidR="00423D76" w:rsidRPr="00E703E0">
        <w:rPr>
          <w:rFonts w:ascii="Times New Roman" w:hAnsi="Times New Roman"/>
          <w:noProof/>
          <w:sz w:val="28"/>
          <w:szCs w:val="28"/>
          <w:lang w:val="uk-UA"/>
        </w:rPr>
        <w:t>(зі з</w:t>
      </w:r>
      <w:r w:rsidR="00423D76">
        <w:rPr>
          <w:rFonts w:ascii="Times New Roman" w:hAnsi="Times New Roman"/>
          <w:noProof/>
          <w:sz w:val="28"/>
          <w:szCs w:val="28"/>
          <w:lang w:val="uk-UA"/>
        </w:rPr>
        <w:t>мінами)</w:t>
      </w:r>
      <w:r w:rsidRPr="00EF29D4">
        <w:rPr>
          <w:rFonts w:ascii="Times New Roman" w:hAnsi="Times New Roman"/>
          <w:noProof/>
          <w:sz w:val="28"/>
          <w:szCs w:val="28"/>
          <w:lang w:val="uk-UA"/>
        </w:rPr>
        <w:t xml:space="preserve">, </w:t>
      </w:r>
      <w:r w:rsidRPr="00EF29D4">
        <w:rPr>
          <w:rFonts w:ascii="Times New Roman" w:hAnsi="Times New Roman"/>
          <w:sz w:val="28"/>
          <w:szCs w:val="28"/>
          <w:lang w:val="uk-UA"/>
        </w:rPr>
        <w:t>міська рада вирішила:</w:t>
      </w:r>
    </w:p>
    <w:p w:rsidR="00A50B6D" w:rsidRPr="00D302C1" w:rsidRDefault="00A50B6D" w:rsidP="00D302C1">
      <w:pPr>
        <w:spacing w:after="0" w:line="240" w:lineRule="auto"/>
        <w:jc w:val="both"/>
        <w:rPr>
          <w:rFonts w:ascii="Times New Roman" w:eastAsia="Times New Roman" w:hAnsi="Times New Roman"/>
          <w:sz w:val="28"/>
          <w:szCs w:val="28"/>
          <w:lang w:val="uk-UA" w:eastAsia="zh-CN"/>
        </w:rPr>
      </w:pPr>
      <w:r>
        <w:rPr>
          <w:rFonts w:ascii="Times New Roman" w:hAnsi="Times New Roman"/>
          <w:sz w:val="28"/>
          <w:szCs w:val="28"/>
          <w:lang w:val="uk-UA"/>
        </w:rPr>
        <w:tab/>
      </w:r>
      <w:r w:rsidRPr="00D302C1">
        <w:rPr>
          <w:rFonts w:ascii="Times New Roman" w:hAnsi="Times New Roman"/>
          <w:sz w:val="28"/>
          <w:szCs w:val="28"/>
          <w:lang w:val="uk-UA"/>
        </w:rPr>
        <w:t>1.</w:t>
      </w:r>
      <w:r w:rsidR="00D302C1" w:rsidRPr="00D302C1">
        <w:rPr>
          <w:rFonts w:ascii="Times New Roman" w:hAnsi="Times New Roman"/>
          <w:sz w:val="28"/>
          <w:szCs w:val="28"/>
          <w:lang w:val="uk-UA"/>
        </w:rPr>
        <w:t>Затвердити</w:t>
      </w:r>
      <w:r w:rsidR="00D60141">
        <w:rPr>
          <w:rFonts w:ascii="Times New Roman" w:hAnsi="Times New Roman"/>
          <w:sz w:val="28"/>
          <w:szCs w:val="28"/>
          <w:lang w:val="uk-UA"/>
        </w:rPr>
        <w:t xml:space="preserve"> </w:t>
      </w:r>
      <w:r w:rsidR="00D302C1">
        <w:rPr>
          <w:rFonts w:ascii="Times New Roman" w:eastAsia="Times New Roman" w:hAnsi="Times New Roman"/>
          <w:sz w:val="28"/>
          <w:szCs w:val="28"/>
          <w:lang w:val="uk-UA" w:eastAsia="zh-CN"/>
        </w:rPr>
        <w:t>Міську цільову Програму</w:t>
      </w:r>
      <w:r w:rsidR="00D302C1" w:rsidRPr="00D302C1">
        <w:rPr>
          <w:rFonts w:ascii="Times New Roman" w:eastAsia="Times New Roman" w:hAnsi="Times New Roman"/>
          <w:sz w:val="28"/>
          <w:szCs w:val="28"/>
          <w:lang w:val="uk-UA" w:eastAsia="zh-CN"/>
        </w:rPr>
        <w:t xml:space="preserve">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Pr="00D302C1">
        <w:rPr>
          <w:rFonts w:ascii="Times New Roman" w:hAnsi="Times New Roman"/>
          <w:noProof/>
          <w:sz w:val="28"/>
          <w:szCs w:val="28"/>
          <w:lang w:val="uk-UA"/>
        </w:rPr>
        <w:t xml:space="preserve">, що додається. </w:t>
      </w:r>
    </w:p>
    <w:p w:rsidR="00A50B6D" w:rsidRDefault="00A50B6D" w:rsidP="00A50B6D">
      <w:pPr>
        <w:pStyle w:val="a4"/>
        <w:jc w:val="both"/>
        <w:rPr>
          <w:rFonts w:ascii="Times New Roman" w:hAnsi="Times New Roman"/>
          <w:sz w:val="20"/>
          <w:szCs w:val="28"/>
          <w:lang w:val="uk-UA"/>
        </w:rPr>
      </w:pPr>
      <w:r>
        <w:rPr>
          <w:rFonts w:ascii="Times New Roman" w:hAnsi="Times New Roman"/>
          <w:sz w:val="28"/>
          <w:szCs w:val="28"/>
          <w:lang w:val="uk-UA"/>
        </w:rPr>
        <w:tab/>
      </w:r>
      <w:r w:rsidRPr="00EF29D4">
        <w:rPr>
          <w:rFonts w:ascii="Times New Roman" w:hAnsi="Times New Roman"/>
          <w:sz w:val="28"/>
          <w:szCs w:val="28"/>
          <w:lang w:val="uk-UA"/>
        </w:rPr>
        <w:t>2.</w:t>
      </w:r>
      <w:r w:rsidR="00D302C1">
        <w:rPr>
          <w:rFonts w:ascii="Times New Roman" w:hAnsi="Times New Roman"/>
          <w:sz w:val="28"/>
          <w:szCs w:val="28"/>
          <w:lang w:val="uk-UA"/>
        </w:rPr>
        <w:t>В.о. г</w:t>
      </w:r>
      <w:r>
        <w:rPr>
          <w:rFonts w:ascii="Times New Roman" w:hAnsi="Times New Roman"/>
          <w:sz w:val="28"/>
          <w:szCs w:val="28"/>
          <w:lang w:val="uk-UA"/>
        </w:rPr>
        <w:t xml:space="preserve">енеральному директору </w:t>
      </w:r>
      <w:r w:rsidRPr="00B8691E">
        <w:rPr>
          <w:rFonts w:ascii="Times New Roman" w:hAnsi="Times New Roman"/>
          <w:sz w:val="28"/>
          <w:szCs w:val="28"/>
          <w:lang w:val="uk-UA"/>
        </w:rPr>
        <w:t>комунального некомерційного підприємства «</w:t>
      </w:r>
      <w:r w:rsidR="00D302C1" w:rsidRPr="00D302C1">
        <w:rPr>
          <w:rFonts w:ascii="Times New Roman" w:hAnsi="Times New Roman"/>
          <w:sz w:val="28"/>
          <w:szCs w:val="28"/>
          <w:lang w:val="uk-UA" w:eastAsia="zh-CN"/>
        </w:rPr>
        <w:t xml:space="preserve">Ніжинська центральна районна лікарня» Ніжинської міської ради Чернігівської області </w:t>
      </w:r>
      <w:proofErr w:type="spellStart"/>
      <w:r w:rsidR="00D302C1">
        <w:rPr>
          <w:rFonts w:ascii="Times New Roman" w:hAnsi="Times New Roman"/>
          <w:sz w:val="28"/>
          <w:szCs w:val="28"/>
          <w:lang w:val="uk-UA"/>
        </w:rPr>
        <w:t>Полторацькому</w:t>
      </w:r>
      <w:proofErr w:type="spellEnd"/>
      <w:r w:rsidR="00D302C1">
        <w:rPr>
          <w:rFonts w:ascii="Times New Roman" w:hAnsi="Times New Roman"/>
          <w:sz w:val="28"/>
          <w:szCs w:val="28"/>
          <w:lang w:val="uk-UA"/>
        </w:rPr>
        <w:t xml:space="preserve"> В.О.</w:t>
      </w:r>
      <w:r w:rsidRPr="00B8691E">
        <w:rPr>
          <w:rFonts w:ascii="Times New Roman" w:hAnsi="Times New Roman"/>
          <w:sz w:val="28"/>
          <w:szCs w:val="28"/>
          <w:lang w:val="uk-UA"/>
        </w:rPr>
        <w:t xml:space="preserve"> забезпечити оприлюднення даного рішення на офіційному веб – сайті Ніжинської міської ради протягом п’яти днів з дня його прийняття.</w:t>
      </w:r>
    </w:p>
    <w:p w:rsidR="00A50B6D" w:rsidRPr="00A037CA" w:rsidRDefault="00A50B6D" w:rsidP="00A50B6D">
      <w:pPr>
        <w:pStyle w:val="a4"/>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3</w:t>
      </w:r>
      <w:r>
        <w:rPr>
          <w:rFonts w:ascii="Times New Roman" w:hAnsi="Times New Roman"/>
          <w:sz w:val="28"/>
          <w:szCs w:val="28"/>
          <w:lang w:val="uk-UA"/>
        </w:rPr>
        <w:t>.</w:t>
      </w:r>
      <w:r w:rsidRPr="00EF29D4">
        <w:rPr>
          <w:rFonts w:ascii="Times New Roman" w:hAnsi="Times New Roman"/>
          <w:sz w:val="28"/>
          <w:szCs w:val="28"/>
          <w:lang w:val="uk-UA"/>
        </w:rPr>
        <w:t xml:space="preserve">Організацію роботи по виконанню </w:t>
      </w:r>
      <w:r>
        <w:rPr>
          <w:rFonts w:ascii="Times New Roman" w:hAnsi="Times New Roman"/>
          <w:sz w:val="28"/>
          <w:szCs w:val="28"/>
          <w:lang w:val="uk-UA"/>
        </w:rPr>
        <w:t xml:space="preserve">даного </w:t>
      </w:r>
      <w:r w:rsidRPr="00EF29D4">
        <w:rPr>
          <w:rFonts w:ascii="Times New Roman" w:hAnsi="Times New Roman"/>
          <w:sz w:val="28"/>
          <w:szCs w:val="28"/>
          <w:lang w:val="uk-UA"/>
        </w:rPr>
        <w:t xml:space="preserve">рішення </w:t>
      </w:r>
      <w:r w:rsidRPr="00817765">
        <w:rPr>
          <w:rFonts w:ascii="Times New Roman" w:hAnsi="Times New Roman"/>
          <w:sz w:val="28"/>
          <w:szCs w:val="28"/>
          <w:lang w:val="uk-UA"/>
        </w:rPr>
        <w:t xml:space="preserve">покласти на </w:t>
      </w:r>
      <w:proofErr w:type="spellStart"/>
      <w:r w:rsidR="00D302C1">
        <w:rPr>
          <w:rFonts w:ascii="Times New Roman" w:hAnsi="Times New Roman"/>
          <w:sz w:val="28"/>
          <w:szCs w:val="28"/>
          <w:lang w:val="uk-UA"/>
        </w:rPr>
        <w:t>в.о</w:t>
      </w:r>
      <w:proofErr w:type="spellEnd"/>
      <w:r w:rsidR="00D302C1">
        <w:rPr>
          <w:rFonts w:ascii="Times New Roman" w:hAnsi="Times New Roman"/>
          <w:sz w:val="28"/>
          <w:szCs w:val="28"/>
          <w:lang w:val="uk-UA"/>
        </w:rPr>
        <w:t xml:space="preserve">. </w:t>
      </w:r>
      <w:r>
        <w:rPr>
          <w:rFonts w:ascii="Times New Roman" w:hAnsi="Times New Roman"/>
          <w:sz w:val="28"/>
          <w:szCs w:val="28"/>
          <w:lang w:val="uk-UA"/>
        </w:rPr>
        <w:t>генерального директора комунального некомерційного підприємства «</w:t>
      </w:r>
      <w:r w:rsidR="00D302C1" w:rsidRPr="00D302C1">
        <w:rPr>
          <w:rFonts w:ascii="Times New Roman" w:hAnsi="Times New Roman"/>
          <w:sz w:val="28"/>
          <w:szCs w:val="28"/>
          <w:lang w:val="uk-UA" w:eastAsia="zh-CN"/>
        </w:rPr>
        <w:t>Ніжинська центральна районна лікарня» Ніжинської міської ради Чернігівської області</w:t>
      </w:r>
      <w:r w:rsidR="00D60141">
        <w:rPr>
          <w:rFonts w:ascii="Times New Roman" w:hAnsi="Times New Roman"/>
          <w:sz w:val="28"/>
          <w:szCs w:val="28"/>
          <w:lang w:val="uk-UA" w:eastAsia="zh-CN"/>
        </w:rPr>
        <w:t xml:space="preserve"> </w:t>
      </w:r>
      <w:proofErr w:type="spellStart"/>
      <w:r w:rsidR="00D302C1">
        <w:rPr>
          <w:rFonts w:ascii="Times New Roman" w:hAnsi="Times New Roman"/>
          <w:sz w:val="28"/>
          <w:szCs w:val="28"/>
          <w:lang w:val="uk-UA"/>
        </w:rPr>
        <w:t>Полторацького</w:t>
      </w:r>
      <w:proofErr w:type="spellEnd"/>
      <w:r w:rsidR="00D302C1">
        <w:rPr>
          <w:rFonts w:ascii="Times New Roman" w:hAnsi="Times New Roman"/>
          <w:sz w:val="28"/>
          <w:szCs w:val="28"/>
          <w:lang w:val="uk-UA"/>
        </w:rPr>
        <w:t xml:space="preserve"> В.</w:t>
      </w:r>
      <w:proofErr w:type="spellStart"/>
      <w:r w:rsidR="00D302C1">
        <w:rPr>
          <w:rFonts w:ascii="Times New Roman" w:hAnsi="Times New Roman"/>
          <w:sz w:val="28"/>
          <w:szCs w:val="28"/>
          <w:lang w:val="uk-UA"/>
        </w:rPr>
        <w:t>О</w:t>
      </w:r>
      <w:r>
        <w:rPr>
          <w:rFonts w:ascii="Times New Roman" w:hAnsi="Times New Roman"/>
          <w:sz w:val="28"/>
          <w:szCs w:val="28"/>
          <w:lang w:val="uk-UA"/>
        </w:rPr>
        <w:t>.та</w:t>
      </w:r>
      <w:proofErr w:type="spellEnd"/>
      <w:r>
        <w:rPr>
          <w:rFonts w:ascii="Times New Roman" w:hAnsi="Times New Roman"/>
          <w:sz w:val="28"/>
          <w:szCs w:val="28"/>
          <w:lang w:val="uk-UA"/>
        </w:rPr>
        <w:t xml:space="preserve"> на заступника міського голови з питань діяльності виконавчих органів міської ради </w:t>
      </w:r>
      <w:proofErr w:type="spellStart"/>
      <w:r w:rsidR="002E2222">
        <w:rPr>
          <w:rFonts w:ascii="Times New Roman" w:hAnsi="Times New Roman"/>
          <w:sz w:val="28"/>
          <w:szCs w:val="28"/>
          <w:lang w:val="uk-UA"/>
        </w:rPr>
        <w:t>Грозенко</w:t>
      </w:r>
      <w:proofErr w:type="spellEnd"/>
      <w:r w:rsidR="002E2222">
        <w:rPr>
          <w:rFonts w:ascii="Times New Roman" w:hAnsi="Times New Roman"/>
          <w:sz w:val="28"/>
          <w:szCs w:val="28"/>
          <w:lang w:val="uk-UA"/>
        </w:rPr>
        <w:t xml:space="preserve"> І.В.</w:t>
      </w:r>
      <w:r>
        <w:rPr>
          <w:rFonts w:ascii="Times New Roman" w:hAnsi="Times New Roman"/>
          <w:sz w:val="28"/>
          <w:szCs w:val="28"/>
          <w:lang w:val="uk-UA"/>
        </w:rPr>
        <w:t xml:space="preserve"> .</w:t>
      </w:r>
    </w:p>
    <w:p w:rsidR="00A50B6D" w:rsidRPr="00666048" w:rsidRDefault="00A50B6D" w:rsidP="00A50B6D">
      <w:pPr>
        <w:pStyle w:val="a4"/>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4</w:t>
      </w:r>
      <w:r>
        <w:rPr>
          <w:rFonts w:ascii="Times New Roman" w:hAnsi="Times New Roman"/>
          <w:sz w:val="28"/>
          <w:szCs w:val="28"/>
          <w:lang w:val="uk-UA"/>
        </w:rPr>
        <w:t>.</w:t>
      </w:r>
      <w:r w:rsidRPr="00EF29D4">
        <w:rPr>
          <w:rFonts w:ascii="Times New Roman" w:hAnsi="Times New Roman"/>
          <w:sz w:val="28"/>
          <w:szCs w:val="28"/>
          <w:lang w:val="uk-UA"/>
        </w:rPr>
        <w:t xml:space="preserve">Контроль за виконанням рішення покласти на </w:t>
      </w:r>
      <w:r w:rsidRPr="00D01AF3">
        <w:rPr>
          <w:rFonts w:ascii="Times New Roman" w:hAnsi="Times New Roman"/>
          <w:sz w:val="28"/>
          <w:szCs w:val="28"/>
          <w:shd w:val="clear" w:color="auto" w:fill="FFFFFF"/>
          <w:lang w:val="uk-UA"/>
        </w:rPr>
        <w:t xml:space="preserve">постійну комісію міської ради з питань соціально-економічного розвитку, підприємництва, інвестиційної діяльності, бюджету та фінансів (В.Х. </w:t>
      </w:r>
      <w:proofErr w:type="spellStart"/>
      <w:r w:rsidRPr="00D01AF3">
        <w:rPr>
          <w:rFonts w:ascii="Times New Roman" w:hAnsi="Times New Roman"/>
          <w:sz w:val="28"/>
          <w:szCs w:val="28"/>
          <w:shd w:val="clear" w:color="auto" w:fill="FFFFFF"/>
          <w:lang w:val="uk-UA"/>
        </w:rPr>
        <w:t>Мамедов</w:t>
      </w:r>
      <w:proofErr w:type="spellEnd"/>
      <w:r w:rsidRPr="00D01AF3">
        <w:rPr>
          <w:rFonts w:ascii="Times New Roman" w:hAnsi="Times New Roman"/>
          <w:sz w:val="28"/>
          <w:szCs w:val="28"/>
          <w:shd w:val="clear" w:color="auto" w:fill="FFFFFF"/>
          <w:lang w:val="uk-UA"/>
        </w:rPr>
        <w:t>)</w:t>
      </w:r>
    </w:p>
    <w:p w:rsidR="00A50B6D" w:rsidRPr="00EF29D4" w:rsidRDefault="00A50B6D" w:rsidP="00A50B6D">
      <w:pPr>
        <w:spacing w:after="0" w:line="240" w:lineRule="auto"/>
        <w:ind w:firstLine="709"/>
        <w:jc w:val="both"/>
        <w:rPr>
          <w:rFonts w:ascii="Times New Roman" w:hAnsi="Times New Roman"/>
          <w:sz w:val="28"/>
          <w:szCs w:val="28"/>
          <w:lang w:val="uk-UA"/>
        </w:rPr>
      </w:pPr>
    </w:p>
    <w:p w:rsidR="00A50B6D" w:rsidRDefault="00A50B6D" w:rsidP="00A50B6D">
      <w:pPr>
        <w:spacing w:after="0" w:line="240" w:lineRule="auto"/>
        <w:jc w:val="both"/>
        <w:rPr>
          <w:rFonts w:ascii="Times New Roman" w:hAnsi="Times New Roman"/>
          <w:sz w:val="28"/>
          <w:szCs w:val="28"/>
          <w:lang w:val="uk-UA"/>
        </w:rPr>
      </w:pPr>
    </w:p>
    <w:p w:rsidR="00A50B6D" w:rsidRPr="00355541" w:rsidRDefault="00A50B6D" w:rsidP="00A50B6D">
      <w:pPr>
        <w:spacing w:after="0" w:line="240" w:lineRule="auto"/>
        <w:jc w:val="both"/>
        <w:rPr>
          <w:rFonts w:ascii="Times New Roman" w:hAnsi="Times New Roman"/>
          <w:sz w:val="28"/>
          <w:szCs w:val="28"/>
          <w:lang w:val="uk-UA"/>
        </w:rPr>
      </w:pPr>
      <w:r w:rsidRPr="00355541">
        <w:rPr>
          <w:rFonts w:ascii="Times New Roman" w:hAnsi="Times New Roman"/>
          <w:sz w:val="28"/>
          <w:szCs w:val="28"/>
          <w:lang w:val="uk-UA"/>
        </w:rPr>
        <w:t xml:space="preserve">Міський голова                                       </w:t>
      </w:r>
      <w:r w:rsidRPr="00355541">
        <w:rPr>
          <w:rFonts w:ascii="Times New Roman" w:hAnsi="Times New Roman"/>
          <w:sz w:val="28"/>
          <w:szCs w:val="28"/>
          <w:lang w:val="uk-UA"/>
        </w:rPr>
        <w:tab/>
      </w:r>
      <w:r w:rsidRPr="00355541">
        <w:rPr>
          <w:rFonts w:ascii="Times New Roman" w:hAnsi="Times New Roman"/>
          <w:sz w:val="28"/>
          <w:szCs w:val="28"/>
          <w:lang w:val="uk-UA"/>
        </w:rPr>
        <w:tab/>
        <w:t xml:space="preserve">            Олександр КОДОЛА</w:t>
      </w:r>
    </w:p>
    <w:p w:rsidR="00A50B6D" w:rsidRPr="00F84A1E" w:rsidRDefault="00A50B6D" w:rsidP="00A50B6D">
      <w:pPr>
        <w:spacing w:after="0" w:line="240" w:lineRule="auto"/>
        <w:jc w:val="both"/>
        <w:rPr>
          <w:rFonts w:ascii="Times New Roman" w:hAnsi="Times New Roman"/>
          <w:b/>
          <w:sz w:val="28"/>
          <w:szCs w:val="28"/>
          <w:lang w:val="uk-UA"/>
        </w:rPr>
      </w:pPr>
    </w:p>
    <w:p w:rsidR="00D964BD" w:rsidRDefault="00D964BD" w:rsidP="00A50B6D">
      <w:pPr>
        <w:spacing w:after="0"/>
        <w:rPr>
          <w:rFonts w:ascii="Times New Roman" w:hAnsi="Times New Roman"/>
          <w:b/>
          <w:sz w:val="28"/>
          <w:szCs w:val="28"/>
          <w:lang w:val="uk-UA"/>
        </w:rPr>
      </w:pPr>
    </w:p>
    <w:p w:rsidR="0050690D" w:rsidRDefault="0050690D" w:rsidP="00A50B6D">
      <w:pPr>
        <w:spacing w:after="0"/>
        <w:rPr>
          <w:rFonts w:ascii="Times New Roman" w:hAnsi="Times New Roman"/>
          <w:b/>
          <w:sz w:val="28"/>
          <w:szCs w:val="28"/>
          <w:lang w:val="uk-UA"/>
        </w:rPr>
      </w:pPr>
    </w:p>
    <w:p w:rsidR="00A50B6D" w:rsidRDefault="004909BB" w:rsidP="00A50B6D">
      <w:pPr>
        <w:spacing w:after="0"/>
        <w:rPr>
          <w:rFonts w:ascii="Times New Roman" w:hAnsi="Times New Roman"/>
          <w:b/>
          <w:sz w:val="28"/>
          <w:szCs w:val="28"/>
          <w:lang w:val="uk-UA"/>
        </w:rPr>
      </w:pPr>
      <w:r>
        <w:rPr>
          <w:rFonts w:ascii="Times New Roman" w:hAnsi="Times New Roman"/>
          <w:b/>
          <w:sz w:val="28"/>
          <w:szCs w:val="28"/>
          <w:lang w:val="uk-UA"/>
        </w:rPr>
        <w:t>Візують</w:t>
      </w:r>
      <w:r w:rsidR="002D158B">
        <w:rPr>
          <w:rFonts w:ascii="Times New Roman" w:hAnsi="Times New Roman"/>
          <w:b/>
          <w:sz w:val="28"/>
          <w:szCs w:val="28"/>
          <w:lang w:val="uk-UA"/>
        </w:rPr>
        <w:t xml:space="preserve"> :</w:t>
      </w:r>
    </w:p>
    <w:p w:rsidR="002D158B" w:rsidRPr="002D158B" w:rsidRDefault="002D158B" w:rsidP="00A50B6D">
      <w:pPr>
        <w:spacing w:after="0"/>
        <w:rPr>
          <w:rFonts w:ascii="Times New Roman" w:hAnsi="Times New Roman"/>
          <w:sz w:val="28"/>
          <w:szCs w:val="28"/>
          <w:lang w:val="uk-UA"/>
        </w:rPr>
      </w:pPr>
      <w:proofErr w:type="spellStart"/>
      <w:r w:rsidRPr="002D158B">
        <w:rPr>
          <w:rFonts w:ascii="Times New Roman" w:hAnsi="Times New Roman"/>
          <w:sz w:val="28"/>
          <w:szCs w:val="28"/>
          <w:lang w:val="uk-UA"/>
        </w:rPr>
        <w:t>В.о</w:t>
      </w:r>
      <w:proofErr w:type="spellEnd"/>
      <w:r w:rsidRPr="002D158B">
        <w:rPr>
          <w:rFonts w:ascii="Times New Roman" w:hAnsi="Times New Roman"/>
          <w:sz w:val="28"/>
          <w:szCs w:val="28"/>
          <w:lang w:val="uk-UA"/>
        </w:rPr>
        <w:t xml:space="preserve">. генерального директора                                </w:t>
      </w:r>
    </w:p>
    <w:p w:rsidR="002E2222" w:rsidRPr="0050690D" w:rsidRDefault="0050690D" w:rsidP="00A50B6D">
      <w:pPr>
        <w:spacing w:after="0"/>
        <w:rPr>
          <w:rFonts w:ascii="Times New Roman" w:hAnsi="Times New Roman"/>
          <w:sz w:val="28"/>
          <w:szCs w:val="28"/>
          <w:lang w:val="uk-UA"/>
        </w:rPr>
      </w:pPr>
      <w:r>
        <w:rPr>
          <w:rFonts w:ascii="Times New Roman" w:hAnsi="Times New Roman"/>
          <w:sz w:val="28"/>
          <w:szCs w:val="28"/>
          <w:lang w:val="uk-UA"/>
        </w:rPr>
        <w:t>КНП «Ніжинська ЦРЛ»</w:t>
      </w:r>
      <w:r w:rsidR="00982582">
        <w:rPr>
          <w:rFonts w:ascii="Times New Roman" w:hAnsi="Times New Roman"/>
          <w:sz w:val="28"/>
          <w:szCs w:val="28"/>
          <w:lang w:val="uk-UA"/>
        </w:rPr>
        <w:t xml:space="preserve">                                           </w:t>
      </w:r>
      <w:r w:rsidRPr="002D158B">
        <w:rPr>
          <w:rFonts w:ascii="Times New Roman" w:hAnsi="Times New Roman"/>
          <w:sz w:val="28"/>
          <w:szCs w:val="28"/>
          <w:lang w:val="uk-UA"/>
        </w:rPr>
        <w:t>Володимир ПОЛТОРАЦЬКИЙ</w:t>
      </w:r>
    </w:p>
    <w:p w:rsidR="00521799" w:rsidRDefault="00521799" w:rsidP="00521799">
      <w:pPr>
        <w:spacing w:after="0"/>
        <w:rPr>
          <w:rFonts w:ascii="Times New Roman" w:hAnsi="Times New Roman"/>
          <w:sz w:val="28"/>
          <w:szCs w:val="28"/>
          <w:lang w:val="uk-UA"/>
        </w:rPr>
      </w:pPr>
    </w:p>
    <w:p w:rsidR="0084450D" w:rsidRDefault="00521799" w:rsidP="00521799">
      <w:pPr>
        <w:spacing w:after="0"/>
        <w:rPr>
          <w:rFonts w:ascii="Times New Roman" w:hAnsi="Times New Roman"/>
          <w:sz w:val="28"/>
          <w:szCs w:val="28"/>
          <w:lang w:val="uk-UA"/>
        </w:rPr>
      </w:pPr>
      <w:r>
        <w:rPr>
          <w:rFonts w:ascii="Times New Roman" w:hAnsi="Times New Roman"/>
          <w:sz w:val="28"/>
          <w:szCs w:val="28"/>
          <w:lang w:val="uk-UA"/>
        </w:rPr>
        <w:t xml:space="preserve">Заступник міського голови з </w:t>
      </w:r>
    </w:p>
    <w:p w:rsidR="00521799" w:rsidRDefault="00521799" w:rsidP="00521799">
      <w:pPr>
        <w:spacing w:after="0"/>
        <w:rPr>
          <w:rFonts w:ascii="Times New Roman" w:hAnsi="Times New Roman"/>
          <w:sz w:val="28"/>
          <w:szCs w:val="28"/>
          <w:lang w:val="uk-UA"/>
        </w:rPr>
      </w:pPr>
      <w:r>
        <w:rPr>
          <w:rFonts w:ascii="Times New Roman" w:hAnsi="Times New Roman"/>
          <w:sz w:val="28"/>
          <w:szCs w:val="28"/>
          <w:lang w:val="uk-UA"/>
        </w:rPr>
        <w:t>питань діяльності</w:t>
      </w:r>
    </w:p>
    <w:p w:rsidR="00521799" w:rsidRPr="00860AFC" w:rsidRDefault="00521799" w:rsidP="00521799">
      <w:pPr>
        <w:spacing w:after="0"/>
        <w:rPr>
          <w:rFonts w:ascii="Times New Roman" w:hAnsi="Times New Roman"/>
          <w:sz w:val="28"/>
          <w:szCs w:val="28"/>
          <w:lang w:val="uk-UA"/>
        </w:rPr>
      </w:pPr>
      <w:r>
        <w:rPr>
          <w:rFonts w:ascii="Times New Roman" w:hAnsi="Times New Roman"/>
          <w:sz w:val="28"/>
          <w:szCs w:val="28"/>
          <w:lang w:val="uk-UA"/>
        </w:rPr>
        <w:t xml:space="preserve">виконавчих органів ради                                  </w:t>
      </w:r>
      <w:r w:rsidR="0084450D">
        <w:rPr>
          <w:rFonts w:ascii="Times New Roman" w:hAnsi="Times New Roman"/>
          <w:sz w:val="28"/>
          <w:szCs w:val="28"/>
          <w:lang w:val="uk-UA"/>
        </w:rPr>
        <w:t xml:space="preserve">                  Ірина ГРОЗЕНКО</w:t>
      </w:r>
    </w:p>
    <w:p w:rsidR="00521799" w:rsidRPr="00300A3E" w:rsidRDefault="00521799" w:rsidP="00521799">
      <w:pPr>
        <w:spacing w:after="0"/>
        <w:rPr>
          <w:rFonts w:ascii="Times New Roman" w:hAnsi="Times New Roman"/>
          <w:sz w:val="28"/>
          <w:szCs w:val="28"/>
          <w:lang w:val="uk-UA"/>
        </w:rPr>
      </w:pPr>
    </w:p>
    <w:p w:rsidR="0084450D" w:rsidRPr="0084450D" w:rsidRDefault="0084450D" w:rsidP="0084450D">
      <w:pPr>
        <w:tabs>
          <w:tab w:val="left" w:pos="6804"/>
        </w:tabs>
        <w:suppressAutoHyphens/>
        <w:autoSpaceDE w:val="0"/>
        <w:autoSpaceDN w:val="0"/>
        <w:spacing w:after="0" w:line="240" w:lineRule="auto"/>
        <w:jc w:val="both"/>
        <w:rPr>
          <w:rFonts w:ascii="Times New Roman" w:eastAsia="Times New Roman" w:hAnsi="Times New Roman"/>
          <w:sz w:val="28"/>
          <w:szCs w:val="28"/>
          <w:lang w:val="uk-UA" w:eastAsia="zh-CN"/>
        </w:rPr>
      </w:pPr>
      <w:r w:rsidRPr="0084450D">
        <w:rPr>
          <w:rFonts w:ascii="Times New Roman" w:eastAsia="Times New Roman" w:hAnsi="Times New Roman"/>
          <w:sz w:val="28"/>
          <w:szCs w:val="28"/>
          <w:lang w:val="uk-UA" w:eastAsia="zh-CN"/>
        </w:rPr>
        <w:t xml:space="preserve">Секретар міської ради                    </w:t>
      </w:r>
      <w:r w:rsidR="00982582">
        <w:rPr>
          <w:rFonts w:ascii="Times New Roman" w:eastAsia="Times New Roman" w:hAnsi="Times New Roman"/>
          <w:sz w:val="28"/>
          <w:szCs w:val="28"/>
          <w:lang w:val="uk-UA" w:eastAsia="zh-CN"/>
        </w:rPr>
        <w:t xml:space="preserve">                        </w:t>
      </w:r>
      <w:r w:rsidRPr="0084450D">
        <w:rPr>
          <w:rFonts w:ascii="Times New Roman" w:eastAsia="Times New Roman" w:hAnsi="Times New Roman"/>
          <w:sz w:val="28"/>
          <w:szCs w:val="28"/>
          <w:lang w:val="uk-UA" w:eastAsia="zh-CN"/>
        </w:rPr>
        <w:t xml:space="preserve">         Юрій ХОМЕНКО</w:t>
      </w:r>
    </w:p>
    <w:p w:rsidR="0084450D" w:rsidRPr="0084450D" w:rsidRDefault="0084450D" w:rsidP="0084450D">
      <w:pPr>
        <w:tabs>
          <w:tab w:val="left" w:pos="6804"/>
        </w:tabs>
        <w:suppressAutoHyphens/>
        <w:autoSpaceDE w:val="0"/>
        <w:autoSpaceDN w:val="0"/>
        <w:spacing w:after="0" w:line="240" w:lineRule="auto"/>
        <w:jc w:val="both"/>
        <w:rPr>
          <w:rFonts w:ascii="Times New Roman" w:eastAsia="Times New Roman" w:hAnsi="Times New Roman"/>
          <w:sz w:val="28"/>
          <w:szCs w:val="28"/>
          <w:lang w:val="uk-UA" w:eastAsia="zh-CN"/>
        </w:rPr>
      </w:pPr>
      <w:r w:rsidRPr="0084450D">
        <w:rPr>
          <w:rFonts w:ascii="Times New Roman" w:eastAsia="Times New Roman" w:hAnsi="Times New Roman"/>
          <w:sz w:val="28"/>
          <w:szCs w:val="28"/>
          <w:lang w:val="uk-UA" w:eastAsia="zh-CN"/>
        </w:rPr>
        <w:tab/>
      </w:r>
    </w:p>
    <w:p w:rsidR="0084450D" w:rsidRPr="0084450D" w:rsidRDefault="0084450D" w:rsidP="0084450D">
      <w:pPr>
        <w:tabs>
          <w:tab w:val="left" w:pos="6804"/>
        </w:tabs>
        <w:suppressAutoHyphens/>
        <w:autoSpaceDE w:val="0"/>
        <w:autoSpaceDN w:val="0"/>
        <w:spacing w:after="0" w:line="240" w:lineRule="auto"/>
        <w:ind w:hanging="142"/>
        <w:jc w:val="both"/>
        <w:rPr>
          <w:rFonts w:ascii="Times New Roman" w:eastAsia="Times New Roman" w:hAnsi="Times New Roman"/>
          <w:sz w:val="28"/>
          <w:szCs w:val="28"/>
          <w:lang w:val="uk-UA" w:eastAsia="zh-CN"/>
        </w:rPr>
      </w:pPr>
      <w:r w:rsidRPr="0084450D">
        <w:rPr>
          <w:rFonts w:ascii="Times New Roman" w:eastAsia="Times New Roman" w:hAnsi="Times New Roman"/>
          <w:sz w:val="28"/>
          <w:szCs w:val="28"/>
          <w:lang w:val="uk-UA" w:eastAsia="zh-CN"/>
        </w:rPr>
        <w:t xml:space="preserve">  Начальник фінансового               </w:t>
      </w:r>
      <w:r w:rsidR="00982582">
        <w:rPr>
          <w:rFonts w:ascii="Times New Roman" w:eastAsia="Times New Roman" w:hAnsi="Times New Roman"/>
          <w:sz w:val="28"/>
          <w:szCs w:val="28"/>
          <w:lang w:val="uk-UA" w:eastAsia="zh-CN"/>
        </w:rPr>
        <w:t xml:space="preserve">                       </w:t>
      </w:r>
      <w:r w:rsidRPr="0084450D">
        <w:rPr>
          <w:rFonts w:ascii="Times New Roman" w:eastAsia="Times New Roman" w:hAnsi="Times New Roman"/>
          <w:sz w:val="28"/>
          <w:szCs w:val="28"/>
          <w:lang w:val="uk-UA" w:eastAsia="zh-CN"/>
        </w:rPr>
        <w:t xml:space="preserve">           Людмила ПИСАРЕНКО</w:t>
      </w:r>
    </w:p>
    <w:p w:rsidR="0084450D" w:rsidRPr="0084450D" w:rsidRDefault="0084450D" w:rsidP="0084450D">
      <w:pPr>
        <w:tabs>
          <w:tab w:val="left" w:pos="6804"/>
        </w:tabs>
        <w:suppressAutoHyphens/>
        <w:autoSpaceDE w:val="0"/>
        <w:autoSpaceDN w:val="0"/>
        <w:spacing w:after="0" w:line="240" w:lineRule="auto"/>
        <w:ind w:left="142" w:hanging="142"/>
        <w:jc w:val="both"/>
        <w:rPr>
          <w:rFonts w:ascii="Times New Roman" w:eastAsia="Times New Roman" w:hAnsi="Times New Roman"/>
          <w:sz w:val="28"/>
          <w:szCs w:val="28"/>
          <w:lang w:val="uk-UA" w:eastAsia="zh-CN"/>
        </w:rPr>
      </w:pPr>
      <w:r w:rsidRPr="0084450D">
        <w:rPr>
          <w:rFonts w:ascii="Times New Roman" w:eastAsia="Times New Roman" w:hAnsi="Times New Roman"/>
          <w:sz w:val="28"/>
          <w:szCs w:val="28"/>
          <w:lang w:val="uk-UA" w:eastAsia="zh-CN"/>
        </w:rPr>
        <w:t xml:space="preserve">управління міської ради </w:t>
      </w:r>
    </w:p>
    <w:p w:rsidR="0084450D" w:rsidRPr="0084450D" w:rsidRDefault="0084450D" w:rsidP="0084450D">
      <w:pPr>
        <w:tabs>
          <w:tab w:val="left" w:pos="6804"/>
        </w:tabs>
        <w:suppressAutoHyphens/>
        <w:autoSpaceDE w:val="0"/>
        <w:autoSpaceDN w:val="0"/>
        <w:spacing w:after="0" w:line="240" w:lineRule="auto"/>
        <w:ind w:hanging="142"/>
        <w:jc w:val="both"/>
        <w:rPr>
          <w:rFonts w:ascii="Times New Roman" w:eastAsia="Times New Roman" w:hAnsi="Times New Roman"/>
          <w:sz w:val="28"/>
          <w:szCs w:val="28"/>
          <w:lang w:val="uk-UA" w:eastAsia="zh-CN"/>
        </w:rPr>
      </w:pPr>
    </w:p>
    <w:p w:rsidR="0084450D" w:rsidRPr="0084450D" w:rsidRDefault="0084450D" w:rsidP="0084450D">
      <w:pPr>
        <w:spacing w:after="0" w:line="240" w:lineRule="auto"/>
        <w:rPr>
          <w:rFonts w:ascii="Times New Roman" w:eastAsia="Times New Roman" w:hAnsi="Times New Roman"/>
          <w:noProof/>
          <w:sz w:val="28"/>
          <w:szCs w:val="20"/>
          <w:lang w:eastAsia="ru-RU"/>
        </w:rPr>
      </w:pPr>
      <w:r w:rsidRPr="0084450D">
        <w:rPr>
          <w:rFonts w:ascii="Times New Roman" w:eastAsia="Times New Roman" w:hAnsi="Times New Roman"/>
          <w:noProof/>
          <w:sz w:val="28"/>
          <w:szCs w:val="20"/>
          <w:lang w:eastAsia="ru-RU"/>
        </w:rPr>
        <w:t xml:space="preserve">Начальник  відділу юридично -                     </w:t>
      </w:r>
      <w:r w:rsidR="00982582">
        <w:rPr>
          <w:rFonts w:ascii="Times New Roman" w:eastAsia="Times New Roman" w:hAnsi="Times New Roman"/>
          <w:noProof/>
          <w:sz w:val="28"/>
          <w:szCs w:val="20"/>
          <w:lang w:eastAsia="ru-RU"/>
        </w:rPr>
        <w:t xml:space="preserve">            </w:t>
      </w:r>
      <w:r w:rsidRPr="0084450D">
        <w:rPr>
          <w:rFonts w:ascii="Times New Roman" w:eastAsia="Times New Roman" w:hAnsi="Times New Roman"/>
          <w:noProof/>
          <w:sz w:val="28"/>
          <w:szCs w:val="20"/>
          <w:lang w:eastAsia="ru-RU"/>
        </w:rPr>
        <w:t xml:space="preserve">         В</w:t>
      </w:r>
      <w:r w:rsidRPr="0084450D">
        <w:rPr>
          <w:rFonts w:ascii="Times New Roman" w:eastAsia="Times New Roman" w:hAnsi="Times New Roman"/>
          <w:noProof/>
          <w:sz w:val="28"/>
          <w:szCs w:val="20"/>
          <w:lang w:val="uk-UA" w:eastAsia="ru-RU"/>
        </w:rPr>
        <w:t>’ячеслав  ЛЕГА</w:t>
      </w:r>
    </w:p>
    <w:p w:rsidR="0084450D" w:rsidRPr="0084450D" w:rsidRDefault="0084450D" w:rsidP="0084450D">
      <w:pPr>
        <w:spacing w:after="0" w:line="240" w:lineRule="auto"/>
        <w:rPr>
          <w:rFonts w:ascii="Times New Roman" w:eastAsia="Times New Roman" w:hAnsi="Times New Roman"/>
          <w:noProof/>
          <w:sz w:val="28"/>
          <w:szCs w:val="20"/>
          <w:lang w:eastAsia="ru-RU"/>
        </w:rPr>
      </w:pPr>
      <w:r w:rsidRPr="0084450D">
        <w:rPr>
          <w:rFonts w:ascii="Times New Roman" w:eastAsia="Times New Roman" w:hAnsi="Times New Roman"/>
          <w:noProof/>
          <w:sz w:val="28"/>
          <w:szCs w:val="20"/>
          <w:lang w:eastAsia="ru-RU"/>
        </w:rPr>
        <w:t xml:space="preserve">кадрового забезпечення             </w:t>
      </w:r>
    </w:p>
    <w:p w:rsidR="0084450D" w:rsidRPr="0084450D" w:rsidRDefault="0084450D" w:rsidP="0084450D">
      <w:pPr>
        <w:spacing w:after="0" w:line="240" w:lineRule="auto"/>
        <w:rPr>
          <w:rFonts w:ascii="Times New Roman" w:eastAsia="Times New Roman" w:hAnsi="Times New Roman"/>
          <w:noProof/>
          <w:sz w:val="28"/>
          <w:szCs w:val="20"/>
          <w:lang w:eastAsia="ru-RU"/>
        </w:rPr>
      </w:pPr>
    </w:p>
    <w:p w:rsidR="0084450D" w:rsidRPr="0084450D" w:rsidRDefault="0084450D" w:rsidP="0084450D">
      <w:pPr>
        <w:tabs>
          <w:tab w:val="left" w:pos="6804"/>
        </w:tabs>
        <w:suppressAutoHyphens/>
        <w:autoSpaceDE w:val="0"/>
        <w:autoSpaceDN w:val="0"/>
        <w:spacing w:after="0" w:line="240" w:lineRule="auto"/>
        <w:jc w:val="both"/>
        <w:rPr>
          <w:rFonts w:ascii="Times New Roman" w:eastAsia="Times New Roman" w:hAnsi="Times New Roman"/>
          <w:noProof/>
          <w:sz w:val="28"/>
          <w:szCs w:val="28"/>
          <w:lang w:val="uk-UA" w:eastAsia="zh-CN"/>
        </w:rPr>
      </w:pPr>
      <w:r w:rsidRPr="0084450D">
        <w:rPr>
          <w:rFonts w:ascii="Times New Roman" w:eastAsia="Times New Roman" w:hAnsi="Times New Roman"/>
          <w:noProof/>
          <w:sz w:val="28"/>
          <w:szCs w:val="28"/>
          <w:lang w:val="uk-UA" w:eastAsia="zh-CN"/>
        </w:rPr>
        <w:t xml:space="preserve">Голова постійної депутатської </w:t>
      </w:r>
      <w:r w:rsidRPr="0084450D">
        <w:rPr>
          <w:rFonts w:ascii="Times New Roman" w:eastAsia="Times New Roman" w:hAnsi="Times New Roman"/>
          <w:noProof/>
          <w:sz w:val="28"/>
          <w:szCs w:val="28"/>
          <w:lang w:val="uk-UA" w:eastAsia="zh-CN"/>
        </w:rPr>
        <w:tab/>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8"/>
          <w:lang w:val="uk-UA" w:eastAsia="zh-CN"/>
        </w:rPr>
        <w:t xml:space="preserve">комісії  </w:t>
      </w:r>
      <w:r w:rsidRPr="0084450D">
        <w:rPr>
          <w:rFonts w:ascii="Times New Roman" w:eastAsia="Times New Roman" w:hAnsi="Times New Roman"/>
          <w:noProof/>
          <w:sz w:val="28"/>
          <w:szCs w:val="24"/>
          <w:lang w:val="uk-UA" w:eastAsia="zh-CN"/>
        </w:rPr>
        <w:t xml:space="preserve">з  питань  соціально – </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 xml:space="preserve">економічного розвитку,   </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 xml:space="preserve">підприємництва, інвестиційної                      </w:t>
      </w:r>
      <w:r w:rsidR="00982582">
        <w:rPr>
          <w:rFonts w:ascii="Times New Roman" w:eastAsia="Times New Roman" w:hAnsi="Times New Roman"/>
          <w:noProof/>
          <w:sz w:val="28"/>
          <w:szCs w:val="24"/>
          <w:lang w:val="uk-UA" w:eastAsia="zh-CN"/>
        </w:rPr>
        <w:t xml:space="preserve">              </w:t>
      </w:r>
      <w:r w:rsidRPr="0084450D">
        <w:rPr>
          <w:rFonts w:ascii="Times New Roman" w:eastAsia="Times New Roman" w:hAnsi="Times New Roman"/>
          <w:noProof/>
          <w:sz w:val="28"/>
          <w:szCs w:val="24"/>
          <w:lang w:val="uk-UA" w:eastAsia="zh-CN"/>
        </w:rPr>
        <w:t xml:space="preserve">    </w:t>
      </w:r>
      <w:r w:rsidRPr="0084450D">
        <w:rPr>
          <w:rFonts w:ascii="Times New Roman" w:eastAsia="Times New Roman" w:hAnsi="Times New Roman"/>
          <w:noProof/>
          <w:sz w:val="28"/>
          <w:szCs w:val="28"/>
          <w:lang w:val="uk-UA" w:eastAsia="zh-CN"/>
        </w:rPr>
        <w:t xml:space="preserve">Володимир  МАМЕДОВ          </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діяльності, бюджету та фінансів</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 xml:space="preserve">Голова  постійної  депутатської                                           </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 xml:space="preserve">комісії з питань регламенту, </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законності, охорони прав і свобод громадян,</w:t>
      </w:r>
    </w:p>
    <w:p w:rsidR="0084450D" w:rsidRPr="0084450D" w:rsidRDefault="0084450D" w:rsidP="0084450D">
      <w:pPr>
        <w:suppressAutoHyphens/>
        <w:autoSpaceDE w:val="0"/>
        <w:autoSpaceDN w:val="0"/>
        <w:spacing w:after="0" w:line="240" w:lineRule="auto"/>
        <w:jc w:val="both"/>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запобігання  корупції, адміністративно-</w:t>
      </w:r>
    </w:p>
    <w:p w:rsidR="0084450D" w:rsidRPr="0084450D" w:rsidRDefault="0084450D" w:rsidP="0084450D">
      <w:pPr>
        <w:tabs>
          <w:tab w:val="left" w:pos="7088"/>
        </w:tabs>
        <w:suppressAutoHyphens/>
        <w:autoSpaceDE w:val="0"/>
        <w:autoSpaceDN w:val="0"/>
        <w:spacing w:after="0" w:line="240" w:lineRule="auto"/>
        <w:rPr>
          <w:rFonts w:ascii="Times New Roman" w:eastAsia="Times New Roman" w:hAnsi="Times New Roman"/>
          <w:noProof/>
          <w:sz w:val="28"/>
          <w:szCs w:val="24"/>
          <w:lang w:val="uk-UA" w:eastAsia="zh-CN"/>
        </w:rPr>
      </w:pPr>
      <w:r w:rsidRPr="0084450D">
        <w:rPr>
          <w:rFonts w:ascii="Times New Roman" w:eastAsia="Times New Roman" w:hAnsi="Times New Roman"/>
          <w:noProof/>
          <w:sz w:val="28"/>
          <w:szCs w:val="24"/>
          <w:lang w:val="uk-UA" w:eastAsia="zh-CN"/>
        </w:rPr>
        <w:t>територіального устрою, депутатської                                Валерій  САЛОГУБ</w:t>
      </w:r>
    </w:p>
    <w:p w:rsidR="0084450D" w:rsidRPr="00D964BD" w:rsidRDefault="0084450D" w:rsidP="0084450D">
      <w:pPr>
        <w:suppressAutoHyphens/>
        <w:autoSpaceDE w:val="0"/>
        <w:autoSpaceDN w:val="0"/>
        <w:spacing w:after="0" w:line="240" w:lineRule="auto"/>
        <w:jc w:val="both"/>
        <w:rPr>
          <w:rFonts w:ascii="Times New Roman" w:eastAsia="Times New Roman" w:hAnsi="Times New Roman"/>
          <w:sz w:val="24"/>
          <w:szCs w:val="24"/>
          <w:lang w:val="uk-UA" w:eastAsia="zh-CN"/>
        </w:rPr>
      </w:pPr>
      <w:r w:rsidRPr="0084450D">
        <w:rPr>
          <w:rFonts w:ascii="Times New Roman" w:eastAsia="Times New Roman" w:hAnsi="Times New Roman"/>
          <w:noProof/>
          <w:sz w:val="28"/>
          <w:szCs w:val="24"/>
          <w:lang w:val="uk-UA" w:eastAsia="zh-CN"/>
        </w:rPr>
        <w:t>діяльності та етики</w:t>
      </w:r>
    </w:p>
    <w:p w:rsidR="0084450D" w:rsidRDefault="0084450D" w:rsidP="00521799">
      <w:pPr>
        <w:spacing w:after="0"/>
        <w:rPr>
          <w:rFonts w:ascii="Times New Roman" w:hAnsi="Times New Roman"/>
          <w:sz w:val="28"/>
          <w:szCs w:val="28"/>
          <w:lang w:val="uk-UA"/>
        </w:rPr>
      </w:pPr>
    </w:p>
    <w:p w:rsidR="00521799" w:rsidRPr="00D964BD" w:rsidRDefault="00521799" w:rsidP="00521799">
      <w:pPr>
        <w:rPr>
          <w:lang w:val="uk-UA"/>
        </w:rPr>
      </w:pPr>
    </w:p>
    <w:p w:rsidR="00521799" w:rsidRPr="00D964BD" w:rsidRDefault="00521799" w:rsidP="00521799">
      <w:pPr>
        <w:rPr>
          <w:lang w:val="uk-UA"/>
        </w:rPr>
      </w:pPr>
    </w:p>
    <w:p w:rsidR="00521799" w:rsidRPr="00D964BD" w:rsidRDefault="00521799" w:rsidP="00521799">
      <w:pPr>
        <w:rPr>
          <w:lang w:val="uk-UA"/>
        </w:rPr>
      </w:pPr>
    </w:p>
    <w:p w:rsidR="00521799" w:rsidRPr="00D964BD" w:rsidRDefault="00521799" w:rsidP="00521799">
      <w:pPr>
        <w:rPr>
          <w:lang w:val="uk-UA"/>
        </w:rPr>
      </w:pPr>
    </w:p>
    <w:p w:rsidR="00521799" w:rsidRPr="00D964BD" w:rsidRDefault="00521799" w:rsidP="00521799">
      <w:pPr>
        <w:rPr>
          <w:lang w:val="uk-UA"/>
        </w:rPr>
      </w:pPr>
    </w:p>
    <w:p w:rsidR="00521799" w:rsidRPr="00D964BD" w:rsidRDefault="00521799" w:rsidP="00521799">
      <w:pPr>
        <w:rPr>
          <w:lang w:val="uk-UA"/>
        </w:rPr>
      </w:pPr>
    </w:p>
    <w:p w:rsidR="00A50B6D" w:rsidRPr="00D964BD" w:rsidRDefault="00A50B6D" w:rsidP="00A50B6D">
      <w:pPr>
        <w:rPr>
          <w:lang w:val="uk-UA"/>
        </w:rPr>
      </w:pPr>
    </w:p>
    <w:p w:rsidR="00A50B6D" w:rsidRPr="00D964BD" w:rsidRDefault="00A50B6D" w:rsidP="00A50B6D">
      <w:pPr>
        <w:rPr>
          <w:lang w:val="uk-UA"/>
        </w:rPr>
      </w:pPr>
    </w:p>
    <w:p w:rsidR="00521799" w:rsidRDefault="00521799" w:rsidP="00A50B6D">
      <w:pPr>
        <w:pStyle w:val="1"/>
        <w:jc w:val="center"/>
        <w:rPr>
          <w:b/>
          <w:noProof/>
          <w:sz w:val="28"/>
          <w:szCs w:val="28"/>
          <w:lang w:val="uk-UA"/>
        </w:rPr>
      </w:pPr>
    </w:p>
    <w:p w:rsidR="004909BB" w:rsidRDefault="004909BB" w:rsidP="00A50B6D">
      <w:pPr>
        <w:pStyle w:val="1"/>
        <w:jc w:val="center"/>
        <w:rPr>
          <w:b/>
          <w:noProof/>
          <w:sz w:val="28"/>
          <w:szCs w:val="28"/>
          <w:lang w:val="uk-UA"/>
        </w:rPr>
      </w:pPr>
    </w:p>
    <w:tbl>
      <w:tblPr>
        <w:tblW w:w="10043" w:type="dxa"/>
        <w:tblInd w:w="-318" w:type="dxa"/>
        <w:tblLayout w:type="fixed"/>
        <w:tblLook w:val="0000"/>
      </w:tblPr>
      <w:tblGrid>
        <w:gridCol w:w="5103"/>
        <w:gridCol w:w="4940"/>
      </w:tblGrid>
      <w:tr w:rsidR="00E47625" w:rsidRPr="00E703E0" w:rsidTr="00B474A8">
        <w:tc>
          <w:tcPr>
            <w:tcW w:w="5103" w:type="dxa"/>
          </w:tcPr>
          <w:p w:rsidR="00E47625" w:rsidRPr="00E47625" w:rsidRDefault="00E47625" w:rsidP="00E47625">
            <w:pPr>
              <w:spacing w:after="0" w:line="240" w:lineRule="auto"/>
              <w:rPr>
                <w:rFonts w:ascii="Times New Roman" w:eastAsia="Times New Roman" w:hAnsi="Times New Roman"/>
                <w:sz w:val="24"/>
                <w:szCs w:val="28"/>
                <w:lang w:val="uk-UA" w:eastAsia="zh-CN"/>
              </w:rPr>
            </w:pPr>
          </w:p>
          <w:p w:rsidR="00E47625" w:rsidRPr="00E47625" w:rsidRDefault="00E47625" w:rsidP="00E47625">
            <w:pPr>
              <w:spacing w:after="0" w:line="240" w:lineRule="auto"/>
              <w:rPr>
                <w:rFonts w:ascii="Times New Roman" w:eastAsia="Times New Roman" w:hAnsi="Times New Roman"/>
                <w:sz w:val="24"/>
                <w:szCs w:val="28"/>
                <w:lang w:val="uk-UA" w:eastAsia="zh-CN"/>
              </w:rPr>
            </w:pPr>
          </w:p>
          <w:p w:rsidR="00E47625" w:rsidRPr="00E47625" w:rsidRDefault="00E47625" w:rsidP="00E47625">
            <w:pPr>
              <w:spacing w:after="0" w:line="240" w:lineRule="auto"/>
              <w:rPr>
                <w:rFonts w:ascii="Times New Roman" w:eastAsia="Times New Roman" w:hAnsi="Times New Roman"/>
                <w:sz w:val="24"/>
                <w:szCs w:val="28"/>
                <w:lang w:val="uk-UA" w:eastAsia="zh-CN"/>
              </w:rPr>
            </w:pPr>
          </w:p>
          <w:p w:rsidR="00E47625" w:rsidRPr="00E47625" w:rsidRDefault="00E47625" w:rsidP="00E47625">
            <w:pPr>
              <w:spacing w:after="0" w:line="240" w:lineRule="auto"/>
              <w:rPr>
                <w:rFonts w:ascii="Times New Roman" w:eastAsia="Times New Roman" w:hAnsi="Times New Roman"/>
                <w:sz w:val="24"/>
                <w:szCs w:val="28"/>
                <w:lang w:val="uk-UA" w:eastAsia="zh-CN"/>
              </w:rPr>
            </w:pPr>
          </w:p>
        </w:tc>
        <w:tc>
          <w:tcPr>
            <w:tcW w:w="4940" w:type="dxa"/>
          </w:tcPr>
          <w:p w:rsidR="00981E80" w:rsidRDefault="00981E80" w:rsidP="00981E80">
            <w:pPr>
              <w:pStyle w:val="a4"/>
              <w:ind w:left="35"/>
              <w:rPr>
                <w:rFonts w:ascii="Times New Roman" w:hAnsi="Times New Roman"/>
                <w:sz w:val="28"/>
                <w:szCs w:val="28"/>
                <w:lang w:val="uk-UA" w:eastAsia="zh-CN"/>
              </w:rPr>
            </w:pPr>
            <w:r w:rsidRPr="00E703E0">
              <w:rPr>
                <w:rFonts w:ascii="Times New Roman" w:hAnsi="Times New Roman"/>
                <w:sz w:val="28"/>
                <w:szCs w:val="28"/>
                <w:lang w:val="uk-UA" w:eastAsia="zh-CN"/>
              </w:rPr>
              <w:t xml:space="preserve">Затверджено:                                                                                      </w:t>
            </w:r>
            <w:r>
              <w:rPr>
                <w:rFonts w:ascii="Times New Roman" w:hAnsi="Times New Roman"/>
                <w:sz w:val="28"/>
                <w:szCs w:val="28"/>
                <w:lang w:val="uk-UA" w:eastAsia="zh-CN"/>
              </w:rPr>
              <w:t xml:space="preserve">Рішенням </w:t>
            </w:r>
            <w:r w:rsidRPr="003455DB">
              <w:rPr>
                <w:rFonts w:ascii="Times New Roman" w:hAnsi="Times New Roman"/>
                <w:sz w:val="28"/>
                <w:szCs w:val="28"/>
                <w:lang w:val="uk-UA"/>
              </w:rPr>
              <w:t>28 сесія VII</w:t>
            </w:r>
            <w:r w:rsidRPr="003455DB">
              <w:rPr>
                <w:rFonts w:ascii="Times New Roman" w:hAnsi="Times New Roman"/>
                <w:sz w:val="28"/>
                <w:szCs w:val="28"/>
                <w:lang w:val="en-US"/>
              </w:rPr>
              <w:t>I</w:t>
            </w:r>
            <w:r w:rsidRPr="003455DB">
              <w:rPr>
                <w:rFonts w:ascii="Times New Roman" w:hAnsi="Times New Roman"/>
                <w:sz w:val="28"/>
                <w:szCs w:val="28"/>
                <w:lang w:val="uk-UA"/>
              </w:rPr>
              <w:t xml:space="preserve"> скликання</w:t>
            </w:r>
          </w:p>
          <w:p w:rsidR="00981E80" w:rsidRPr="00E703E0" w:rsidRDefault="00981E80" w:rsidP="00981E80">
            <w:pPr>
              <w:pStyle w:val="a4"/>
              <w:ind w:left="35"/>
              <w:rPr>
                <w:rFonts w:ascii="Times New Roman" w:hAnsi="Times New Roman"/>
                <w:sz w:val="24"/>
                <w:szCs w:val="28"/>
                <w:lang w:val="uk-UA" w:eastAsia="zh-CN"/>
              </w:rPr>
            </w:pPr>
            <w:r>
              <w:rPr>
                <w:rFonts w:ascii="Times New Roman" w:hAnsi="Times New Roman"/>
                <w:sz w:val="28"/>
                <w:szCs w:val="28"/>
                <w:lang w:val="uk-UA" w:eastAsia="zh-CN"/>
              </w:rPr>
              <w:t>Ніжинської міської ради</w:t>
            </w:r>
          </w:p>
          <w:p w:rsidR="00E47625" w:rsidRPr="00981E80" w:rsidRDefault="00981E80" w:rsidP="00981E80">
            <w:pPr>
              <w:tabs>
                <w:tab w:val="left" w:pos="6096"/>
                <w:tab w:val="left" w:pos="6379"/>
                <w:tab w:val="left" w:pos="10206"/>
              </w:tabs>
              <w:suppressAutoHyphens/>
              <w:spacing w:after="0" w:line="240" w:lineRule="auto"/>
              <w:ind w:right="-24"/>
              <w:jc w:val="right"/>
              <w:rPr>
                <w:rFonts w:ascii="Times New Roman" w:eastAsia="Times New Roman" w:hAnsi="Times New Roman"/>
                <w:sz w:val="24"/>
                <w:szCs w:val="28"/>
                <w:lang w:val="uk-UA" w:eastAsia="zh-CN"/>
              </w:rPr>
            </w:pPr>
            <w:r w:rsidRPr="00981E80">
              <w:rPr>
                <w:rFonts w:ascii="Times New Roman" w:eastAsia="Times New Roman" w:hAnsi="Times New Roman"/>
                <w:bCs/>
                <w:sz w:val="28"/>
                <w:szCs w:val="28"/>
                <w:lang w:val="uk-UA" w:eastAsia="zh-CN"/>
              </w:rPr>
              <w:t>від 09.02.2023 №</w:t>
            </w:r>
            <w:r w:rsidRPr="00981E80">
              <w:rPr>
                <w:rFonts w:ascii="Times New Roman" w:hAnsi="Times New Roman"/>
                <w:sz w:val="28"/>
                <w:szCs w:val="28"/>
                <w:lang w:val="uk-UA"/>
              </w:rPr>
              <w:t>3-28/2023</w:t>
            </w:r>
          </w:p>
        </w:tc>
      </w:tr>
    </w:tbl>
    <w:p w:rsidR="00E47625" w:rsidRPr="00E47625" w:rsidRDefault="00E47625" w:rsidP="00E47625">
      <w:pPr>
        <w:suppressAutoHyphens/>
        <w:spacing w:after="0" w:line="240" w:lineRule="auto"/>
        <w:jc w:val="center"/>
        <w:rPr>
          <w:rFonts w:ascii="Times New Roman" w:eastAsia="Times New Roman" w:hAnsi="Times New Roman"/>
          <w:b/>
          <w:sz w:val="28"/>
          <w:szCs w:val="28"/>
          <w:lang w:val="uk-UA" w:eastAsia="zh-CN"/>
        </w:rPr>
      </w:pPr>
      <w:r w:rsidRPr="00E47625">
        <w:rPr>
          <w:rFonts w:ascii="Times New Roman" w:eastAsia="Times New Roman" w:hAnsi="Times New Roman"/>
          <w:b/>
          <w:sz w:val="28"/>
          <w:szCs w:val="28"/>
          <w:lang w:val="uk-UA" w:eastAsia="zh-CN"/>
        </w:rPr>
        <w:t>Міська цільова Програма фінансової підтримки комунального некомерційного підприємства «Ніжинська центральна районна лікарня»</w:t>
      </w:r>
    </w:p>
    <w:p w:rsidR="00E47625" w:rsidRPr="00E47625" w:rsidRDefault="00E47625" w:rsidP="00E47625">
      <w:pPr>
        <w:suppressAutoHyphens/>
        <w:spacing w:after="0" w:line="240" w:lineRule="auto"/>
        <w:jc w:val="center"/>
        <w:rPr>
          <w:rFonts w:ascii="Times New Roman" w:eastAsia="Times New Roman" w:hAnsi="Times New Roman"/>
          <w:b/>
          <w:sz w:val="28"/>
          <w:szCs w:val="28"/>
          <w:u w:val="single"/>
          <w:lang w:val="uk-UA" w:eastAsia="zh-CN"/>
        </w:rPr>
      </w:pPr>
      <w:r w:rsidRPr="00E47625">
        <w:rPr>
          <w:rFonts w:ascii="Times New Roman" w:eastAsia="Times New Roman" w:hAnsi="Times New Roman"/>
          <w:b/>
          <w:sz w:val="28"/>
          <w:szCs w:val="28"/>
          <w:lang w:val="uk-UA" w:eastAsia="zh-CN"/>
        </w:rPr>
        <w:t xml:space="preserve">Ніжинської міської ради Чернігівської області на 2023рік  </w:t>
      </w:r>
    </w:p>
    <w:p w:rsidR="00E47625" w:rsidRPr="00E47625" w:rsidRDefault="00E47625" w:rsidP="00E47625">
      <w:pPr>
        <w:suppressAutoHyphens/>
        <w:spacing w:after="0" w:line="240" w:lineRule="auto"/>
        <w:ind w:left="360"/>
        <w:jc w:val="center"/>
        <w:rPr>
          <w:rFonts w:ascii="Times New Roman" w:eastAsia="Times New Roman" w:hAnsi="Times New Roman"/>
          <w:b/>
          <w:sz w:val="28"/>
          <w:szCs w:val="28"/>
          <w:lang w:val="uk-UA" w:eastAsia="zh-CN"/>
        </w:rPr>
      </w:pPr>
      <w:r w:rsidRPr="00E47625">
        <w:rPr>
          <w:rFonts w:ascii="Times New Roman" w:eastAsia="Times New Roman" w:hAnsi="Times New Roman"/>
          <w:b/>
          <w:sz w:val="28"/>
          <w:szCs w:val="28"/>
          <w:lang w:val="uk-UA" w:eastAsia="zh-CN"/>
        </w:rPr>
        <w:t xml:space="preserve">І. Паспорт програми </w:t>
      </w:r>
    </w:p>
    <w:tbl>
      <w:tblPr>
        <w:tblW w:w="10660" w:type="dxa"/>
        <w:tblInd w:w="-459" w:type="dxa"/>
        <w:tblLayout w:type="fixed"/>
        <w:tblLook w:val="0000"/>
      </w:tblPr>
      <w:tblGrid>
        <w:gridCol w:w="671"/>
        <w:gridCol w:w="3582"/>
        <w:gridCol w:w="6407"/>
      </w:tblGrid>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1</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Ініціатор розробки програми</w:t>
            </w:r>
          </w:p>
        </w:tc>
        <w:tc>
          <w:tcPr>
            <w:tcW w:w="6407" w:type="dxa"/>
            <w:tcBorders>
              <w:top w:val="single" w:sz="4" w:space="0" w:color="000000"/>
              <w:left w:val="single" w:sz="4" w:space="0" w:color="000000"/>
              <w:bottom w:val="single" w:sz="4" w:space="0" w:color="000000"/>
              <w:right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 xml:space="preserve">КНП </w:t>
            </w:r>
            <w:r w:rsidR="009D6818">
              <w:rPr>
                <w:rFonts w:ascii="Times New Roman" w:eastAsia="Times New Roman" w:hAnsi="Times New Roman"/>
                <w:sz w:val="28"/>
                <w:szCs w:val="28"/>
                <w:lang w:val="uk-UA" w:eastAsia="zh-CN"/>
              </w:rPr>
              <w:t>«</w:t>
            </w:r>
            <w:r w:rsidRPr="00E47625">
              <w:rPr>
                <w:rFonts w:ascii="Times New Roman" w:eastAsia="Times New Roman" w:hAnsi="Times New Roman"/>
                <w:sz w:val="28"/>
                <w:szCs w:val="28"/>
                <w:lang w:val="uk-UA" w:eastAsia="zh-CN"/>
              </w:rPr>
              <w:t>Ніжинська ЦРЛ</w:t>
            </w:r>
            <w:r w:rsidR="009D6818">
              <w:rPr>
                <w:rFonts w:ascii="Times New Roman" w:eastAsia="Times New Roman" w:hAnsi="Times New Roman"/>
                <w:sz w:val="28"/>
                <w:szCs w:val="28"/>
                <w:lang w:val="uk-UA" w:eastAsia="zh-CN"/>
              </w:rPr>
              <w:t>»</w:t>
            </w:r>
          </w:p>
        </w:tc>
      </w:tr>
      <w:tr w:rsidR="00E47625" w:rsidRPr="00E4485B"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 xml:space="preserve">  2</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Законодавча база, дата, номер і назва розпорядчого документа органу виконавчої влади про розроблення програм, нормативні документи</w:t>
            </w:r>
          </w:p>
        </w:tc>
        <w:tc>
          <w:tcPr>
            <w:tcW w:w="6407" w:type="dxa"/>
            <w:tcBorders>
              <w:top w:val="single" w:sz="4" w:space="0" w:color="000000"/>
              <w:left w:val="single" w:sz="4" w:space="0" w:color="000000"/>
              <w:bottom w:val="single" w:sz="4" w:space="0" w:color="000000"/>
              <w:right w:val="single" w:sz="4" w:space="0" w:color="000000"/>
            </w:tcBorders>
          </w:tcPr>
          <w:p w:rsidR="00E47625" w:rsidRPr="00E47625" w:rsidRDefault="00E47625" w:rsidP="00E47625">
            <w:pPr>
              <w:suppressAutoHyphens/>
              <w:autoSpaceDE w:val="0"/>
              <w:spacing w:after="0" w:line="240" w:lineRule="auto"/>
              <w:ind w:right="141"/>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E47625">
              <w:rPr>
                <w:rFonts w:ascii="Times New Roman" w:eastAsia="Times New Roman" w:hAnsi="Times New Roman"/>
                <w:b/>
                <w:sz w:val="28"/>
                <w:szCs w:val="28"/>
                <w:lang w:val="uk-UA" w:eastAsia="zh-CN"/>
              </w:rPr>
              <w:t xml:space="preserve">, </w:t>
            </w:r>
            <w:r w:rsidRPr="00E47625">
              <w:rPr>
                <w:rFonts w:ascii="Times New Roman" w:eastAsia="Times New Roman" w:hAnsi="Times New Roman"/>
                <w:sz w:val="28"/>
                <w:szCs w:val="28"/>
                <w:lang w:val="uk-UA" w:eastAsia="zh-CN"/>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rsidR="00E47625" w:rsidRPr="00E47625" w:rsidRDefault="00E47625" w:rsidP="00E47625">
            <w:pPr>
              <w:suppressAutoHyphens/>
              <w:autoSpaceDE w:val="0"/>
              <w:spacing w:after="0" w:line="240" w:lineRule="auto"/>
              <w:ind w:right="141"/>
              <w:rPr>
                <w:rFonts w:ascii="Times New Roman" w:eastAsia="Times New Roman" w:hAnsi="Times New Roman"/>
                <w:bCs/>
                <w:sz w:val="24"/>
                <w:szCs w:val="28"/>
                <w:lang w:val="uk-UA" w:eastAsia="zh-CN"/>
              </w:rPr>
            </w:pPr>
            <w:r w:rsidRPr="00E47625">
              <w:rPr>
                <w:rFonts w:ascii="Times New Roman" w:eastAsia="Times New Roman" w:hAnsi="Times New Roman"/>
                <w:bCs/>
                <w:sz w:val="28"/>
                <w:szCs w:val="28"/>
                <w:lang w:val="uk-UA" w:eastAsia="zh-CN"/>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3</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Розробник програми</w:t>
            </w:r>
          </w:p>
        </w:tc>
        <w:tc>
          <w:tcPr>
            <w:tcW w:w="6407" w:type="dxa"/>
            <w:tcBorders>
              <w:top w:val="single" w:sz="4" w:space="0" w:color="000000"/>
              <w:left w:val="single" w:sz="4" w:space="0" w:color="000000"/>
              <w:bottom w:val="single" w:sz="4" w:space="0" w:color="000000"/>
              <w:right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 xml:space="preserve">КНП </w:t>
            </w:r>
            <w:r w:rsidR="009D6818">
              <w:rPr>
                <w:rFonts w:ascii="Times New Roman" w:eastAsia="Times New Roman" w:hAnsi="Times New Roman"/>
                <w:sz w:val="28"/>
                <w:szCs w:val="28"/>
                <w:lang w:val="uk-UA" w:eastAsia="zh-CN"/>
              </w:rPr>
              <w:t>«</w:t>
            </w:r>
            <w:r w:rsidRPr="00E47625">
              <w:rPr>
                <w:rFonts w:ascii="Times New Roman" w:eastAsia="Times New Roman" w:hAnsi="Times New Roman"/>
                <w:sz w:val="28"/>
                <w:szCs w:val="28"/>
                <w:lang w:val="uk-UA" w:eastAsia="zh-CN"/>
              </w:rPr>
              <w:t>Ніжинська ЦРЛ</w:t>
            </w:r>
            <w:r w:rsidR="009D6818">
              <w:rPr>
                <w:rFonts w:ascii="Times New Roman" w:eastAsia="Times New Roman" w:hAnsi="Times New Roman"/>
                <w:sz w:val="28"/>
                <w:szCs w:val="28"/>
                <w:lang w:val="uk-UA" w:eastAsia="zh-CN"/>
              </w:rPr>
              <w:t>»</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4</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Відповідальний виконавець програми</w:t>
            </w:r>
          </w:p>
        </w:tc>
        <w:tc>
          <w:tcPr>
            <w:tcW w:w="6407" w:type="dxa"/>
            <w:tcBorders>
              <w:top w:val="single" w:sz="4" w:space="0" w:color="000000"/>
              <w:left w:val="single" w:sz="4" w:space="0" w:color="000000"/>
              <w:bottom w:val="single" w:sz="4" w:space="0" w:color="000000"/>
              <w:right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 xml:space="preserve">КНП </w:t>
            </w:r>
            <w:r w:rsidR="009D6818">
              <w:rPr>
                <w:rFonts w:ascii="Times New Roman" w:eastAsia="Times New Roman" w:hAnsi="Times New Roman"/>
                <w:sz w:val="28"/>
                <w:szCs w:val="28"/>
                <w:lang w:val="uk-UA" w:eastAsia="zh-CN"/>
              </w:rPr>
              <w:t>«</w:t>
            </w:r>
            <w:r w:rsidRPr="00E47625">
              <w:rPr>
                <w:rFonts w:ascii="Times New Roman" w:eastAsia="Times New Roman" w:hAnsi="Times New Roman"/>
                <w:sz w:val="28"/>
                <w:szCs w:val="28"/>
                <w:lang w:val="uk-UA" w:eastAsia="zh-CN"/>
              </w:rPr>
              <w:t>Ніжинська ЦРЛ</w:t>
            </w:r>
            <w:r w:rsidR="009D6818">
              <w:rPr>
                <w:rFonts w:ascii="Times New Roman" w:eastAsia="Times New Roman" w:hAnsi="Times New Roman"/>
                <w:sz w:val="28"/>
                <w:szCs w:val="28"/>
                <w:lang w:val="uk-UA" w:eastAsia="zh-CN"/>
              </w:rPr>
              <w:t>»</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5</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Головний розпорядник бюджетних коштів</w:t>
            </w:r>
          </w:p>
        </w:tc>
        <w:tc>
          <w:tcPr>
            <w:tcW w:w="6407" w:type="dxa"/>
            <w:tcBorders>
              <w:top w:val="single" w:sz="4" w:space="0" w:color="000000"/>
              <w:left w:val="single" w:sz="4" w:space="0" w:color="000000"/>
              <w:bottom w:val="single" w:sz="4" w:space="0" w:color="000000"/>
              <w:right w:val="single" w:sz="4" w:space="0" w:color="000000"/>
            </w:tcBorders>
          </w:tcPr>
          <w:p w:rsidR="00E47625" w:rsidRPr="009D6818" w:rsidRDefault="00E47625" w:rsidP="00E47625">
            <w:pPr>
              <w:suppressAutoHyphens/>
              <w:spacing w:after="0" w:line="240" w:lineRule="auto"/>
              <w:ind w:right="141"/>
              <w:jc w:val="center"/>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Виконавчий комітет</w:t>
            </w:r>
            <w:r w:rsidR="006202A0">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Ніжинської</w:t>
            </w:r>
            <w:proofErr w:type="spellEnd"/>
            <w:r w:rsidR="006202A0">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міської</w:t>
            </w:r>
            <w:proofErr w:type="spellEnd"/>
            <w:r w:rsidRPr="00E47625">
              <w:rPr>
                <w:rFonts w:ascii="Times New Roman" w:eastAsia="Times New Roman" w:hAnsi="Times New Roman"/>
                <w:sz w:val="28"/>
                <w:szCs w:val="28"/>
                <w:lang w:eastAsia="zh-CN"/>
              </w:rPr>
              <w:t xml:space="preserve"> ради</w:t>
            </w:r>
            <w:r w:rsidR="009D6818">
              <w:rPr>
                <w:rFonts w:ascii="Times New Roman" w:eastAsia="Times New Roman" w:hAnsi="Times New Roman"/>
                <w:sz w:val="28"/>
                <w:szCs w:val="28"/>
                <w:lang w:val="uk-UA" w:eastAsia="zh-CN"/>
              </w:rPr>
              <w:t xml:space="preserve"> Чернігівської області</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6</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Термін реалізації програми</w:t>
            </w:r>
          </w:p>
        </w:tc>
        <w:tc>
          <w:tcPr>
            <w:tcW w:w="6407" w:type="dxa"/>
            <w:tcBorders>
              <w:top w:val="single" w:sz="4" w:space="0" w:color="000000"/>
              <w:left w:val="single" w:sz="4" w:space="0" w:color="000000"/>
              <w:bottom w:val="single" w:sz="4" w:space="0" w:color="000000"/>
              <w:right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202</w:t>
            </w:r>
            <w:r w:rsidRPr="00E47625">
              <w:rPr>
                <w:rFonts w:ascii="Times New Roman" w:eastAsia="Times New Roman" w:hAnsi="Times New Roman"/>
                <w:sz w:val="28"/>
                <w:szCs w:val="28"/>
                <w:lang w:val="en-US" w:eastAsia="zh-CN"/>
              </w:rPr>
              <w:t>3</w:t>
            </w:r>
            <w:r w:rsidRPr="00E47625">
              <w:rPr>
                <w:rFonts w:ascii="Times New Roman" w:eastAsia="Times New Roman" w:hAnsi="Times New Roman"/>
                <w:sz w:val="28"/>
                <w:szCs w:val="28"/>
                <w:lang w:val="uk-UA" w:eastAsia="zh-CN"/>
              </w:rPr>
              <w:t xml:space="preserve"> рік </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right="141"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t>7</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right="141"/>
              <w:jc w:val="center"/>
              <w:rPr>
                <w:rFonts w:ascii="Times New Roman" w:eastAsia="Times New Roman" w:hAnsi="Times New Roman"/>
                <w:sz w:val="24"/>
                <w:szCs w:val="28"/>
                <w:lang w:eastAsia="zh-CN"/>
              </w:rPr>
            </w:pPr>
            <w:r w:rsidRPr="007C1D42">
              <w:rPr>
                <w:rFonts w:ascii="Times New Roman" w:eastAsia="Times New Roman" w:hAnsi="Times New Roman"/>
                <w:sz w:val="28"/>
                <w:szCs w:val="28"/>
                <w:lang w:val="uk-UA" w:eastAsia="zh-CN"/>
              </w:rPr>
              <w:t>Загальний</w:t>
            </w:r>
            <w:r w:rsidR="007C1D42">
              <w:rPr>
                <w:rFonts w:ascii="Times New Roman" w:eastAsia="Times New Roman" w:hAnsi="Times New Roman"/>
                <w:sz w:val="28"/>
                <w:szCs w:val="28"/>
                <w:lang w:val="uk-UA" w:eastAsia="zh-CN"/>
              </w:rPr>
              <w:t xml:space="preserve"> </w:t>
            </w:r>
            <w:r w:rsidRPr="007C1D42">
              <w:rPr>
                <w:rFonts w:ascii="Times New Roman" w:eastAsia="Times New Roman" w:hAnsi="Times New Roman"/>
                <w:sz w:val="28"/>
                <w:szCs w:val="28"/>
                <w:lang w:val="uk-UA" w:eastAsia="zh-CN"/>
              </w:rPr>
              <w:t>обсяг</w:t>
            </w:r>
            <w:r w:rsidR="007C1D42">
              <w:rPr>
                <w:rFonts w:ascii="Times New Roman" w:eastAsia="Times New Roman" w:hAnsi="Times New Roman"/>
                <w:sz w:val="28"/>
                <w:szCs w:val="28"/>
                <w:lang w:val="uk-UA" w:eastAsia="zh-CN"/>
              </w:rPr>
              <w:t xml:space="preserve"> </w:t>
            </w:r>
            <w:r w:rsidRPr="007C1D42">
              <w:rPr>
                <w:rFonts w:ascii="Times New Roman" w:eastAsia="Times New Roman" w:hAnsi="Times New Roman"/>
                <w:sz w:val="28"/>
                <w:szCs w:val="28"/>
                <w:lang w:val="uk-UA" w:eastAsia="zh-CN"/>
              </w:rPr>
              <w:t>фінансових</w:t>
            </w:r>
            <w:r w:rsidR="007C1D42">
              <w:rPr>
                <w:rFonts w:ascii="Times New Roman" w:eastAsia="Times New Roman" w:hAnsi="Times New Roman"/>
                <w:sz w:val="28"/>
                <w:szCs w:val="28"/>
                <w:lang w:val="uk-UA" w:eastAsia="zh-CN"/>
              </w:rPr>
              <w:t xml:space="preserve"> </w:t>
            </w:r>
            <w:r w:rsidRPr="007C1D42">
              <w:rPr>
                <w:rFonts w:ascii="Times New Roman" w:eastAsia="Times New Roman" w:hAnsi="Times New Roman"/>
                <w:sz w:val="28"/>
                <w:szCs w:val="28"/>
                <w:lang w:val="uk-UA" w:eastAsia="zh-CN"/>
              </w:rPr>
              <w:t>ресурсів</w:t>
            </w:r>
            <w:r w:rsidRPr="00E47625">
              <w:rPr>
                <w:rFonts w:ascii="Times New Roman" w:eastAsia="Times New Roman" w:hAnsi="Times New Roman"/>
                <w:sz w:val="28"/>
                <w:szCs w:val="28"/>
                <w:lang w:eastAsia="zh-CN"/>
              </w:rPr>
              <w:t xml:space="preserve">, в т.ч. </w:t>
            </w:r>
            <w:proofErr w:type="spellStart"/>
            <w:r w:rsidRPr="00E47625">
              <w:rPr>
                <w:rFonts w:ascii="Times New Roman" w:eastAsia="Times New Roman" w:hAnsi="Times New Roman"/>
                <w:sz w:val="28"/>
                <w:szCs w:val="28"/>
                <w:lang w:eastAsia="zh-CN"/>
              </w:rPr>
              <w:t>кредиторська</w:t>
            </w:r>
            <w:proofErr w:type="spellEnd"/>
            <w:r w:rsidR="007C1D42">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заборгованість</w:t>
            </w:r>
            <w:proofErr w:type="spellEnd"/>
            <w:r w:rsidR="007C1D42">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минулих</w:t>
            </w:r>
            <w:proofErr w:type="spellEnd"/>
            <w:r w:rsidR="007C1D42">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lastRenderedPageBreak/>
              <w:t>періодів</w:t>
            </w:r>
            <w:proofErr w:type="spellEnd"/>
            <w:r w:rsidRPr="00E47625">
              <w:rPr>
                <w:rFonts w:ascii="Times New Roman" w:eastAsia="Times New Roman" w:hAnsi="Times New Roman"/>
                <w:sz w:val="28"/>
                <w:szCs w:val="28"/>
                <w:lang w:eastAsia="zh-CN"/>
              </w:rPr>
              <w:t xml:space="preserve">, </w:t>
            </w:r>
            <w:proofErr w:type="spellStart"/>
            <w:r w:rsidRPr="00E47625">
              <w:rPr>
                <w:rFonts w:ascii="Times New Roman" w:eastAsia="Times New Roman" w:hAnsi="Times New Roman"/>
                <w:sz w:val="28"/>
                <w:szCs w:val="28"/>
                <w:lang w:eastAsia="zh-CN"/>
              </w:rPr>
              <w:t>необхідних</w:t>
            </w:r>
            <w:proofErr w:type="spellEnd"/>
            <w:r w:rsidR="007C1D42">
              <w:rPr>
                <w:rFonts w:ascii="Times New Roman" w:eastAsia="Times New Roman" w:hAnsi="Times New Roman"/>
                <w:sz w:val="28"/>
                <w:szCs w:val="28"/>
                <w:lang w:val="uk-UA" w:eastAsia="zh-CN"/>
              </w:rPr>
              <w:t xml:space="preserve"> </w:t>
            </w:r>
            <w:proofErr w:type="gramStart"/>
            <w:r w:rsidRPr="00E47625">
              <w:rPr>
                <w:rFonts w:ascii="Times New Roman" w:eastAsia="Times New Roman" w:hAnsi="Times New Roman"/>
                <w:sz w:val="28"/>
                <w:szCs w:val="28"/>
                <w:lang w:eastAsia="zh-CN"/>
              </w:rPr>
              <w:t>для</w:t>
            </w:r>
            <w:proofErr w:type="gramEnd"/>
            <w:r w:rsidR="007C1D42">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реалізації</w:t>
            </w:r>
            <w:proofErr w:type="spellEnd"/>
            <w:r w:rsidR="007C1D42">
              <w:rPr>
                <w:rFonts w:ascii="Times New Roman" w:eastAsia="Times New Roman" w:hAnsi="Times New Roman"/>
                <w:sz w:val="28"/>
                <w:szCs w:val="28"/>
                <w:lang w:val="uk-UA" w:eastAsia="zh-CN"/>
              </w:rPr>
              <w:t xml:space="preserve"> </w:t>
            </w:r>
            <w:proofErr w:type="spellStart"/>
            <w:r w:rsidRPr="00E47625">
              <w:rPr>
                <w:rFonts w:ascii="Times New Roman" w:eastAsia="Times New Roman" w:hAnsi="Times New Roman"/>
                <w:sz w:val="28"/>
                <w:szCs w:val="28"/>
                <w:lang w:eastAsia="zh-CN"/>
              </w:rPr>
              <w:t>програми</w:t>
            </w:r>
            <w:proofErr w:type="spellEnd"/>
            <w:r w:rsidRPr="00E47625">
              <w:rPr>
                <w:rFonts w:ascii="Times New Roman" w:eastAsia="Times New Roman" w:hAnsi="Times New Roman"/>
                <w:sz w:val="28"/>
                <w:szCs w:val="28"/>
                <w:lang w:eastAsia="zh-CN"/>
              </w:rPr>
              <w:t xml:space="preserve">, </w:t>
            </w:r>
            <w:proofErr w:type="spellStart"/>
            <w:r w:rsidRPr="00E47625">
              <w:rPr>
                <w:rFonts w:ascii="Times New Roman" w:eastAsia="Times New Roman" w:hAnsi="Times New Roman"/>
                <w:sz w:val="28"/>
                <w:szCs w:val="28"/>
                <w:lang w:eastAsia="zh-CN"/>
              </w:rPr>
              <w:t>всього</w:t>
            </w:r>
            <w:proofErr w:type="spellEnd"/>
            <w:r w:rsidRPr="00E47625">
              <w:rPr>
                <w:rFonts w:ascii="Times New Roman" w:eastAsia="Times New Roman" w:hAnsi="Times New Roman"/>
                <w:sz w:val="28"/>
                <w:szCs w:val="28"/>
                <w:lang w:eastAsia="zh-CN"/>
              </w:rPr>
              <w:t>,</w:t>
            </w:r>
          </w:p>
          <w:p w:rsidR="00E47625" w:rsidRPr="00E47625" w:rsidRDefault="007C1D42" w:rsidP="00E47625">
            <w:pPr>
              <w:suppressAutoHyphens/>
              <w:spacing w:after="0" w:line="240" w:lineRule="auto"/>
              <w:ind w:right="141"/>
              <w:jc w:val="center"/>
              <w:rPr>
                <w:rFonts w:ascii="Times New Roman" w:eastAsia="Times New Roman" w:hAnsi="Times New Roman"/>
                <w:sz w:val="24"/>
                <w:szCs w:val="28"/>
                <w:lang w:eastAsia="zh-CN"/>
              </w:rPr>
            </w:pPr>
            <w:proofErr w:type="gramStart"/>
            <w:r w:rsidRPr="00E47625">
              <w:rPr>
                <w:rFonts w:ascii="Times New Roman" w:eastAsia="Times New Roman" w:hAnsi="Times New Roman"/>
                <w:sz w:val="28"/>
                <w:szCs w:val="28"/>
                <w:lang w:eastAsia="zh-CN"/>
              </w:rPr>
              <w:t>У</w:t>
            </w:r>
            <w:proofErr w:type="gramEnd"/>
            <w:r>
              <w:rPr>
                <w:rFonts w:ascii="Times New Roman" w:eastAsia="Times New Roman" w:hAnsi="Times New Roman"/>
                <w:sz w:val="28"/>
                <w:szCs w:val="28"/>
                <w:lang w:val="uk-UA" w:eastAsia="zh-CN"/>
              </w:rPr>
              <w:t xml:space="preserve"> </w:t>
            </w:r>
            <w:r w:rsidR="00E47625" w:rsidRPr="00E47625">
              <w:rPr>
                <w:rFonts w:ascii="Times New Roman" w:eastAsia="Times New Roman" w:hAnsi="Times New Roman"/>
                <w:spacing w:val="-6"/>
                <w:sz w:val="28"/>
                <w:szCs w:val="28"/>
                <w:lang w:eastAsia="zh-CN"/>
              </w:rPr>
              <w:t xml:space="preserve">тому </w:t>
            </w:r>
            <w:proofErr w:type="spellStart"/>
            <w:r w:rsidR="00E47625" w:rsidRPr="00E47625">
              <w:rPr>
                <w:rFonts w:ascii="Times New Roman" w:eastAsia="Times New Roman" w:hAnsi="Times New Roman"/>
                <w:spacing w:val="-6"/>
                <w:sz w:val="28"/>
                <w:szCs w:val="28"/>
                <w:lang w:eastAsia="zh-CN"/>
              </w:rPr>
              <w:t>числі</w:t>
            </w:r>
            <w:proofErr w:type="spellEnd"/>
            <w:r w:rsidR="00E47625" w:rsidRPr="00E47625">
              <w:rPr>
                <w:rFonts w:ascii="Times New Roman" w:eastAsia="Times New Roman" w:hAnsi="Times New Roman"/>
                <w:spacing w:val="-6"/>
                <w:sz w:val="28"/>
                <w:szCs w:val="28"/>
                <w:lang w:eastAsia="zh-CN"/>
              </w:rPr>
              <w:t>:</w:t>
            </w:r>
          </w:p>
        </w:tc>
        <w:tc>
          <w:tcPr>
            <w:tcW w:w="6407" w:type="dxa"/>
            <w:tcBorders>
              <w:top w:val="single" w:sz="4" w:space="0" w:color="000000"/>
              <w:left w:val="single" w:sz="4" w:space="0" w:color="000000"/>
              <w:bottom w:val="single" w:sz="4" w:space="0" w:color="000000"/>
              <w:right w:val="single" w:sz="4" w:space="0" w:color="000000"/>
            </w:tcBorders>
            <w:vAlign w:val="center"/>
          </w:tcPr>
          <w:p w:rsidR="00E47625" w:rsidRPr="001909C3" w:rsidRDefault="00E47625" w:rsidP="00E47625">
            <w:pPr>
              <w:suppressAutoHyphens/>
              <w:spacing w:after="0" w:line="240" w:lineRule="auto"/>
              <w:ind w:right="141"/>
              <w:rPr>
                <w:rFonts w:ascii="Times New Roman" w:eastAsia="Times New Roman" w:hAnsi="Times New Roman"/>
                <w:sz w:val="24"/>
                <w:szCs w:val="28"/>
                <w:lang w:val="uk-UA" w:eastAsia="zh-CN"/>
              </w:rPr>
            </w:pPr>
          </w:p>
          <w:p w:rsidR="00E47625" w:rsidRPr="001909C3" w:rsidRDefault="00E47625" w:rsidP="00E47625">
            <w:pPr>
              <w:suppressAutoHyphens/>
              <w:spacing w:after="0" w:line="240" w:lineRule="auto"/>
              <w:ind w:right="141"/>
              <w:jc w:val="center"/>
              <w:rPr>
                <w:rFonts w:ascii="Times New Roman" w:eastAsia="Times New Roman" w:hAnsi="Times New Roman"/>
                <w:b/>
                <w:sz w:val="24"/>
                <w:szCs w:val="28"/>
                <w:lang w:val="uk-UA" w:eastAsia="zh-CN"/>
              </w:rPr>
            </w:pPr>
            <w:r w:rsidRPr="001909C3">
              <w:rPr>
                <w:rFonts w:ascii="Times New Roman" w:eastAsia="Times New Roman" w:hAnsi="Times New Roman"/>
                <w:sz w:val="28"/>
                <w:szCs w:val="28"/>
                <w:lang w:val="uk-UA" w:eastAsia="zh-CN"/>
              </w:rPr>
              <w:t xml:space="preserve">2023р. – </w:t>
            </w:r>
            <w:r w:rsidR="00D909E1" w:rsidRPr="001909C3">
              <w:rPr>
                <w:rFonts w:ascii="Times New Roman" w:eastAsia="Times New Roman" w:hAnsi="Times New Roman"/>
                <w:b/>
                <w:sz w:val="28"/>
                <w:szCs w:val="28"/>
                <w:lang w:val="uk-UA" w:eastAsia="zh-CN"/>
              </w:rPr>
              <w:t>9 069 250</w:t>
            </w:r>
            <w:r w:rsidRPr="001909C3">
              <w:rPr>
                <w:rFonts w:ascii="Times New Roman" w:eastAsia="Times New Roman" w:hAnsi="Times New Roman"/>
                <w:b/>
                <w:sz w:val="28"/>
                <w:szCs w:val="28"/>
                <w:lang w:val="uk-UA" w:eastAsia="zh-CN"/>
              </w:rPr>
              <w:t xml:space="preserve">   грн.</w:t>
            </w:r>
          </w:p>
          <w:p w:rsidR="00E47625" w:rsidRPr="001909C3" w:rsidRDefault="00E47625" w:rsidP="00E47625">
            <w:pPr>
              <w:suppressAutoHyphens/>
              <w:spacing w:after="0" w:line="240" w:lineRule="auto"/>
              <w:ind w:right="141"/>
              <w:rPr>
                <w:rFonts w:ascii="Times New Roman" w:eastAsia="Times New Roman" w:hAnsi="Times New Roman"/>
                <w:sz w:val="24"/>
                <w:szCs w:val="28"/>
                <w:lang w:val="uk-UA" w:eastAsia="zh-CN"/>
              </w:rPr>
            </w:pP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firstLine="546"/>
              <w:jc w:val="center"/>
              <w:rPr>
                <w:rFonts w:ascii="Times New Roman" w:eastAsia="Times New Roman" w:hAnsi="Times New Roman"/>
                <w:sz w:val="24"/>
                <w:szCs w:val="28"/>
                <w:lang w:eastAsia="zh-CN"/>
              </w:rPr>
            </w:pPr>
            <w:r w:rsidRPr="00E47625">
              <w:rPr>
                <w:rFonts w:ascii="Times New Roman" w:eastAsia="Times New Roman" w:hAnsi="Times New Roman"/>
                <w:sz w:val="28"/>
                <w:szCs w:val="28"/>
                <w:lang w:val="uk-UA" w:eastAsia="zh-CN"/>
              </w:rPr>
              <w:lastRenderedPageBreak/>
              <w:t>7.1</w:t>
            </w:r>
          </w:p>
        </w:tc>
        <w:tc>
          <w:tcPr>
            <w:tcW w:w="3582"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jc w:val="center"/>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 к</w:t>
            </w:r>
            <w:proofErr w:type="spellStart"/>
            <w:r w:rsidRPr="00E47625">
              <w:rPr>
                <w:rFonts w:ascii="Times New Roman" w:eastAsia="Times New Roman" w:hAnsi="Times New Roman"/>
                <w:sz w:val="28"/>
                <w:szCs w:val="28"/>
                <w:lang w:eastAsia="zh-CN"/>
              </w:rPr>
              <w:t>ошти</w:t>
            </w:r>
            <w:proofErr w:type="spellEnd"/>
            <w:r w:rsidRPr="00E47625">
              <w:rPr>
                <w:rFonts w:ascii="Times New Roman" w:eastAsia="Times New Roman" w:hAnsi="Times New Roman"/>
                <w:sz w:val="28"/>
                <w:szCs w:val="28"/>
                <w:lang w:eastAsia="zh-CN"/>
              </w:rPr>
              <w:t xml:space="preserve">  бюджет</w:t>
            </w:r>
            <w:r w:rsidRPr="00E47625">
              <w:rPr>
                <w:rFonts w:ascii="Times New Roman" w:eastAsia="Times New Roman" w:hAnsi="Times New Roman"/>
                <w:sz w:val="28"/>
                <w:szCs w:val="28"/>
                <w:lang w:val="uk-UA" w:eastAsia="zh-CN"/>
              </w:rPr>
              <w:t>у Ніжинської міської територіальної громади</w:t>
            </w:r>
          </w:p>
        </w:tc>
        <w:tc>
          <w:tcPr>
            <w:tcW w:w="6407" w:type="dxa"/>
            <w:tcBorders>
              <w:top w:val="single" w:sz="4" w:space="0" w:color="000000"/>
              <w:left w:val="single" w:sz="4" w:space="0" w:color="000000"/>
              <w:bottom w:val="single" w:sz="4" w:space="0" w:color="000000"/>
              <w:right w:val="single" w:sz="4" w:space="0" w:color="000000"/>
            </w:tcBorders>
          </w:tcPr>
          <w:p w:rsidR="00E47625" w:rsidRPr="001909C3" w:rsidRDefault="00E47625" w:rsidP="00E47625">
            <w:pPr>
              <w:suppressAutoHyphens/>
              <w:spacing w:after="0" w:line="240" w:lineRule="auto"/>
              <w:jc w:val="center"/>
              <w:rPr>
                <w:rFonts w:ascii="Times New Roman" w:eastAsia="Times New Roman" w:hAnsi="Times New Roman"/>
                <w:sz w:val="24"/>
                <w:szCs w:val="28"/>
                <w:lang w:val="uk-UA" w:eastAsia="zh-CN"/>
              </w:rPr>
            </w:pPr>
            <w:r w:rsidRPr="001909C3">
              <w:rPr>
                <w:rFonts w:ascii="Times New Roman" w:eastAsia="Times New Roman" w:hAnsi="Times New Roman"/>
                <w:sz w:val="28"/>
                <w:szCs w:val="28"/>
                <w:lang w:val="uk-UA" w:eastAsia="zh-CN"/>
              </w:rPr>
              <w:t>.</w:t>
            </w:r>
          </w:p>
          <w:p w:rsidR="00E47625" w:rsidRPr="001909C3" w:rsidRDefault="00E47625" w:rsidP="00D909E1">
            <w:pPr>
              <w:suppressAutoHyphens/>
              <w:spacing w:after="0" w:line="240" w:lineRule="auto"/>
              <w:jc w:val="center"/>
              <w:rPr>
                <w:rFonts w:ascii="Times New Roman" w:eastAsia="Times New Roman" w:hAnsi="Times New Roman"/>
                <w:sz w:val="24"/>
                <w:szCs w:val="28"/>
                <w:lang w:val="uk-UA" w:eastAsia="zh-CN"/>
              </w:rPr>
            </w:pPr>
            <w:r w:rsidRPr="001909C3">
              <w:rPr>
                <w:rFonts w:ascii="Times New Roman" w:eastAsia="Times New Roman" w:hAnsi="Times New Roman"/>
                <w:sz w:val="28"/>
                <w:szCs w:val="28"/>
                <w:lang w:val="uk-UA" w:eastAsia="zh-CN"/>
              </w:rPr>
              <w:t xml:space="preserve">2023р. – </w:t>
            </w:r>
            <w:r w:rsidR="00D909E1" w:rsidRPr="001909C3">
              <w:rPr>
                <w:rFonts w:ascii="Times New Roman" w:eastAsia="Times New Roman" w:hAnsi="Times New Roman"/>
                <w:b/>
                <w:sz w:val="28"/>
                <w:szCs w:val="28"/>
                <w:lang w:val="uk-UA" w:eastAsia="zh-CN"/>
              </w:rPr>
              <w:t xml:space="preserve">8 637 250 </w:t>
            </w:r>
            <w:proofErr w:type="spellStart"/>
            <w:r w:rsidR="00D909E1" w:rsidRPr="001909C3">
              <w:rPr>
                <w:rFonts w:ascii="Times New Roman" w:eastAsia="Times New Roman" w:hAnsi="Times New Roman"/>
                <w:b/>
                <w:sz w:val="28"/>
                <w:szCs w:val="28"/>
                <w:lang w:val="uk-UA" w:eastAsia="zh-CN"/>
              </w:rPr>
              <w:t>грн</w:t>
            </w:r>
            <w:proofErr w:type="spellEnd"/>
            <w:r w:rsidR="00D909E1" w:rsidRPr="001909C3">
              <w:rPr>
                <w:rFonts w:ascii="Times New Roman" w:eastAsia="Times New Roman" w:hAnsi="Times New Roman"/>
                <w:sz w:val="28"/>
                <w:szCs w:val="28"/>
                <w:lang w:val="uk-UA" w:eastAsia="zh-CN"/>
              </w:rPr>
              <w:t xml:space="preserve"> </w:t>
            </w:r>
          </w:p>
        </w:tc>
      </w:tr>
      <w:tr w:rsidR="00E47625" w:rsidRPr="00E47625" w:rsidTr="00B474A8">
        <w:tc>
          <w:tcPr>
            <w:tcW w:w="671" w:type="dxa"/>
            <w:tcBorders>
              <w:top w:val="single" w:sz="4" w:space="0" w:color="000000"/>
              <w:left w:val="single" w:sz="4" w:space="0" w:color="000000"/>
              <w:bottom w:val="single" w:sz="4" w:space="0" w:color="000000"/>
            </w:tcBorders>
          </w:tcPr>
          <w:p w:rsidR="00E47625" w:rsidRPr="00E47625" w:rsidRDefault="00E47625" w:rsidP="00E47625">
            <w:pPr>
              <w:suppressAutoHyphens/>
              <w:spacing w:after="0" w:line="240" w:lineRule="auto"/>
              <w:ind w:left="-546" w:firstLine="546"/>
              <w:jc w:val="center"/>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7.2</w:t>
            </w:r>
          </w:p>
        </w:tc>
        <w:tc>
          <w:tcPr>
            <w:tcW w:w="3582" w:type="dxa"/>
            <w:tcBorders>
              <w:top w:val="single" w:sz="4" w:space="0" w:color="000000"/>
              <w:left w:val="single" w:sz="4" w:space="0" w:color="000000"/>
              <w:bottom w:val="single" w:sz="4" w:space="0" w:color="000000"/>
            </w:tcBorders>
          </w:tcPr>
          <w:p w:rsidR="00E47625" w:rsidRPr="00E47625" w:rsidRDefault="00D60141" w:rsidP="005C293F">
            <w:pPr>
              <w:suppressAutoHyphens/>
              <w:spacing w:after="0" w:line="240" w:lineRule="auto"/>
              <w:jc w:val="center"/>
              <w:rPr>
                <w:rFonts w:ascii="Times New Roman" w:eastAsia="Times New Roman" w:hAnsi="Times New Roman"/>
                <w:sz w:val="24"/>
                <w:szCs w:val="28"/>
                <w:lang w:val="uk-UA" w:eastAsia="zh-CN"/>
              </w:rPr>
            </w:pPr>
            <w:r>
              <w:rPr>
                <w:rFonts w:ascii="Times New Roman" w:eastAsia="Times New Roman" w:hAnsi="Times New Roman"/>
                <w:sz w:val="28"/>
                <w:szCs w:val="28"/>
                <w:lang w:val="uk-UA" w:eastAsia="zh-CN"/>
              </w:rPr>
              <w:t>Кошти інших джерел не заборонених чинним законодавством</w:t>
            </w:r>
          </w:p>
        </w:tc>
        <w:tc>
          <w:tcPr>
            <w:tcW w:w="6407" w:type="dxa"/>
            <w:tcBorders>
              <w:top w:val="single" w:sz="4" w:space="0" w:color="000000"/>
              <w:left w:val="single" w:sz="4" w:space="0" w:color="000000"/>
              <w:bottom w:val="single" w:sz="4" w:space="0" w:color="000000"/>
              <w:right w:val="single" w:sz="4" w:space="0" w:color="000000"/>
            </w:tcBorders>
          </w:tcPr>
          <w:p w:rsidR="00E47625" w:rsidRPr="001909C3" w:rsidRDefault="005C293F" w:rsidP="00E47625">
            <w:pPr>
              <w:suppressAutoHyphens/>
              <w:spacing w:after="0" w:line="240" w:lineRule="auto"/>
              <w:jc w:val="center"/>
              <w:rPr>
                <w:rFonts w:ascii="Times New Roman" w:eastAsia="Times New Roman" w:hAnsi="Times New Roman"/>
                <w:sz w:val="24"/>
                <w:szCs w:val="28"/>
                <w:lang w:val="uk-UA" w:eastAsia="zh-CN"/>
              </w:rPr>
            </w:pPr>
            <w:r w:rsidRPr="001909C3">
              <w:rPr>
                <w:rFonts w:ascii="Times New Roman" w:eastAsia="Times New Roman" w:hAnsi="Times New Roman"/>
                <w:sz w:val="28"/>
                <w:szCs w:val="28"/>
                <w:lang w:val="uk-UA" w:eastAsia="zh-CN"/>
              </w:rPr>
              <w:t>2023 р.-</w:t>
            </w:r>
            <w:r w:rsidRPr="001909C3">
              <w:rPr>
                <w:rFonts w:ascii="Times New Roman" w:eastAsia="Times New Roman" w:hAnsi="Times New Roman"/>
                <w:b/>
                <w:sz w:val="28"/>
                <w:szCs w:val="28"/>
                <w:lang w:val="uk-UA" w:eastAsia="zh-CN"/>
              </w:rPr>
              <w:t xml:space="preserve">432 000 </w:t>
            </w:r>
            <w:proofErr w:type="spellStart"/>
            <w:r w:rsidRPr="001909C3">
              <w:rPr>
                <w:rFonts w:ascii="Times New Roman" w:eastAsia="Times New Roman" w:hAnsi="Times New Roman"/>
                <w:b/>
                <w:sz w:val="28"/>
                <w:szCs w:val="28"/>
                <w:lang w:val="uk-UA" w:eastAsia="zh-CN"/>
              </w:rPr>
              <w:t>грн</w:t>
            </w:r>
            <w:proofErr w:type="spellEnd"/>
          </w:p>
        </w:tc>
      </w:tr>
    </w:tbl>
    <w:p w:rsidR="00E47625" w:rsidRPr="00E47625" w:rsidRDefault="00E47625" w:rsidP="00E47625">
      <w:pPr>
        <w:suppressAutoHyphens/>
        <w:spacing w:after="0" w:line="240" w:lineRule="auto"/>
        <w:jc w:val="center"/>
        <w:rPr>
          <w:rFonts w:ascii="Times New Roman" w:eastAsia="Times New Roman" w:hAnsi="Times New Roman"/>
          <w:b/>
          <w:sz w:val="28"/>
          <w:szCs w:val="28"/>
          <w:lang w:val="uk-UA" w:eastAsia="zh-CN"/>
        </w:rPr>
      </w:pPr>
    </w:p>
    <w:p w:rsidR="00E47625" w:rsidRPr="00E47625" w:rsidRDefault="00E47625" w:rsidP="00E47625">
      <w:pPr>
        <w:suppressAutoHyphens/>
        <w:spacing w:after="0" w:line="240" w:lineRule="auto"/>
        <w:jc w:val="center"/>
        <w:rPr>
          <w:rFonts w:ascii="Times New Roman" w:eastAsia="Times New Roman" w:hAnsi="Times New Roman"/>
          <w:b/>
          <w:sz w:val="28"/>
          <w:szCs w:val="28"/>
          <w:lang w:val="uk-UA" w:eastAsia="zh-CN"/>
        </w:rPr>
      </w:pPr>
      <w:r w:rsidRPr="00E47625">
        <w:rPr>
          <w:rFonts w:ascii="Times New Roman" w:eastAsia="Times New Roman" w:hAnsi="Times New Roman"/>
          <w:b/>
          <w:sz w:val="28"/>
          <w:szCs w:val="28"/>
          <w:lang w:val="uk-UA" w:eastAsia="zh-CN"/>
        </w:rPr>
        <w:t>ІІ. Визначення проблем,  на розв’язання  яких спрямована програма</w:t>
      </w:r>
    </w:p>
    <w:p w:rsidR="00E47625" w:rsidRPr="00E47625" w:rsidRDefault="00E47625" w:rsidP="00E47625">
      <w:pPr>
        <w:suppressAutoHyphens/>
        <w:autoSpaceDE w:val="0"/>
        <w:spacing w:after="0" w:line="240" w:lineRule="auto"/>
        <w:ind w:firstLine="708"/>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E47625" w:rsidRPr="00E47625" w:rsidRDefault="00E47625" w:rsidP="00E47625">
      <w:pPr>
        <w:suppressAutoHyphens/>
        <w:spacing w:after="0" w:line="240" w:lineRule="auto"/>
        <w:ind w:firstLine="840"/>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E47625" w:rsidRPr="00E47625" w:rsidRDefault="00E47625" w:rsidP="00E47625">
      <w:pPr>
        <w:suppressAutoHyphens/>
        <w:spacing w:after="0" w:line="240" w:lineRule="auto"/>
        <w:ind w:firstLine="840"/>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E47625">
        <w:rPr>
          <w:rFonts w:ascii="Times New Roman" w:eastAsia="Times New Roman" w:hAnsi="Times New Roman"/>
          <w:sz w:val="28"/>
          <w:szCs w:val="28"/>
          <w:lang w:eastAsia="zh-CN"/>
        </w:rPr>
        <w:t>VIII</w:t>
      </w:r>
      <w:r w:rsidRPr="00E47625">
        <w:rPr>
          <w:rFonts w:ascii="Times New Roman" w:eastAsia="Times New Roman" w:hAnsi="Times New Roman"/>
          <w:sz w:val="28"/>
          <w:szCs w:val="28"/>
          <w:lang w:val="uk-UA" w:eastAsia="zh-CN"/>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E47625" w:rsidRPr="00E47625" w:rsidRDefault="00E47625" w:rsidP="00E47625">
      <w:pPr>
        <w:suppressAutoHyphens/>
        <w:spacing w:after="0" w:line="240" w:lineRule="auto"/>
        <w:ind w:firstLine="840"/>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E47625" w:rsidRPr="00E47625" w:rsidRDefault="00E47625" w:rsidP="00E47625">
      <w:pPr>
        <w:suppressAutoHyphens/>
        <w:spacing w:after="0" w:line="240" w:lineRule="auto"/>
        <w:ind w:firstLine="840"/>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D60141" w:rsidRDefault="00D60141" w:rsidP="00E47625">
      <w:pPr>
        <w:suppressAutoHyphens/>
        <w:spacing w:after="0" w:line="240" w:lineRule="auto"/>
        <w:ind w:firstLine="902"/>
        <w:jc w:val="center"/>
        <w:rPr>
          <w:rFonts w:ascii="Times New Roman" w:eastAsia="Times New Roman" w:hAnsi="Times New Roman"/>
          <w:b/>
          <w:sz w:val="28"/>
          <w:szCs w:val="28"/>
          <w:lang w:val="uk-UA" w:eastAsia="zh-CN"/>
        </w:rPr>
      </w:pPr>
    </w:p>
    <w:p w:rsidR="00D60141" w:rsidRDefault="00D60141" w:rsidP="00E47625">
      <w:pPr>
        <w:suppressAutoHyphens/>
        <w:spacing w:after="0" w:line="240" w:lineRule="auto"/>
        <w:ind w:firstLine="902"/>
        <w:jc w:val="center"/>
        <w:rPr>
          <w:rFonts w:ascii="Times New Roman" w:eastAsia="Times New Roman" w:hAnsi="Times New Roman"/>
          <w:b/>
          <w:sz w:val="28"/>
          <w:szCs w:val="28"/>
          <w:lang w:val="uk-UA" w:eastAsia="zh-CN"/>
        </w:rPr>
      </w:pPr>
    </w:p>
    <w:p w:rsidR="00E47625" w:rsidRPr="00E47625" w:rsidRDefault="00E47625" w:rsidP="00E47625">
      <w:pPr>
        <w:suppressAutoHyphens/>
        <w:spacing w:after="0" w:line="240" w:lineRule="auto"/>
        <w:ind w:firstLine="902"/>
        <w:jc w:val="center"/>
        <w:rPr>
          <w:rFonts w:ascii="Times New Roman" w:eastAsia="Times New Roman" w:hAnsi="Times New Roman"/>
          <w:b/>
          <w:sz w:val="28"/>
          <w:szCs w:val="28"/>
          <w:lang w:val="uk-UA" w:eastAsia="zh-CN"/>
        </w:rPr>
      </w:pPr>
      <w:r w:rsidRPr="00E47625">
        <w:rPr>
          <w:rFonts w:ascii="Times New Roman" w:eastAsia="Times New Roman" w:hAnsi="Times New Roman"/>
          <w:b/>
          <w:sz w:val="28"/>
          <w:szCs w:val="28"/>
          <w:lang w:val="uk-UA" w:eastAsia="zh-CN"/>
        </w:rPr>
        <w:t>ІІІ. Визначення мети програми</w:t>
      </w:r>
    </w:p>
    <w:p w:rsidR="00E47625" w:rsidRPr="00E47625" w:rsidRDefault="00E47625" w:rsidP="00E47625">
      <w:pPr>
        <w:suppressAutoHyphens/>
        <w:spacing w:after="0" w:line="240" w:lineRule="auto"/>
        <w:ind w:firstLine="708"/>
        <w:jc w:val="both"/>
        <w:rPr>
          <w:rFonts w:ascii="Times New Roman" w:hAnsi="Times New Roman"/>
          <w:sz w:val="28"/>
          <w:szCs w:val="28"/>
          <w:lang w:val="uk-UA" w:eastAsia="zh-CN"/>
        </w:rPr>
      </w:pPr>
      <w:r w:rsidRPr="00E47625">
        <w:rPr>
          <w:rFonts w:ascii="Times New Roman" w:hAnsi="Times New Roman"/>
          <w:sz w:val="28"/>
          <w:szCs w:val="28"/>
          <w:lang w:val="uk-UA" w:eastAsia="zh-CN"/>
        </w:rPr>
        <w:t xml:space="preserve">Метою програми єоб’єднання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модернізаціїта зміцнення матеріально-технічної бази, оснащення їх необхідним обладнанням, поліпшення умов праці медичних працівників, що допоможе </w:t>
      </w:r>
      <w:r w:rsidRPr="00E47625">
        <w:rPr>
          <w:rFonts w:ascii="Times New Roman" w:hAnsi="Times New Roman"/>
          <w:sz w:val="28"/>
          <w:szCs w:val="28"/>
          <w:lang w:val="uk-UA" w:eastAsia="uk-UA"/>
        </w:rPr>
        <w:t>з</w:t>
      </w:r>
      <w:r w:rsidRPr="00E47625">
        <w:rPr>
          <w:rFonts w:ascii="Times New Roman" w:hAnsi="Times New Roman"/>
          <w:sz w:val="28"/>
          <w:szCs w:val="28"/>
          <w:lang w:val="uk-UA" w:eastAsia="zh-CN"/>
        </w:rPr>
        <w:t>абезпечити населення якісними медичними послугами,запобігання розвитку у людей таких небезпечних хвороб, як сказ (має 100 % летальність) та правець, шляхом забезпечення профілактичних заходів.</w:t>
      </w:r>
    </w:p>
    <w:p w:rsidR="00E47625" w:rsidRPr="004909BB" w:rsidRDefault="00E47625" w:rsidP="00E47625">
      <w:pPr>
        <w:suppressAutoHyphens/>
        <w:spacing w:after="0" w:line="240" w:lineRule="auto"/>
        <w:ind w:firstLine="708"/>
        <w:jc w:val="center"/>
        <w:rPr>
          <w:rFonts w:ascii="Times New Roman" w:eastAsia="Times New Roman" w:hAnsi="Times New Roman"/>
          <w:sz w:val="28"/>
          <w:szCs w:val="28"/>
          <w:lang w:val="uk-UA" w:eastAsia="zh-CN"/>
        </w:rPr>
      </w:pPr>
      <w:r w:rsidRPr="004909BB">
        <w:rPr>
          <w:rFonts w:ascii="Times New Roman" w:eastAsia="Times New Roman" w:hAnsi="Times New Roman"/>
          <w:b/>
          <w:sz w:val="28"/>
          <w:szCs w:val="28"/>
          <w:lang w:val="uk-UA" w:eastAsia="zh-CN"/>
        </w:rPr>
        <w:t xml:space="preserve">ІV. </w:t>
      </w:r>
      <w:proofErr w:type="spellStart"/>
      <w:r w:rsidRPr="004909BB">
        <w:rPr>
          <w:rFonts w:ascii="Times New Roman" w:eastAsia="Times New Roman" w:hAnsi="Times New Roman"/>
          <w:b/>
          <w:sz w:val="28"/>
          <w:szCs w:val="28"/>
          <w:lang w:val="uk-UA" w:eastAsia="zh-CN"/>
        </w:rPr>
        <w:t>Обгрунтування</w:t>
      </w:r>
      <w:proofErr w:type="spellEnd"/>
      <w:r w:rsidRPr="004909BB">
        <w:rPr>
          <w:rFonts w:ascii="Times New Roman" w:eastAsia="Times New Roman" w:hAnsi="Times New Roman"/>
          <w:b/>
          <w:sz w:val="28"/>
          <w:szCs w:val="28"/>
          <w:lang w:val="uk-UA" w:eastAsia="zh-CN"/>
        </w:rPr>
        <w:t xml:space="preserve"> шляхів  і  засобів  розв’язання  проблеми, обсягів та джерел фінансування, строки виконання Програми</w:t>
      </w:r>
    </w:p>
    <w:p w:rsidR="00E47625" w:rsidRPr="004909BB" w:rsidRDefault="00E47625" w:rsidP="00E47625">
      <w:pPr>
        <w:suppressAutoHyphens/>
        <w:spacing w:after="0" w:line="240" w:lineRule="auto"/>
        <w:ind w:firstLine="709"/>
        <w:jc w:val="both"/>
        <w:rPr>
          <w:rFonts w:ascii="Times New Roman" w:eastAsia="Times New Roman" w:hAnsi="Times New Roman"/>
          <w:sz w:val="28"/>
          <w:szCs w:val="28"/>
          <w:lang w:val="uk-UA" w:eastAsia="zh-CN"/>
        </w:rPr>
      </w:pPr>
      <w:r w:rsidRPr="004909BB">
        <w:rPr>
          <w:rFonts w:ascii="Times New Roman" w:eastAsia="Times New Roman" w:hAnsi="Times New Roman"/>
          <w:sz w:val="28"/>
          <w:szCs w:val="28"/>
          <w:lang w:val="uk-UA" w:eastAsia="zh-CN"/>
        </w:rPr>
        <w:t xml:space="preserve">Фінансування </w:t>
      </w:r>
      <w:r w:rsidRPr="004909BB">
        <w:rPr>
          <w:rFonts w:ascii="Times New Roman" w:eastAsia="Times New Roman" w:hAnsi="Times New Roman"/>
          <w:b/>
          <w:sz w:val="28"/>
          <w:szCs w:val="28"/>
          <w:lang w:val="uk-UA" w:eastAsia="zh-CN"/>
        </w:rPr>
        <w:t>Програми</w:t>
      </w:r>
      <w:r w:rsidRPr="004909BB">
        <w:rPr>
          <w:rFonts w:ascii="Times New Roman" w:eastAsia="Times New Roman" w:hAnsi="Times New Roman"/>
          <w:sz w:val="28"/>
          <w:szCs w:val="28"/>
          <w:lang w:val="uk-UA" w:eastAsia="zh-CN"/>
        </w:rPr>
        <w:t xml:space="preserve"> протягом 2023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rsidR="00E47625" w:rsidRPr="004909BB" w:rsidRDefault="00E47625" w:rsidP="00E47625">
      <w:pPr>
        <w:suppressAutoHyphens/>
        <w:spacing w:after="0" w:line="240" w:lineRule="auto"/>
        <w:ind w:firstLine="709"/>
        <w:jc w:val="both"/>
        <w:rPr>
          <w:rFonts w:ascii="Times New Roman" w:eastAsia="Times New Roman" w:hAnsi="Times New Roman"/>
          <w:sz w:val="28"/>
          <w:szCs w:val="28"/>
          <w:lang w:val="uk-UA" w:eastAsia="zh-CN"/>
        </w:rPr>
      </w:pPr>
      <w:r w:rsidRPr="004909BB">
        <w:rPr>
          <w:rFonts w:ascii="Times New Roman" w:eastAsia="Times New Roman" w:hAnsi="Times New Roman"/>
          <w:sz w:val="28"/>
          <w:szCs w:val="28"/>
          <w:lang w:val="uk-UA" w:eastAsia="zh-CN"/>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rsidR="00E47625" w:rsidRPr="004909BB" w:rsidRDefault="00E47625" w:rsidP="00E47625">
      <w:pPr>
        <w:suppressAutoHyphens/>
        <w:spacing w:after="0" w:line="240" w:lineRule="auto"/>
        <w:ind w:firstLine="709"/>
        <w:jc w:val="both"/>
        <w:rPr>
          <w:rFonts w:ascii="Times New Roman" w:eastAsia="Times New Roman" w:hAnsi="Times New Roman"/>
          <w:sz w:val="28"/>
          <w:szCs w:val="28"/>
          <w:lang w:val="uk-UA" w:eastAsia="zh-CN"/>
        </w:rPr>
      </w:pPr>
      <w:r w:rsidRPr="004909BB">
        <w:rPr>
          <w:rFonts w:ascii="Times New Roman" w:eastAsia="Times New Roman" w:hAnsi="Times New Roman"/>
          <w:sz w:val="28"/>
          <w:szCs w:val="28"/>
          <w:lang w:val="uk-UA" w:eastAsia="zh-CN"/>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районна лікарня» Ніжинської міської ради Чернігівської області. </w:t>
      </w:r>
    </w:p>
    <w:p w:rsidR="00E47625" w:rsidRPr="004909BB" w:rsidRDefault="00E47625" w:rsidP="00E47625">
      <w:pPr>
        <w:suppressAutoHyphens/>
        <w:spacing w:after="0" w:line="240" w:lineRule="auto"/>
        <w:ind w:firstLine="709"/>
        <w:jc w:val="both"/>
        <w:rPr>
          <w:rFonts w:ascii="Times New Roman" w:eastAsia="Times New Roman" w:hAnsi="Times New Roman"/>
          <w:sz w:val="28"/>
          <w:szCs w:val="28"/>
          <w:lang w:val="uk-UA" w:eastAsia="zh-CN"/>
        </w:rPr>
      </w:pPr>
      <w:r w:rsidRPr="004909BB">
        <w:rPr>
          <w:rFonts w:ascii="Times New Roman" w:eastAsia="Times New Roman" w:hAnsi="Times New Roman"/>
          <w:sz w:val="28"/>
          <w:szCs w:val="28"/>
          <w:lang w:val="uk-UA" w:eastAsia="zh-CN"/>
        </w:rPr>
        <w:t>Одержувач бюджетних коштів за даною бюджетною програмою (комунальне некомерційне підприємство «Ніжинська центральна районна лікарня» Ніжинської міської ради</w:t>
      </w:r>
      <w:r w:rsidRPr="00E47625">
        <w:rPr>
          <w:rFonts w:ascii="Times New Roman" w:eastAsia="Times New Roman" w:hAnsi="Times New Roman"/>
          <w:sz w:val="28"/>
          <w:szCs w:val="28"/>
          <w:lang w:val="uk-UA" w:eastAsia="zh-CN"/>
        </w:rPr>
        <w:t xml:space="preserve"> Чернігівської області) здійснює їх використання згідно Плану використання бюджетних коштів, складеного та затвердженого у встановленому порядку </w:t>
      </w:r>
      <w:r w:rsidRPr="004909BB">
        <w:rPr>
          <w:rFonts w:ascii="Times New Roman" w:eastAsia="Times New Roman" w:hAnsi="Times New Roman"/>
          <w:sz w:val="28"/>
          <w:szCs w:val="28"/>
          <w:lang w:val="uk-UA" w:eastAsia="zh-CN"/>
        </w:rPr>
        <w:t>виконання Програми передбачено на 2023 рік.</w:t>
      </w:r>
    </w:p>
    <w:p w:rsidR="00E47625" w:rsidRPr="00E47625" w:rsidRDefault="00E47625" w:rsidP="00E47625">
      <w:pPr>
        <w:widowControl w:val="0"/>
        <w:tabs>
          <w:tab w:val="left" w:pos="0"/>
        </w:tabs>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val="uk-UA" w:eastAsia="zh-CN"/>
        </w:rPr>
      </w:pPr>
      <w:r w:rsidRPr="00E47625">
        <w:rPr>
          <w:rFonts w:ascii="Times New Roman CYR" w:eastAsia="Times New Roman" w:hAnsi="Times New Roman CYR" w:cs="Times New Roman CYR"/>
          <w:b/>
          <w:bCs/>
          <w:sz w:val="28"/>
          <w:szCs w:val="28"/>
          <w:lang w:val="uk-UA" w:eastAsia="zh-CN"/>
        </w:rPr>
        <w:t>V. Завдання,  заходи  реалізації  Програми та результативні  показники</w:t>
      </w:r>
    </w:p>
    <w:p w:rsidR="00E47625" w:rsidRPr="00E47625" w:rsidRDefault="00E47625" w:rsidP="00E47625">
      <w:pPr>
        <w:tabs>
          <w:tab w:val="left" w:pos="0"/>
        </w:tabs>
        <w:suppressAutoHyphens/>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xml:space="preserve">Основними завданнями </w:t>
      </w:r>
      <w:r w:rsidRPr="00E47625">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w:t>
      </w:r>
      <w:r w:rsidRPr="00E47625">
        <w:rPr>
          <w:rFonts w:ascii="Times New Roman CYR" w:eastAsia="Times New Roman" w:hAnsi="Times New Roman CYR" w:cs="Times New Roman CYR"/>
          <w:sz w:val="28"/>
          <w:szCs w:val="28"/>
          <w:lang w:val="uk-UA" w:eastAsia="zh-CN"/>
        </w:rPr>
        <w:t xml:space="preserve"> є :</w:t>
      </w:r>
    </w:p>
    <w:p w:rsidR="00E47625" w:rsidRPr="00E47625" w:rsidRDefault="00E47625" w:rsidP="00E47625">
      <w:pPr>
        <w:tabs>
          <w:tab w:val="left" w:pos="0"/>
        </w:tabs>
        <w:suppressAutoHyphens/>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збереження і покращення здоров’я населення:</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надання послуг вторинної /спеціалізованої/стаціонарної медичної допомоги для забезпечення належної профілактики, діагностики і лікування хвороб, травм, отруєнь чи інших розладів здоров’я;</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lastRenderedPageBreak/>
        <w:t>- надання спеціалізованої амбулаторної медичної допомоги;</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E47625" w:rsidRPr="00E47625" w:rsidRDefault="00E47625" w:rsidP="00E47625">
      <w:pPr>
        <w:tabs>
          <w:tab w:val="left" w:pos="142"/>
        </w:tabs>
        <w:suppressAutoHyphens/>
        <w:spacing w:after="0" w:line="240" w:lineRule="auto"/>
        <w:ind w:firstLine="567"/>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 забезпечення своєчасного визначення показань для призначення профілактичних щеплень проти сказу та правця;</w:t>
      </w:r>
    </w:p>
    <w:p w:rsidR="00E47625" w:rsidRPr="00E47625" w:rsidRDefault="00E47625" w:rsidP="00E47625">
      <w:pPr>
        <w:tabs>
          <w:tab w:val="left" w:pos="142"/>
        </w:tabs>
        <w:suppressAutoHyphens/>
        <w:spacing w:after="0" w:line="240" w:lineRule="auto"/>
        <w:ind w:firstLine="567"/>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 гарантування підтримки системи охорони здоров</w:t>
      </w:r>
      <w:r w:rsidRPr="00E47625">
        <w:rPr>
          <w:rFonts w:ascii="Times New Roman" w:eastAsia="Times New Roman" w:hAnsi="Times New Roman"/>
          <w:sz w:val="28"/>
          <w:szCs w:val="28"/>
          <w:lang w:eastAsia="zh-CN"/>
        </w:rPr>
        <w:t>’</w:t>
      </w:r>
      <w:r w:rsidRPr="00E47625">
        <w:rPr>
          <w:rFonts w:ascii="Times New Roman" w:eastAsia="Times New Roman" w:hAnsi="Times New Roman"/>
          <w:sz w:val="28"/>
          <w:szCs w:val="28"/>
          <w:lang w:val="uk-UA" w:eastAsia="zh-CN"/>
        </w:rPr>
        <w:t>я в галузі протидії захворювання на сказ та правець, забезпечення адекватним та стабільним фінансуванням;</w:t>
      </w:r>
    </w:p>
    <w:p w:rsidR="00E47625" w:rsidRPr="00E47625" w:rsidRDefault="00E47625" w:rsidP="00E47625">
      <w:pPr>
        <w:tabs>
          <w:tab w:val="left" w:pos="142"/>
        </w:tabs>
        <w:suppressAutoHyphens/>
        <w:spacing w:after="0" w:line="240" w:lineRule="auto"/>
        <w:ind w:firstLine="567"/>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 регулярне забезпечення відповідно потреби, адекватне управління та використання препаратів;</w:t>
      </w:r>
    </w:p>
    <w:p w:rsidR="00E47625" w:rsidRPr="00E47625" w:rsidRDefault="00E47625" w:rsidP="00E47625">
      <w:pPr>
        <w:tabs>
          <w:tab w:val="left" w:pos="142"/>
        </w:tabs>
        <w:suppressAutoHyphens/>
        <w:spacing w:after="0" w:line="240" w:lineRule="auto"/>
        <w:ind w:firstLine="567"/>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 забезпечення моніторингу та оцінки ефективності і результативності програмних заходів.</w:t>
      </w:r>
    </w:p>
    <w:p w:rsidR="00E47625" w:rsidRPr="00E47625" w:rsidRDefault="00E47625" w:rsidP="00E47625">
      <w:pPr>
        <w:tabs>
          <w:tab w:val="left" w:pos="142"/>
        </w:tabs>
        <w:suppressAutoHyphens/>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w:eastAsia="Times New Roman" w:hAnsi="Times New Roman"/>
          <w:sz w:val="28"/>
          <w:szCs w:val="28"/>
          <w:lang w:val="uk-UA" w:eastAsia="zh-CN"/>
        </w:rPr>
        <w:t xml:space="preserve">- </w:t>
      </w:r>
      <w:r w:rsidRPr="00E47625">
        <w:rPr>
          <w:rFonts w:ascii="Times New Roman CYR" w:eastAsia="Times New Roman" w:hAnsi="Times New Roman CYR" w:cs="Times New Roman CYR"/>
          <w:sz w:val="28"/>
          <w:szCs w:val="28"/>
          <w:lang w:val="uk-UA" w:eastAsia="zh-CN"/>
        </w:rPr>
        <w:t>покращення рівня громадського здоров’я внаслідок проведення заходів з імунопрофілактики населення;</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E47625">
        <w:rPr>
          <w:rFonts w:ascii="Times New Roman CYR" w:eastAsia="Times New Roman" w:hAnsi="Times New Roman CYR" w:cs="Times New Roman CYR"/>
          <w:sz w:val="28"/>
          <w:szCs w:val="28"/>
          <w:lang w:val="uk-UA" w:eastAsia="zh-CN"/>
        </w:rPr>
        <w:t>-забезпечення</w:t>
      </w:r>
      <w:proofErr w:type="spellEnd"/>
      <w:r w:rsidRPr="00E47625">
        <w:rPr>
          <w:rFonts w:ascii="Times New Roman CYR" w:eastAsia="Times New Roman" w:hAnsi="Times New Roman CYR" w:cs="Times New Roman CYR"/>
          <w:sz w:val="28"/>
          <w:szCs w:val="28"/>
          <w:lang w:val="uk-UA" w:eastAsia="zh-CN"/>
        </w:rPr>
        <w:t xml:space="preserve"> дотримання нормативів, норм, стандартів, порядків і правил при наданні медичних послуг;</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E47625">
        <w:rPr>
          <w:rFonts w:ascii="Times New Roman CYR" w:eastAsia="Times New Roman" w:hAnsi="Times New Roman CYR" w:cs="Times New Roman CYR"/>
          <w:sz w:val="28"/>
          <w:szCs w:val="28"/>
          <w:lang w:val="uk-UA" w:eastAsia="zh-CN"/>
        </w:rPr>
        <w:t>-формування</w:t>
      </w:r>
      <w:proofErr w:type="spellEnd"/>
      <w:r w:rsidRPr="00E47625">
        <w:rPr>
          <w:rFonts w:ascii="Times New Roman CYR" w:eastAsia="Times New Roman" w:hAnsi="Times New Roman CYR" w:cs="Times New Roman CYR"/>
          <w:sz w:val="28"/>
          <w:szCs w:val="28"/>
          <w:lang w:val="uk-UA" w:eastAsia="zh-CN"/>
        </w:rPr>
        <w:t xml:space="preserve"> у населення навичок здорового способу життя;</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xml:space="preserve">- удосконалення механізмів фінансування закладу  </w:t>
      </w:r>
    </w:p>
    <w:p w:rsid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інші завдання, визначені чинними нормативно-правовими актами.</w:t>
      </w:r>
    </w:p>
    <w:p w:rsidR="00EE7D69" w:rsidRPr="001909C3" w:rsidRDefault="00EE7D69"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1909C3">
        <w:rPr>
          <w:rFonts w:ascii="Times New Roman CYR" w:eastAsia="Times New Roman" w:hAnsi="Times New Roman CYR" w:cs="Times New Roman CYR"/>
          <w:sz w:val="28"/>
          <w:szCs w:val="28"/>
          <w:lang w:val="uk-UA" w:eastAsia="zh-CN"/>
        </w:rPr>
        <w:t>-утримання</w:t>
      </w:r>
      <w:proofErr w:type="spellEnd"/>
      <w:r w:rsidRPr="001909C3">
        <w:rPr>
          <w:rFonts w:ascii="Times New Roman CYR" w:eastAsia="Times New Roman" w:hAnsi="Times New Roman CYR" w:cs="Times New Roman CYR"/>
          <w:sz w:val="28"/>
          <w:szCs w:val="28"/>
          <w:lang w:val="uk-UA" w:eastAsia="zh-CN"/>
        </w:rPr>
        <w:t xml:space="preserve"> стоматологічного та </w:t>
      </w:r>
      <w:proofErr w:type="spellStart"/>
      <w:r w:rsidRPr="001909C3">
        <w:rPr>
          <w:rFonts w:ascii="Times New Roman CYR" w:eastAsia="Times New Roman" w:hAnsi="Times New Roman CYR" w:cs="Times New Roman CYR"/>
          <w:sz w:val="28"/>
          <w:szCs w:val="28"/>
          <w:lang w:val="uk-UA" w:eastAsia="zh-CN"/>
        </w:rPr>
        <w:t>рентген-ідагностичного</w:t>
      </w:r>
      <w:proofErr w:type="spellEnd"/>
      <w:r w:rsidRPr="001909C3">
        <w:rPr>
          <w:rFonts w:ascii="Times New Roman CYR" w:eastAsia="Times New Roman" w:hAnsi="Times New Roman CYR" w:cs="Times New Roman CYR"/>
          <w:sz w:val="28"/>
          <w:szCs w:val="28"/>
          <w:lang w:val="uk-UA" w:eastAsia="zh-CN"/>
        </w:rPr>
        <w:t xml:space="preserve"> кабінетів, розміщених за адресою : вул. Троїцька 90, </w:t>
      </w:r>
      <w:proofErr w:type="spellStart"/>
      <w:r w:rsidRPr="001909C3">
        <w:rPr>
          <w:rFonts w:ascii="Times New Roman CYR" w:eastAsia="Times New Roman" w:hAnsi="Times New Roman CYR" w:cs="Times New Roman CYR"/>
          <w:sz w:val="28"/>
          <w:szCs w:val="28"/>
          <w:lang w:val="uk-UA" w:eastAsia="zh-CN"/>
        </w:rPr>
        <w:t>смт</w:t>
      </w:r>
      <w:proofErr w:type="spellEnd"/>
      <w:r w:rsidRPr="001909C3">
        <w:rPr>
          <w:rFonts w:ascii="Times New Roman CYR" w:eastAsia="Times New Roman" w:hAnsi="Times New Roman CYR" w:cs="Times New Roman CYR"/>
          <w:sz w:val="28"/>
          <w:szCs w:val="28"/>
          <w:lang w:val="uk-UA" w:eastAsia="zh-CN"/>
        </w:rPr>
        <w:t xml:space="preserve">. </w:t>
      </w:r>
      <w:proofErr w:type="spellStart"/>
      <w:r w:rsidRPr="001909C3">
        <w:rPr>
          <w:rFonts w:ascii="Times New Roman CYR" w:eastAsia="Times New Roman" w:hAnsi="Times New Roman CYR" w:cs="Times New Roman CYR"/>
          <w:sz w:val="28"/>
          <w:szCs w:val="28"/>
          <w:lang w:val="uk-UA" w:eastAsia="zh-CN"/>
        </w:rPr>
        <w:t>Лосинівка</w:t>
      </w:r>
      <w:proofErr w:type="spellEnd"/>
      <w:r w:rsidRPr="001909C3">
        <w:rPr>
          <w:rFonts w:ascii="Times New Roman CYR" w:eastAsia="Times New Roman" w:hAnsi="Times New Roman CYR" w:cs="Times New Roman CYR"/>
          <w:sz w:val="28"/>
          <w:szCs w:val="28"/>
          <w:lang w:val="uk-UA" w:eastAsia="zh-CN"/>
        </w:rPr>
        <w:t xml:space="preserve"> .</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Очікуваними результатами виконання є :</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xml:space="preserve">- гарантована можливість надання  населенню належної вторинної медичної допомоги; </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своєчасне виявлення ризиків виникнення хронічних захворювань  та запобігання ускладненому перебігу захворювань;</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E47625">
        <w:rPr>
          <w:rFonts w:ascii="Times New Roman CYR" w:eastAsia="Times New Roman" w:hAnsi="Times New Roman CYR" w:cs="Times New Roman CYR"/>
          <w:sz w:val="28"/>
          <w:szCs w:val="28"/>
          <w:lang w:val="uk-UA" w:eastAsia="zh-CN"/>
        </w:rPr>
        <w:t>-підвищення</w:t>
      </w:r>
      <w:proofErr w:type="spellEnd"/>
      <w:r w:rsidRPr="00E47625">
        <w:rPr>
          <w:rFonts w:ascii="Times New Roman CYR" w:eastAsia="Times New Roman" w:hAnsi="Times New Roman CYR" w:cs="Times New Roman CYR"/>
          <w:sz w:val="28"/>
          <w:szCs w:val="28"/>
          <w:lang w:val="uk-UA" w:eastAsia="zh-CN"/>
        </w:rPr>
        <w:t xml:space="preserve"> ефективності роботи закладу з метою несприятливих демографічних тенденцій;</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E47625">
        <w:rPr>
          <w:rFonts w:ascii="Times New Roman CYR" w:eastAsia="Times New Roman" w:hAnsi="Times New Roman CYR" w:cs="Times New Roman CYR"/>
          <w:sz w:val="28"/>
          <w:szCs w:val="28"/>
          <w:lang w:val="uk-UA" w:eastAsia="zh-CN"/>
        </w:rPr>
        <w:t>-забезпечення</w:t>
      </w:r>
      <w:proofErr w:type="spellEnd"/>
      <w:r w:rsidRPr="00E47625">
        <w:rPr>
          <w:rFonts w:ascii="Times New Roman CYR" w:eastAsia="Times New Roman" w:hAnsi="Times New Roman CYR" w:cs="Times New Roman CYR"/>
          <w:sz w:val="28"/>
          <w:szCs w:val="28"/>
          <w:lang w:val="uk-UA" w:eastAsia="zh-CN"/>
        </w:rPr>
        <w:t xml:space="preserve"> збереження та подальше зміцнення матеріально-технічної бази, її модернізація;</w:t>
      </w:r>
    </w:p>
    <w:p w:rsidR="00EE7D69"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roofErr w:type="spellStart"/>
      <w:r w:rsidRPr="00E47625">
        <w:rPr>
          <w:rFonts w:ascii="Times New Roman CYR" w:eastAsia="Times New Roman" w:hAnsi="Times New Roman CYR" w:cs="Times New Roman CYR"/>
          <w:sz w:val="28"/>
          <w:szCs w:val="28"/>
          <w:lang w:val="uk-UA" w:eastAsia="zh-CN"/>
        </w:rPr>
        <w:t>-покращення</w:t>
      </w:r>
      <w:proofErr w:type="spellEnd"/>
      <w:r w:rsidRPr="00E47625">
        <w:rPr>
          <w:rFonts w:ascii="Times New Roman CYR" w:eastAsia="Times New Roman" w:hAnsi="Times New Roman CYR" w:cs="Times New Roman CYR"/>
          <w:sz w:val="28"/>
          <w:szCs w:val="28"/>
          <w:lang w:val="uk-UA" w:eastAsia="zh-CN"/>
        </w:rPr>
        <w:t xml:space="preserve"> оснащення КНП «</w:t>
      </w:r>
      <w:r w:rsidRPr="00E47625">
        <w:rPr>
          <w:rFonts w:ascii="Times New Roman" w:eastAsia="Times New Roman" w:hAnsi="Times New Roman"/>
          <w:sz w:val="28"/>
          <w:szCs w:val="28"/>
          <w:lang w:val="uk-UA" w:eastAsia="zh-CN"/>
        </w:rPr>
        <w:t>Ніжинська центральна районна лікарня</w:t>
      </w:r>
      <w:r w:rsidRPr="00E47625">
        <w:rPr>
          <w:rFonts w:ascii="Times New Roman CYR" w:eastAsia="Times New Roman" w:hAnsi="Times New Roman CYR" w:cs="Times New Roman CYR"/>
          <w:sz w:val="28"/>
          <w:szCs w:val="28"/>
          <w:lang w:val="uk-UA" w:eastAsia="zh-CN"/>
        </w:rPr>
        <w:t xml:space="preserve">» </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xml:space="preserve">  </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val="uk-UA" w:eastAsia="zh-CN"/>
        </w:rPr>
      </w:pPr>
      <w:r w:rsidRPr="00E47625">
        <w:rPr>
          <w:rFonts w:ascii="Times New Roman CYR" w:eastAsia="Times New Roman" w:hAnsi="Times New Roman CYR" w:cs="Times New Roman CYR"/>
          <w:b/>
          <w:bCs/>
          <w:sz w:val="28"/>
          <w:szCs w:val="28"/>
          <w:lang w:val="uk-UA" w:eastAsia="zh-CN"/>
        </w:rPr>
        <w:t>VІ. Напрями діяльності та заходи програми</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З метою забезпечення населення вторинною медичною допомогою в межах Програми передбачається здійснення заходів:</w:t>
      </w:r>
    </w:p>
    <w:p w:rsidR="00E47625" w:rsidRPr="00E47625" w:rsidRDefault="00E47625" w:rsidP="00E47625">
      <w:pPr>
        <w:tabs>
          <w:tab w:val="left" w:pos="142"/>
        </w:tabs>
        <w:suppressAutoHyphens/>
        <w:spacing w:after="0" w:line="240" w:lineRule="auto"/>
        <w:ind w:firstLine="567"/>
        <w:jc w:val="both"/>
        <w:rPr>
          <w:rFonts w:ascii="Times New Roman" w:eastAsia="Times New Roman" w:hAnsi="Times New Roman"/>
          <w:sz w:val="28"/>
          <w:szCs w:val="28"/>
          <w:lang w:val="uk-UA" w:eastAsia="zh-CN"/>
        </w:rPr>
      </w:pPr>
      <w:r w:rsidRPr="00E47625">
        <w:rPr>
          <w:rFonts w:ascii="Times New Roman" w:eastAsia="Times New Roman" w:hAnsi="Times New Roman"/>
          <w:sz w:val="28"/>
          <w:szCs w:val="28"/>
          <w:lang w:val="uk-UA" w:eastAsia="zh-CN"/>
        </w:rPr>
        <w:t>- Оплата заробітної плати та нарахувань на неї;</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47625">
        <w:rPr>
          <w:rFonts w:ascii="Times New Roman" w:eastAsia="Times New Roman" w:hAnsi="Times New Roman"/>
          <w:sz w:val="28"/>
          <w:szCs w:val="28"/>
          <w:lang w:eastAsia="zh-CN"/>
        </w:rPr>
        <w:t xml:space="preserve">- </w:t>
      </w:r>
      <w:r w:rsidRPr="00E47625">
        <w:rPr>
          <w:rFonts w:ascii="Times New Roman" w:eastAsia="Times New Roman" w:hAnsi="Times New Roman"/>
          <w:sz w:val="28"/>
          <w:szCs w:val="28"/>
          <w:lang w:val="uk-UA" w:eastAsia="zh-CN"/>
        </w:rPr>
        <w:t>О</w:t>
      </w:r>
      <w:r w:rsidRPr="00E47625">
        <w:rPr>
          <w:rFonts w:ascii="Times New Roman" w:eastAsia="Times New Roman" w:hAnsi="Times New Roman"/>
          <w:sz w:val="28"/>
          <w:szCs w:val="28"/>
          <w:lang w:eastAsia="zh-CN"/>
        </w:rPr>
        <w:t xml:space="preserve">плата </w:t>
      </w:r>
      <w:r w:rsidRPr="00E47625">
        <w:rPr>
          <w:rFonts w:ascii="Times New Roman" w:eastAsia="Times New Roman" w:hAnsi="Times New Roman"/>
          <w:sz w:val="28"/>
          <w:szCs w:val="28"/>
          <w:lang w:val="uk-UA" w:eastAsia="zh-CN"/>
        </w:rPr>
        <w:t>комунальних послуг та енергоносії</w:t>
      </w:r>
      <w:proofErr w:type="gramStart"/>
      <w:r w:rsidRPr="00E47625">
        <w:rPr>
          <w:rFonts w:ascii="Times New Roman" w:eastAsia="Times New Roman" w:hAnsi="Times New Roman"/>
          <w:sz w:val="28"/>
          <w:szCs w:val="28"/>
          <w:lang w:val="uk-UA" w:eastAsia="zh-CN"/>
        </w:rPr>
        <w:t>в</w:t>
      </w:r>
      <w:proofErr w:type="gramEnd"/>
      <w:r w:rsidRPr="00E47625">
        <w:rPr>
          <w:rFonts w:ascii="Times New Roman" w:eastAsia="Times New Roman" w:hAnsi="Times New Roman"/>
          <w:sz w:val="28"/>
          <w:szCs w:val="28"/>
          <w:lang w:eastAsia="zh-CN"/>
        </w:rPr>
        <w:t>;</w:t>
      </w:r>
    </w:p>
    <w:p w:rsidR="00E47625" w:rsidRPr="00E47625" w:rsidRDefault="00E47625" w:rsidP="00E47625">
      <w:pPr>
        <w:widowControl w:val="0"/>
        <w:tabs>
          <w:tab w:val="left" w:pos="142"/>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E47625">
        <w:rPr>
          <w:rFonts w:ascii="Times New Roman CYR" w:eastAsia="Times New Roman" w:hAnsi="Times New Roman CYR" w:cs="Times New Roman CYR"/>
          <w:sz w:val="28"/>
          <w:szCs w:val="28"/>
          <w:lang w:val="uk-UA" w:eastAsia="zh-CN"/>
        </w:rPr>
        <w:t xml:space="preserve">- </w:t>
      </w:r>
      <w:r w:rsidRPr="00E47625">
        <w:rPr>
          <w:rFonts w:ascii="Times New Roman" w:eastAsia="Times New Roman" w:hAnsi="Times New Roman"/>
          <w:sz w:val="28"/>
          <w:szCs w:val="28"/>
          <w:lang w:val="uk-UA" w:eastAsia="zh-CN"/>
        </w:rPr>
        <w:t>Інші видатки</w:t>
      </w:r>
      <w:r w:rsidRPr="00E47625">
        <w:rPr>
          <w:rFonts w:ascii="Times New Roman CYR" w:eastAsia="Times New Roman" w:hAnsi="Times New Roman CYR" w:cs="Times New Roman CYR"/>
          <w:sz w:val="28"/>
          <w:szCs w:val="28"/>
          <w:lang w:val="uk-UA" w:eastAsia="zh-CN"/>
        </w:rPr>
        <w:t>;</w:t>
      </w:r>
    </w:p>
    <w:p w:rsidR="00E47625" w:rsidRPr="00E47625"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w:eastAsia="Times New Roman" w:hAnsi="Times New Roman"/>
          <w:sz w:val="28"/>
          <w:szCs w:val="28"/>
          <w:lang w:val="uk-UA" w:eastAsia="zh-CN"/>
        </w:rPr>
      </w:pPr>
      <w:r w:rsidRPr="00E47625">
        <w:rPr>
          <w:rFonts w:ascii="Times New Roman CYR" w:eastAsia="Times New Roman" w:hAnsi="Times New Roman CYR" w:cs="Times New Roman CYR"/>
          <w:sz w:val="28"/>
          <w:szCs w:val="28"/>
          <w:lang w:val="uk-UA" w:eastAsia="zh-CN"/>
        </w:rPr>
        <w:t>-</w:t>
      </w:r>
      <w:r w:rsidRPr="00E47625">
        <w:rPr>
          <w:rFonts w:ascii="Times New Roman" w:eastAsia="Times New Roman" w:hAnsi="Times New Roman"/>
          <w:sz w:val="28"/>
          <w:szCs w:val="28"/>
          <w:lang w:val="uk-UA" w:eastAsia="zh-CN"/>
        </w:rPr>
        <w:t>Оплата послуг  (крім комунальних)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1898"/>
      </w:tblGrid>
      <w:tr w:rsidR="00E47625" w:rsidRPr="00E47625" w:rsidTr="00B474A8">
        <w:tc>
          <w:tcPr>
            <w:tcW w:w="5778" w:type="dxa"/>
            <w:vAlign w:val="bottom"/>
          </w:tcPr>
          <w:p w:rsidR="00E47625" w:rsidRPr="00E47625" w:rsidRDefault="00E47625" w:rsidP="00E47625">
            <w:pPr>
              <w:suppressAutoHyphens/>
              <w:spacing w:after="0" w:line="240" w:lineRule="auto"/>
              <w:jc w:val="center"/>
              <w:rPr>
                <w:rFonts w:ascii="Times New Roman" w:eastAsia="Times New Roman" w:hAnsi="Times New Roman"/>
                <w:b/>
                <w:sz w:val="24"/>
                <w:szCs w:val="28"/>
                <w:lang w:val="uk-UA" w:eastAsia="zh-CN"/>
              </w:rPr>
            </w:pPr>
            <w:r w:rsidRPr="00E47625">
              <w:rPr>
                <w:rFonts w:ascii="Times New Roman" w:eastAsia="Times New Roman" w:hAnsi="Times New Roman"/>
                <w:b/>
                <w:sz w:val="28"/>
                <w:szCs w:val="28"/>
                <w:lang w:val="uk-UA" w:eastAsia="zh-CN"/>
              </w:rPr>
              <w:t>Напрямки</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b/>
                <w:sz w:val="24"/>
                <w:szCs w:val="28"/>
                <w:lang w:val="uk-UA" w:eastAsia="zh-CN"/>
              </w:rPr>
            </w:pPr>
            <w:r w:rsidRPr="00E47625">
              <w:rPr>
                <w:rFonts w:ascii="Times New Roman" w:eastAsia="Times New Roman" w:hAnsi="Times New Roman"/>
                <w:b/>
                <w:sz w:val="28"/>
                <w:szCs w:val="28"/>
                <w:lang w:val="uk-UA" w:eastAsia="zh-CN"/>
              </w:rPr>
              <w:t>2023 рік</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iCs/>
                <w:sz w:val="24"/>
                <w:szCs w:val="28"/>
                <w:lang w:eastAsia="zh-CN"/>
              </w:rPr>
            </w:pPr>
            <w:proofErr w:type="spellStart"/>
            <w:r w:rsidRPr="00E47625">
              <w:rPr>
                <w:rFonts w:ascii="Times New Roman" w:eastAsia="Times New Roman" w:hAnsi="Times New Roman"/>
                <w:iCs/>
                <w:sz w:val="28"/>
                <w:szCs w:val="28"/>
                <w:lang w:eastAsia="zh-CN"/>
              </w:rPr>
              <w:t>Заробітна</w:t>
            </w:r>
            <w:proofErr w:type="spellEnd"/>
            <w:r w:rsidRPr="00E47625">
              <w:rPr>
                <w:rFonts w:ascii="Times New Roman" w:eastAsia="Times New Roman" w:hAnsi="Times New Roman"/>
                <w:iCs/>
                <w:sz w:val="28"/>
                <w:szCs w:val="28"/>
                <w:lang w:eastAsia="zh-CN"/>
              </w:rPr>
              <w:t xml:space="preserve"> плата</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1 025 800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iCs/>
                <w:sz w:val="24"/>
                <w:szCs w:val="28"/>
                <w:lang w:eastAsia="zh-CN"/>
              </w:rPr>
            </w:pPr>
            <w:proofErr w:type="spellStart"/>
            <w:r w:rsidRPr="00E47625">
              <w:rPr>
                <w:rFonts w:ascii="Times New Roman" w:eastAsia="Times New Roman" w:hAnsi="Times New Roman"/>
                <w:iCs/>
                <w:sz w:val="28"/>
                <w:szCs w:val="28"/>
                <w:lang w:eastAsia="zh-CN"/>
              </w:rPr>
              <w:lastRenderedPageBreak/>
              <w:t>Нарахування</w:t>
            </w:r>
            <w:proofErr w:type="spellEnd"/>
            <w:r w:rsidRPr="00E47625">
              <w:rPr>
                <w:rFonts w:ascii="Times New Roman" w:eastAsia="Times New Roman" w:hAnsi="Times New Roman"/>
                <w:iCs/>
                <w:sz w:val="28"/>
                <w:szCs w:val="28"/>
                <w:lang w:eastAsia="zh-CN"/>
              </w:rPr>
              <w:t xml:space="preserve"> на оплату </w:t>
            </w:r>
            <w:proofErr w:type="spellStart"/>
            <w:r w:rsidRPr="00E47625">
              <w:rPr>
                <w:rFonts w:ascii="Times New Roman" w:eastAsia="Times New Roman" w:hAnsi="Times New Roman"/>
                <w:iCs/>
                <w:sz w:val="28"/>
                <w:szCs w:val="28"/>
                <w:lang w:eastAsia="zh-CN"/>
              </w:rPr>
              <w:t>праці</w:t>
            </w:r>
            <w:proofErr w:type="spellEnd"/>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197 650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 xml:space="preserve">Інші видатки </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250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Оплата послуг  (крім комунальних)</w:t>
            </w:r>
          </w:p>
        </w:tc>
        <w:tc>
          <w:tcPr>
            <w:tcW w:w="1898" w:type="dxa"/>
          </w:tcPr>
          <w:p w:rsidR="00E47625" w:rsidRPr="00E47625" w:rsidRDefault="00B9144A" w:rsidP="00E47625">
            <w:pPr>
              <w:suppressAutoHyphens/>
              <w:spacing w:after="0" w:line="240" w:lineRule="auto"/>
              <w:ind w:right="-5"/>
              <w:rPr>
                <w:rFonts w:ascii="Times New Roman" w:eastAsia="Times New Roman" w:hAnsi="Times New Roman"/>
                <w:sz w:val="24"/>
                <w:szCs w:val="28"/>
                <w:lang w:val="uk-UA" w:eastAsia="zh-CN"/>
              </w:rPr>
            </w:pPr>
            <w:r w:rsidRPr="001909C3">
              <w:rPr>
                <w:rFonts w:ascii="Times New Roman" w:eastAsia="Times New Roman" w:hAnsi="Times New Roman"/>
                <w:sz w:val="28"/>
                <w:szCs w:val="28"/>
                <w:lang w:val="uk-UA" w:eastAsia="zh-CN"/>
              </w:rPr>
              <w:t>643 850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b/>
                <w:sz w:val="24"/>
                <w:szCs w:val="28"/>
                <w:lang w:val="uk-UA" w:eastAsia="zh-CN"/>
              </w:rPr>
            </w:pPr>
            <w:r w:rsidRPr="00E47625">
              <w:rPr>
                <w:rFonts w:ascii="Times New Roman" w:eastAsia="Times New Roman" w:hAnsi="Times New Roman"/>
                <w:b/>
                <w:sz w:val="28"/>
                <w:szCs w:val="28"/>
                <w:lang w:val="uk-UA" w:eastAsia="zh-CN"/>
              </w:rPr>
              <w:t>Оплата комунальних послуг та енергоносіїв</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6 769 700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в тому числі :</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оплата теплопостачання</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3 899 450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оплата водопостачання та водовідведення</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210 150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оплата електроенергії</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2 267 450</w:t>
            </w:r>
          </w:p>
        </w:tc>
      </w:tr>
      <w:tr w:rsidR="00E47625" w:rsidRPr="00E47625" w:rsidTr="00B474A8">
        <w:tc>
          <w:tcPr>
            <w:tcW w:w="5778" w:type="dxa"/>
            <w:vAlign w:val="bottom"/>
          </w:tcPr>
          <w:p w:rsidR="00E47625" w:rsidRPr="00E47625" w:rsidRDefault="00E47625" w:rsidP="00E47625">
            <w:pPr>
              <w:suppressAutoHyphens/>
              <w:spacing w:after="0" w:line="240" w:lineRule="auto"/>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оплата інших енергоносіїв</w:t>
            </w:r>
          </w:p>
        </w:tc>
        <w:tc>
          <w:tcPr>
            <w:tcW w:w="1898" w:type="dxa"/>
          </w:tcPr>
          <w:p w:rsidR="00E47625" w:rsidRPr="00E47625" w:rsidRDefault="00E47625" w:rsidP="00E47625">
            <w:pPr>
              <w:suppressAutoHyphens/>
              <w:spacing w:after="0" w:line="240" w:lineRule="auto"/>
              <w:ind w:right="-5"/>
              <w:rPr>
                <w:rFonts w:ascii="Times New Roman" w:eastAsia="Times New Roman" w:hAnsi="Times New Roman"/>
                <w:sz w:val="24"/>
                <w:szCs w:val="28"/>
                <w:lang w:val="uk-UA" w:eastAsia="zh-CN"/>
              </w:rPr>
            </w:pPr>
            <w:r w:rsidRPr="00E47625">
              <w:rPr>
                <w:rFonts w:ascii="Times New Roman" w:eastAsia="Times New Roman" w:hAnsi="Times New Roman"/>
                <w:sz w:val="28"/>
                <w:szCs w:val="28"/>
                <w:lang w:val="uk-UA" w:eastAsia="zh-CN"/>
              </w:rPr>
              <w:t>392 650</w:t>
            </w:r>
          </w:p>
        </w:tc>
      </w:tr>
      <w:tr w:rsidR="00E47625" w:rsidRPr="00E47625" w:rsidTr="00B474A8">
        <w:tc>
          <w:tcPr>
            <w:tcW w:w="5778" w:type="dxa"/>
          </w:tcPr>
          <w:p w:rsidR="00E47625" w:rsidRPr="00E47625" w:rsidRDefault="00E47625" w:rsidP="00E47625">
            <w:pPr>
              <w:suppressAutoHyphens/>
              <w:spacing w:after="0" w:line="240" w:lineRule="auto"/>
              <w:ind w:right="-5"/>
              <w:rPr>
                <w:rFonts w:ascii="Times New Roman" w:eastAsia="Times New Roman" w:hAnsi="Times New Roman"/>
                <w:b/>
                <w:sz w:val="24"/>
                <w:szCs w:val="28"/>
                <w:lang w:val="uk-UA" w:eastAsia="zh-CN"/>
              </w:rPr>
            </w:pPr>
            <w:r w:rsidRPr="00E47625">
              <w:rPr>
                <w:rFonts w:ascii="Times New Roman" w:eastAsia="Times New Roman" w:hAnsi="Times New Roman"/>
                <w:b/>
                <w:sz w:val="28"/>
                <w:szCs w:val="28"/>
                <w:lang w:val="uk-UA" w:eastAsia="zh-CN"/>
              </w:rPr>
              <w:t>Разом:</w:t>
            </w:r>
          </w:p>
        </w:tc>
        <w:tc>
          <w:tcPr>
            <w:tcW w:w="1898" w:type="dxa"/>
          </w:tcPr>
          <w:p w:rsidR="00E47625" w:rsidRPr="00E47625" w:rsidRDefault="007C1D42" w:rsidP="00E47625">
            <w:pPr>
              <w:suppressAutoHyphens/>
              <w:spacing w:after="0" w:line="240" w:lineRule="auto"/>
              <w:ind w:right="-5"/>
              <w:rPr>
                <w:rFonts w:ascii="Times New Roman" w:eastAsia="Times New Roman" w:hAnsi="Times New Roman"/>
                <w:b/>
                <w:sz w:val="24"/>
                <w:szCs w:val="28"/>
                <w:lang w:val="uk-UA" w:eastAsia="zh-CN"/>
              </w:rPr>
            </w:pPr>
            <w:r>
              <w:rPr>
                <w:rFonts w:ascii="Times New Roman" w:eastAsia="Times New Roman" w:hAnsi="Times New Roman"/>
                <w:b/>
                <w:sz w:val="28"/>
                <w:szCs w:val="28"/>
                <w:lang w:val="uk-UA" w:eastAsia="zh-CN"/>
              </w:rPr>
              <w:t>8 637 250</w:t>
            </w:r>
          </w:p>
        </w:tc>
      </w:tr>
    </w:tbl>
    <w:p w:rsidR="008624B7" w:rsidRDefault="008624B7" w:rsidP="008624B7">
      <w:pPr>
        <w:spacing w:after="0" w:line="240" w:lineRule="auto"/>
        <w:ind w:right="-5"/>
        <w:contextualSpacing/>
        <w:jc w:val="both"/>
        <w:rPr>
          <w:rFonts w:ascii="Times New Roman" w:hAnsi="Times New Roman"/>
          <w:sz w:val="28"/>
          <w:lang w:val="uk-UA"/>
        </w:rPr>
      </w:pPr>
    </w:p>
    <w:p w:rsidR="00EE7D69" w:rsidRPr="008624B7" w:rsidRDefault="00EE7D69" w:rsidP="008624B7">
      <w:pPr>
        <w:spacing w:after="0" w:line="240" w:lineRule="auto"/>
        <w:ind w:right="-5"/>
        <w:contextualSpacing/>
        <w:jc w:val="both"/>
        <w:rPr>
          <w:rFonts w:ascii="Times New Roman" w:hAnsi="Times New Roman"/>
          <w:sz w:val="28"/>
          <w:lang w:val="uk-UA"/>
        </w:rPr>
      </w:pPr>
      <w:r w:rsidRPr="008624B7">
        <w:rPr>
          <w:rFonts w:ascii="Times New Roman" w:hAnsi="Times New Roman"/>
          <w:sz w:val="28"/>
          <w:lang w:val="uk-UA"/>
        </w:rPr>
        <w:t>Забезпечення надання вторинної медичної допомоги</w:t>
      </w:r>
      <w:r w:rsidR="008624B7" w:rsidRPr="008624B7">
        <w:rPr>
          <w:rFonts w:ascii="Times New Roman" w:hAnsi="Times New Roman"/>
          <w:sz w:val="28"/>
          <w:lang w:val="uk-UA"/>
        </w:rPr>
        <w:t xml:space="preserve"> </w:t>
      </w:r>
      <w:r w:rsidRPr="008624B7">
        <w:rPr>
          <w:rFonts w:ascii="Times New Roman" w:hAnsi="Times New Roman"/>
          <w:sz w:val="28"/>
          <w:lang w:val="uk-UA"/>
        </w:rPr>
        <w:t xml:space="preserve">(утримання стоматологічного, </w:t>
      </w:r>
      <w:r w:rsidRPr="008624B7">
        <w:rPr>
          <w:rFonts w:ascii="Times New Roman" w:hAnsi="Times New Roman"/>
          <w:sz w:val="28"/>
          <w:szCs w:val="28"/>
          <w:lang w:val="uk-UA"/>
        </w:rPr>
        <w:t xml:space="preserve">рентгенодіагностичного та флюорографічного кабінетів </w:t>
      </w:r>
      <w:r w:rsidRPr="008624B7">
        <w:rPr>
          <w:rFonts w:ascii="Times New Roman" w:hAnsi="Times New Roman"/>
          <w:sz w:val="28"/>
          <w:lang w:val="uk-UA"/>
        </w:rPr>
        <w:t xml:space="preserve">розміщених за адресою  </w:t>
      </w:r>
      <w:proofErr w:type="spellStart"/>
      <w:r w:rsidRPr="008624B7">
        <w:rPr>
          <w:rFonts w:ascii="Times New Roman" w:hAnsi="Times New Roman"/>
          <w:sz w:val="28"/>
          <w:lang w:val="uk-UA"/>
        </w:rPr>
        <w:t>смт.Лосинівка</w:t>
      </w:r>
      <w:proofErr w:type="spellEnd"/>
      <w:r w:rsidRPr="008624B7">
        <w:rPr>
          <w:rFonts w:ascii="Times New Roman" w:hAnsi="Times New Roman"/>
          <w:sz w:val="28"/>
          <w:lang w:val="uk-UA"/>
        </w:rPr>
        <w:t xml:space="preserve"> </w:t>
      </w:r>
      <w:proofErr w:type="spellStart"/>
      <w:r w:rsidRPr="008624B7">
        <w:rPr>
          <w:rFonts w:ascii="Times New Roman" w:hAnsi="Times New Roman"/>
          <w:sz w:val="28"/>
          <w:lang w:val="uk-UA"/>
        </w:rPr>
        <w:t>вул.Троїцька</w:t>
      </w:r>
      <w:proofErr w:type="spellEnd"/>
      <w:r w:rsidRPr="008624B7">
        <w:rPr>
          <w:rFonts w:ascii="Times New Roman" w:hAnsi="Times New Roman"/>
          <w:sz w:val="28"/>
          <w:lang w:val="uk-UA"/>
        </w:rPr>
        <w:t>,90).</w:t>
      </w:r>
    </w:p>
    <w:tbl>
      <w:tblPr>
        <w:tblW w:w="0" w:type="auto"/>
        <w:tblInd w:w="88" w:type="dxa"/>
        <w:tblLayout w:type="fixed"/>
        <w:tblLook w:val="0000"/>
      </w:tblPr>
      <w:tblGrid>
        <w:gridCol w:w="3848"/>
        <w:gridCol w:w="1752"/>
      </w:tblGrid>
      <w:tr w:rsidR="00EE7D69" w:rsidRPr="00EE7D69" w:rsidTr="002F6067">
        <w:trPr>
          <w:trHeight w:val="255"/>
        </w:trPr>
        <w:tc>
          <w:tcPr>
            <w:tcW w:w="3848" w:type="dxa"/>
            <w:tcBorders>
              <w:top w:val="single" w:sz="4" w:space="0" w:color="000000"/>
              <w:left w:val="single" w:sz="4" w:space="0" w:color="000000"/>
              <w:bottom w:val="single" w:sz="4" w:space="0" w:color="000000"/>
              <w:right w:val="single" w:sz="4" w:space="0" w:color="auto"/>
            </w:tcBorders>
            <w:vAlign w:val="bottom"/>
          </w:tcPr>
          <w:p w:rsidR="00EE7D69" w:rsidRPr="00EE7D69" w:rsidRDefault="00EE7D69" w:rsidP="008624B7">
            <w:pPr>
              <w:spacing w:after="0" w:line="240" w:lineRule="auto"/>
              <w:contextualSpacing/>
              <w:jc w:val="center"/>
              <w:rPr>
                <w:rFonts w:ascii="Times New Roman" w:hAnsi="Times New Roman"/>
                <w:b/>
                <w:sz w:val="28"/>
                <w:szCs w:val="28"/>
                <w:lang w:val="uk-UA"/>
              </w:rPr>
            </w:pPr>
            <w:r w:rsidRPr="00EE7D69">
              <w:rPr>
                <w:rFonts w:ascii="Times New Roman" w:hAnsi="Times New Roman"/>
                <w:b/>
                <w:sz w:val="28"/>
                <w:szCs w:val="28"/>
                <w:lang w:val="uk-UA"/>
              </w:rPr>
              <w:t>Напрямки</w:t>
            </w:r>
          </w:p>
        </w:tc>
        <w:tc>
          <w:tcPr>
            <w:tcW w:w="1752" w:type="dxa"/>
            <w:tcBorders>
              <w:top w:val="single" w:sz="4" w:space="0" w:color="auto"/>
              <w:left w:val="single" w:sz="4" w:space="0" w:color="auto"/>
              <w:bottom w:val="single" w:sz="4" w:space="0" w:color="000000"/>
              <w:right w:val="single" w:sz="4" w:space="0" w:color="auto"/>
            </w:tcBorders>
            <w:vAlign w:val="bottom"/>
          </w:tcPr>
          <w:p w:rsidR="00EE7D69" w:rsidRPr="00EE7D69" w:rsidRDefault="00EE7D69" w:rsidP="008624B7">
            <w:pPr>
              <w:spacing w:after="0" w:line="240" w:lineRule="auto"/>
              <w:contextualSpacing/>
              <w:jc w:val="center"/>
              <w:rPr>
                <w:rFonts w:ascii="Times New Roman" w:hAnsi="Times New Roman"/>
                <w:b/>
                <w:sz w:val="28"/>
                <w:szCs w:val="28"/>
                <w:lang w:val="uk-UA"/>
              </w:rPr>
            </w:pPr>
            <w:r w:rsidRPr="00EE7D69">
              <w:rPr>
                <w:rFonts w:ascii="Times New Roman" w:hAnsi="Times New Roman"/>
                <w:b/>
                <w:sz w:val="28"/>
                <w:szCs w:val="28"/>
                <w:lang w:val="uk-UA"/>
              </w:rPr>
              <w:t>Сума на рік</w:t>
            </w:r>
          </w:p>
        </w:tc>
      </w:tr>
      <w:tr w:rsidR="00EE7D69" w:rsidRPr="00EE7D69" w:rsidTr="002F6067">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EE7D69" w:rsidRPr="00E47625" w:rsidRDefault="00EE7D69" w:rsidP="008624B7">
            <w:pPr>
              <w:suppressAutoHyphens/>
              <w:spacing w:after="0" w:line="240" w:lineRule="auto"/>
              <w:contextualSpacing/>
              <w:rPr>
                <w:rFonts w:ascii="Times New Roman" w:eastAsia="Times New Roman" w:hAnsi="Times New Roman"/>
                <w:iCs/>
                <w:sz w:val="24"/>
                <w:szCs w:val="28"/>
                <w:lang w:eastAsia="zh-CN"/>
              </w:rPr>
            </w:pPr>
            <w:proofErr w:type="spellStart"/>
            <w:r w:rsidRPr="00E47625">
              <w:rPr>
                <w:rFonts w:ascii="Times New Roman" w:eastAsia="Times New Roman" w:hAnsi="Times New Roman"/>
                <w:iCs/>
                <w:sz w:val="28"/>
                <w:szCs w:val="28"/>
                <w:lang w:eastAsia="zh-CN"/>
              </w:rPr>
              <w:t>Заробітна</w:t>
            </w:r>
            <w:proofErr w:type="spellEnd"/>
            <w:r w:rsidRPr="00E47625">
              <w:rPr>
                <w:rFonts w:ascii="Times New Roman" w:eastAsia="Times New Roman" w:hAnsi="Times New Roman"/>
                <w:iCs/>
                <w:sz w:val="28"/>
                <w:szCs w:val="28"/>
                <w:lang w:eastAsia="zh-CN"/>
              </w:rPr>
              <w:t xml:space="preserve"> плата</w:t>
            </w:r>
          </w:p>
        </w:tc>
        <w:tc>
          <w:tcPr>
            <w:tcW w:w="1752" w:type="dxa"/>
            <w:tcBorders>
              <w:top w:val="none" w:sz="0" w:space="0" w:color="000000"/>
              <w:left w:val="single" w:sz="4" w:space="0" w:color="auto"/>
              <w:bottom w:val="single" w:sz="4" w:space="0" w:color="000000"/>
              <w:right w:val="single" w:sz="4" w:space="0" w:color="auto"/>
            </w:tcBorders>
            <w:vAlign w:val="bottom"/>
          </w:tcPr>
          <w:p w:rsidR="00EE7D69" w:rsidRPr="00EE7D69" w:rsidRDefault="00EE7D69" w:rsidP="008624B7">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342 000</w:t>
            </w:r>
          </w:p>
        </w:tc>
      </w:tr>
      <w:tr w:rsidR="00EE7D69" w:rsidRPr="00EE7D69" w:rsidTr="002F6067">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EE7D69" w:rsidRPr="00E47625" w:rsidRDefault="00EE7D69" w:rsidP="008624B7">
            <w:pPr>
              <w:suppressAutoHyphens/>
              <w:spacing w:after="0" w:line="240" w:lineRule="auto"/>
              <w:contextualSpacing/>
              <w:rPr>
                <w:rFonts w:ascii="Times New Roman" w:eastAsia="Times New Roman" w:hAnsi="Times New Roman"/>
                <w:iCs/>
                <w:sz w:val="24"/>
                <w:szCs w:val="28"/>
                <w:lang w:eastAsia="zh-CN"/>
              </w:rPr>
            </w:pPr>
            <w:proofErr w:type="spellStart"/>
            <w:r w:rsidRPr="00E47625">
              <w:rPr>
                <w:rFonts w:ascii="Times New Roman" w:eastAsia="Times New Roman" w:hAnsi="Times New Roman"/>
                <w:iCs/>
                <w:sz w:val="28"/>
                <w:szCs w:val="28"/>
                <w:lang w:eastAsia="zh-CN"/>
              </w:rPr>
              <w:t>Нарахування</w:t>
            </w:r>
            <w:proofErr w:type="spellEnd"/>
            <w:r w:rsidRPr="00E47625">
              <w:rPr>
                <w:rFonts w:ascii="Times New Roman" w:eastAsia="Times New Roman" w:hAnsi="Times New Roman"/>
                <w:iCs/>
                <w:sz w:val="28"/>
                <w:szCs w:val="28"/>
                <w:lang w:eastAsia="zh-CN"/>
              </w:rPr>
              <w:t xml:space="preserve"> на оплату </w:t>
            </w:r>
            <w:proofErr w:type="spellStart"/>
            <w:r w:rsidRPr="00E47625">
              <w:rPr>
                <w:rFonts w:ascii="Times New Roman" w:eastAsia="Times New Roman" w:hAnsi="Times New Roman"/>
                <w:iCs/>
                <w:sz w:val="28"/>
                <w:szCs w:val="28"/>
                <w:lang w:eastAsia="zh-CN"/>
              </w:rPr>
              <w:t>праці</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EE7D69" w:rsidRPr="00EE7D69" w:rsidRDefault="00EE7D69" w:rsidP="008624B7">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76 000</w:t>
            </w:r>
          </w:p>
        </w:tc>
      </w:tr>
      <w:tr w:rsidR="00EE7D69" w:rsidRPr="00EE7D69" w:rsidTr="002F6067">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EE7D69" w:rsidRPr="00EE7D69" w:rsidRDefault="00EE7D69" w:rsidP="008624B7">
            <w:pPr>
              <w:spacing w:after="0" w:line="240" w:lineRule="auto"/>
              <w:contextualSpacing/>
              <w:rPr>
                <w:rFonts w:ascii="Times New Roman" w:hAnsi="Times New Roman"/>
                <w:sz w:val="28"/>
                <w:szCs w:val="28"/>
              </w:rPr>
            </w:pPr>
            <w:proofErr w:type="spellStart"/>
            <w:r w:rsidRPr="00EE7D69">
              <w:rPr>
                <w:rFonts w:ascii="Times New Roman" w:hAnsi="Times New Roman"/>
                <w:sz w:val="28"/>
                <w:szCs w:val="28"/>
              </w:rPr>
              <w:t>Предмети</w:t>
            </w:r>
            <w:proofErr w:type="spellEnd"/>
            <w:r w:rsidRPr="00EE7D69">
              <w:rPr>
                <w:rFonts w:ascii="Times New Roman" w:hAnsi="Times New Roman"/>
                <w:sz w:val="28"/>
                <w:szCs w:val="28"/>
              </w:rPr>
              <w:t xml:space="preserve">, </w:t>
            </w:r>
            <w:proofErr w:type="spellStart"/>
            <w:proofErr w:type="gramStart"/>
            <w:r w:rsidRPr="00EE7D69">
              <w:rPr>
                <w:rFonts w:ascii="Times New Roman" w:hAnsi="Times New Roman"/>
                <w:sz w:val="28"/>
                <w:szCs w:val="28"/>
              </w:rPr>
              <w:t>матер</w:t>
            </w:r>
            <w:proofErr w:type="gramEnd"/>
            <w:r w:rsidRPr="00EE7D69">
              <w:rPr>
                <w:rFonts w:ascii="Times New Roman" w:hAnsi="Times New Roman"/>
                <w:sz w:val="28"/>
                <w:szCs w:val="28"/>
              </w:rPr>
              <w:t>іали</w:t>
            </w:r>
            <w:proofErr w:type="spellEnd"/>
            <w:r w:rsidRPr="00EE7D69">
              <w:rPr>
                <w:rFonts w:ascii="Times New Roman" w:hAnsi="Times New Roman"/>
                <w:sz w:val="28"/>
                <w:szCs w:val="28"/>
              </w:rPr>
              <w:t xml:space="preserve">, </w:t>
            </w:r>
            <w:proofErr w:type="spellStart"/>
            <w:r w:rsidRPr="00EE7D69">
              <w:rPr>
                <w:rFonts w:ascii="Times New Roman" w:hAnsi="Times New Roman"/>
                <w:sz w:val="28"/>
                <w:szCs w:val="28"/>
              </w:rPr>
              <w:t>обладнання</w:t>
            </w:r>
            <w:proofErr w:type="spellEnd"/>
            <w:r w:rsidRPr="00EE7D69">
              <w:rPr>
                <w:rFonts w:ascii="Times New Roman" w:hAnsi="Times New Roman"/>
                <w:sz w:val="28"/>
                <w:szCs w:val="28"/>
              </w:rPr>
              <w:t xml:space="preserve"> та </w:t>
            </w:r>
            <w:proofErr w:type="spellStart"/>
            <w:r w:rsidRPr="00EE7D69">
              <w:rPr>
                <w:rFonts w:ascii="Times New Roman" w:hAnsi="Times New Roman"/>
                <w:sz w:val="28"/>
                <w:szCs w:val="28"/>
              </w:rPr>
              <w:t>інвентар</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EE7D69" w:rsidRPr="00EE7D69" w:rsidRDefault="008624B7" w:rsidP="008624B7">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2 000</w:t>
            </w:r>
          </w:p>
        </w:tc>
      </w:tr>
      <w:tr w:rsidR="00EE7D69" w:rsidRPr="00EE7D69" w:rsidTr="002F6067">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EE7D69" w:rsidRPr="00EE7D69" w:rsidRDefault="00EE7D69" w:rsidP="008624B7">
            <w:pPr>
              <w:spacing w:after="0" w:line="240" w:lineRule="auto"/>
              <w:contextualSpacing/>
              <w:rPr>
                <w:rFonts w:ascii="Times New Roman" w:hAnsi="Times New Roman"/>
                <w:sz w:val="28"/>
                <w:szCs w:val="28"/>
              </w:rPr>
            </w:pPr>
            <w:proofErr w:type="spellStart"/>
            <w:r w:rsidRPr="00EE7D69">
              <w:rPr>
                <w:rFonts w:ascii="Times New Roman" w:hAnsi="Times New Roman"/>
                <w:sz w:val="28"/>
                <w:szCs w:val="28"/>
              </w:rPr>
              <w:t>Медикаменти</w:t>
            </w:r>
            <w:proofErr w:type="spellEnd"/>
            <w:r w:rsidRPr="00EE7D69">
              <w:rPr>
                <w:rFonts w:ascii="Times New Roman" w:hAnsi="Times New Roman"/>
                <w:sz w:val="28"/>
                <w:szCs w:val="28"/>
              </w:rPr>
              <w:t xml:space="preserve"> </w:t>
            </w:r>
            <w:proofErr w:type="gramStart"/>
            <w:r w:rsidRPr="00EE7D69">
              <w:rPr>
                <w:rFonts w:ascii="Times New Roman" w:hAnsi="Times New Roman"/>
                <w:sz w:val="28"/>
                <w:szCs w:val="28"/>
              </w:rPr>
              <w:t>та</w:t>
            </w:r>
            <w:proofErr w:type="gramEnd"/>
            <w:r w:rsidRPr="00EE7D69">
              <w:rPr>
                <w:rFonts w:ascii="Times New Roman" w:hAnsi="Times New Roman"/>
                <w:sz w:val="28"/>
                <w:szCs w:val="28"/>
              </w:rPr>
              <w:t xml:space="preserve"> </w:t>
            </w:r>
            <w:proofErr w:type="spellStart"/>
            <w:r w:rsidRPr="00EE7D69">
              <w:rPr>
                <w:rFonts w:ascii="Times New Roman" w:hAnsi="Times New Roman"/>
                <w:sz w:val="28"/>
                <w:szCs w:val="28"/>
              </w:rPr>
              <w:t>перев'язувальні</w:t>
            </w:r>
            <w:proofErr w:type="spellEnd"/>
            <w:r w:rsidRPr="00EE7D69">
              <w:rPr>
                <w:rFonts w:ascii="Times New Roman" w:hAnsi="Times New Roman"/>
                <w:sz w:val="28"/>
                <w:szCs w:val="28"/>
              </w:rPr>
              <w:t xml:space="preserve"> </w:t>
            </w:r>
            <w:proofErr w:type="spellStart"/>
            <w:r w:rsidRPr="00EE7D69">
              <w:rPr>
                <w:rFonts w:ascii="Times New Roman" w:hAnsi="Times New Roman"/>
                <w:sz w:val="28"/>
                <w:szCs w:val="28"/>
              </w:rPr>
              <w:t>матеріали</w:t>
            </w:r>
            <w:proofErr w:type="spellEnd"/>
          </w:p>
        </w:tc>
        <w:tc>
          <w:tcPr>
            <w:tcW w:w="1752" w:type="dxa"/>
            <w:tcBorders>
              <w:top w:val="none" w:sz="0" w:space="0" w:color="000000"/>
              <w:left w:val="single" w:sz="4" w:space="0" w:color="auto"/>
              <w:bottom w:val="single" w:sz="4" w:space="0" w:color="000000"/>
              <w:right w:val="single" w:sz="4" w:space="0" w:color="auto"/>
            </w:tcBorders>
            <w:vAlign w:val="bottom"/>
          </w:tcPr>
          <w:p w:rsidR="00EE7D69" w:rsidRPr="008624B7" w:rsidRDefault="008624B7" w:rsidP="008624B7">
            <w:pPr>
              <w:spacing w:after="0" w:line="240" w:lineRule="auto"/>
              <w:contextualSpacing/>
              <w:jc w:val="center"/>
              <w:rPr>
                <w:rFonts w:ascii="Times New Roman" w:hAnsi="Times New Roman"/>
                <w:sz w:val="28"/>
                <w:szCs w:val="28"/>
                <w:lang w:val="uk-UA"/>
              </w:rPr>
            </w:pPr>
            <w:r w:rsidRPr="008624B7">
              <w:rPr>
                <w:rFonts w:ascii="Times New Roman" w:hAnsi="Times New Roman"/>
                <w:sz w:val="28"/>
                <w:szCs w:val="28"/>
                <w:lang w:val="uk-UA"/>
              </w:rPr>
              <w:t>3 000</w:t>
            </w:r>
          </w:p>
        </w:tc>
      </w:tr>
      <w:tr w:rsidR="00EE7D69" w:rsidRPr="00EE7D69" w:rsidTr="002F6067">
        <w:trPr>
          <w:trHeight w:val="300"/>
        </w:trPr>
        <w:tc>
          <w:tcPr>
            <w:tcW w:w="3848" w:type="dxa"/>
            <w:tcBorders>
              <w:top w:val="none" w:sz="0" w:space="0" w:color="000000"/>
              <w:left w:val="single" w:sz="4" w:space="0" w:color="000000"/>
              <w:bottom w:val="single" w:sz="4" w:space="0" w:color="000000"/>
              <w:right w:val="single" w:sz="4" w:space="0" w:color="auto"/>
            </w:tcBorders>
            <w:vAlign w:val="bottom"/>
          </w:tcPr>
          <w:p w:rsidR="00EE7D69" w:rsidRPr="00EE7D69" w:rsidRDefault="00EE7D69" w:rsidP="008624B7">
            <w:pPr>
              <w:spacing w:after="0" w:line="240" w:lineRule="auto"/>
              <w:contextualSpacing/>
              <w:rPr>
                <w:rFonts w:ascii="Times New Roman" w:hAnsi="Times New Roman"/>
                <w:sz w:val="28"/>
                <w:szCs w:val="28"/>
                <w:lang w:val="uk-UA"/>
              </w:rPr>
            </w:pPr>
            <w:r w:rsidRPr="00EE7D69">
              <w:rPr>
                <w:rFonts w:ascii="Times New Roman" w:hAnsi="Times New Roman"/>
                <w:sz w:val="28"/>
                <w:szCs w:val="28"/>
              </w:rPr>
              <w:t xml:space="preserve">Оплата </w:t>
            </w:r>
            <w:proofErr w:type="spellStart"/>
            <w:r w:rsidRPr="00EE7D69">
              <w:rPr>
                <w:rFonts w:ascii="Times New Roman" w:hAnsi="Times New Roman"/>
                <w:sz w:val="28"/>
                <w:szCs w:val="28"/>
              </w:rPr>
              <w:t>послуг</w:t>
            </w:r>
            <w:proofErr w:type="spellEnd"/>
            <w:r w:rsidRPr="00EE7D69">
              <w:rPr>
                <w:rFonts w:ascii="Times New Roman" w:hAnsi="Times New Roman"/>
                <w:sz w:val="28"/>
                <w:szCs w:val="28"/>
              </w:rPr>
              <w:t xml:space="preserve"> (</w:t>
            </w:r>
            <w:proofErr w:type="spellStart"/>
            <w:r w:rsidRPr="00EE7D69">
              <w:rPr>
                <w:rFonts w:ascii="Times New Roman" w:hAnsi="Times New Roman"/>
                <w:sz w:val="28"/>
                <w:szCs w:val="28"/>
              </w:rPr>
              <w:t>крім</w:t>
            </w:r>
            <w:proofErr w:type="spellEnd"/>
            <w:r w:rsidRPr="00EE7D69">
              <w:rPr>
                <w:rFonts w:ascii="Times New Roman" w:hAnsi="Times New Roman"/>
                <w:sz w:val="28"/>
                <w:szCs w:val="28"/>
              </w:rPr>
              <w:t xml:space="preserve"> </w:t>
            </w:r>
            <w:proofErr w:type="spellStart"/>
            <w:r w:rsidRPr="00EE7D69">
              <w:rPr>
                <w:rFonts w:ascii="Times New Roman" w:hAnsi="Times New Roman"/>
                <w:sz w:val="28"/>
                <w:szCs w:val="28"/>
              </w:rPr>
              <w:t>комунальних</w:t>
            </w:r>
            <w:proofErr w:type="spellEnd"/>
            <w:r w:rsidRPr="00EE7D69">
              <w:rPr>
                <w:rFonts w:ascii="Times New Roman" w:hAnsi="Times New Roman"/>
                <w:sz w:val="28"/>
                <w:szCs w:val="28"/>
              </w:rPr>
              <w:t>)</w:t>
            </w:r>
          </w:p>
        </w:tc>
        <w:tc>
          <w:tcPr>
            <w:tcW w:w="1752" w:type="dxa"/>
            <w:tcBorders>
              <w:top w:val="none" w:sz="0" w:space="0" w:color="000000"/>
              <w:left w:val="single" w:sz="4" w:space="0" w:color="auto"/>
              <w:bottom w:val="single" w:sz="4" w:space="0" w:color="000000"/>
              <w:right w:val="single" w:sz="4" w:space="0" w:color="auto"/>
            </w:tcBorders>
            <w:vAlign w:val="bottom"/>
          </w:tcPr>
          <w:p w:rsidR="00EE7D69" w:rsidRPr="008624B7" w:rsidRDefault="008624B7" w:rsidP="008624B7">
            <w:pPr>
              <w:spacing w:after="0" w:line="240" w:lineRule="auto"/>
              <w:contextualSpacing/>
              <w:jc w:val="center"/>
              <w:rPr>
                <w:rFonts w:ascii="Times New Roman" w:hAnsi="Times New Roman"/>
                <w:sz w:val="28"/>
                <w:szCs w:val="28"/>
                <w:lang w:val="uk-UA"/>
              </w:rPr>
            </w:pPr>
            <w:r w:rsidRPr="008624B7">
              <w:rPr>
                <w:rFonts w:ascii="Times New Roman" w:hAnsi="Times New Roman"/>
                <w:sz w:val="28"/>
                <w:szCs w:val="28"/>
                <w:lang w:val="uk-UA"/>
              </w:rPr>
              <w:t>9 000</w:t>
            </w:r>
          </w:p>
        </w:tc>
      </w:tr>
      <w:tr w:rsidR="00EE7D69" w:rsidRPr="00EE7D69" w:rsidTr="002F6067">
        <w:trPr>
          <w:trHeight w:val="300"/>
        </w:trPr>
        <w:tc>
          <w:tcPr>
            <w:tcW w:w="3848" w:type="dxa"/>
            <w:tcBorders>
              <w:top w:val="none" w:sz="0" w:space="0" w:color="000000"/>
              <w:left w:val="single" w:sz="4" w:space="0" w:color="000000"/>
              <w:bottom w:val="single" w:sz="4" w:space="0" w:color="auto"/>
              <w:right w:val="single" w:sz="4" w:space="0" w:color="auto"/>
            </w:tcBorders>
            <w:vAlign w:val="bottom"/>
          </w:tcPr>
          <w:p w:rsidR="00EE7D69" w:rsidRPr="00EE7D69" w:rsidRDefault="008624B7" w:rsidP="008624B7">
            <w:pPr>
              <w:spacing w:after="0" w:line="240" w:lineRule="auto"/>
              <w:contextualSpacing/>
              <w:rPr>
                <w:rFonts w:ascii="Times New Roman" w:hAnsi="Times New Roman"/>
                <w:sz w:val="28"/>
                <w:szCs w:val="28"/>
                <w:lang w:val="uk-UA"/>
              </w:rPr>
            </w:pPr>
            <w:r w:rsidRPr="00E47625">
              <w:rPr>
                <w:rFonts w:ascii="Times New Roman" w:eastAsia="Times New Roman" w:hAnsi="Times New Roman"/>
                <w:b/>
                <w:sz w:val="28"/>
                <w:szCs w:val="28"/>
                <w:lang w:val="uk-UA" w:eastAsia="zh-CN"/>
              </w:rPr>
              <w:t>Разом:</w:t>
            </w:r>
          </w:p>
        </w:tc>
        <w:tc>
          <w:tcPr>
            <w:tcW w:w="1752" w:type="dxa"/>
            <w:tcBorders>
              <w:top w:val="none" w:sz="0" w:space="0" w:color="000000"/>
              <w:left w:val="single" w:sz="4" w:space="0" w:color="auto"/>
              <w:bottom w:val="single" w:sz="4" w:space="0" w:color="auto"/>
              <w:right w:val="single" w:sz="4" w:space="0" w:color="auto"/>
            </w:tcBorders>
            <w:vAlign w:val="bottom"/>
          </w:tcPr>
          <w:p w:rsidR="00EE7D69" w:rsidRPr="008624B7" w:rsidRDefault="008624B7" w:rsidP="008624B7">
            <w:pPr>
              <w:spacing w:after="0" w:line="240" w:lineRule="auto"/>
              <w:contextualSpacing/>
              <w:jc w:val="center"/>
              <w:rPr>
                <w:rFonts w:ascii="Times New Roman" w:hAnsi="Times New Roman"/>
                <w:b/>
                <w:sz w:val="28"/>
                <w:szCs w:val="28"/>
                <w:lang w:val="uk-UA"/>
              </w:rPr>
            </w:pPr>
            <w:r w:rsidRPr="008624B7">
              <w:rPr>
                <w:rFonts w:ascii="Times New Roman" w:hAnsi="Times New Roman"/>
                <w:b/>
                <w:sz w:val="28"/>
                <w:szCs w:val="28"/>
                <w:lang w:val="uk-UA"/>
              </w:rPr>
              <w:t>432 000</w:t>
            </w:r>
          </w:p>
        </w:tc>
      </w:tr>
    </w:tbl>
    <w:p w:rsidR="008624B7" w:rsidRPr="001909C3" w:rsidRDefault="008624B7" w:rsidP="008624B7">
      <w:pPr>
        <w:suppressAutoHyphens/>
        <w:spacing w:after="0" w:line="240" w:lineRule="auto"/>
        <w:ind w:right="-5"/>
        <w:contextualSpacing/>
        <w:jc w:val="both"/>
        <w:rPr>
          <w:rFonts w:ascii="Times New Roman" w:eastAsia="Times New Roman" w:hAnsi="Times New Roman"/>
          <w:b/>
          <w:sz w:val="28"/>
          <w:szCs w:val="28"/>
          <w:lang w:val="uk-UA" w:eastAsia="zh-CN"/>
        </w:rPr>
      </w:pPr>
      <w:r w:rsidRPr="00E47625">
        <w:rPr>
          <w:rFonts w:ascii="Times New Roman" w:eastAsia="Times New Roman" w:hAnsi="Times New Roman"/>
          <w:b/>
          <w:sz w:val="28"/>
          <w:szCs w:val="28"/>
          <w:lang w:val="uk-UA" w:eastAsia="zh-CN"/>
        </w:rPr>
        <w:t xml:space="preserve">Разом по загальному фонду </w:t>
      </w:r>
      <w:r w:rsidRPr="001909C3">
        <w:rPr>
          <w:rFonts w:ascii="Times New Roman" w:eastAsia="Times New Roman" w:hAnsi="Times New Roman"/>
          <w:b/>
          <w:sz w:val="28"/>
          <w:szCs w:val="28"/>
          <w:lang w:val="uk-UA" w:eastAsia="zh-CN"/>
        </w:rPr>
        <w:t>9 069 250   грн.</w:t>
      </w:r>
    </w:p>
    <w:p w:rsidR="00EE7D69" w:rsidRPr="001909C3" w:rsidRDefault="00EE7D69" w:rsidP="008624B7">
      <w:pPr>
        <w:tabs>
          <w:tab w:val="left" w:pos="0"/>
        </w:tabs>
        <w:suppressAutoHyphens/>
        <w:spacing w:after="0" w:line="240" w:lineRule="auto"/>
        <w:ind w:firstLine="567"/>
        <w:contextualSpacing/>
        <w:jc w:val="center"/>
        <w:rPr>
          <w:rFonts w:ascii="Times New Roman CYR" w:eastAsia="Times New Roman" w:hAnsi="Times New Roman CYR" w:cs="Times New Roman CYR"/>
          <w:b/>
          <w:bCs/>
          <w:sz w:val="28"/>
          <w:szCs w:val="28"/>
          <w:lang w:val="uk-UA" w:eastAsia="zh-CN"/>
        </w:rPr>
      </w:pPr>
    </w:p>
    <w:p w:rsidR="00E47625" w:rsidRPr="001909C3" w:rsidRDefault="00E47625" w:rsidP="008624B7">
      <w:pPr>
        <w:tabs>
          <w:tab w:val="left" w:pos="0"/>
        </w:tabs>
        <w:suppressAutoHyphens/>
        <w:spacing w:after="0" w:line="240" w:lineRule="auto"/>
        <w:ind w:firstLine="567"/>
        <w:contextualSpacing/>
        <w:jc w:val="center"/>
        <w:rPr>
          <w:rFonts w:ascii="Times New Roman CYR" w:eastAsia="Times New Roman" w:hAnsi="Times New Roman CYR" w:cs="Times New Roman CYR"/>
          <w:b/>
          <w:bCs/>
          <w:sz w:val="28"/>
          <w:szCs w:val="28"/>
          <w:lang w:val="uk-UA" w:eastAsia="zh-CN"/>
        </w:rPr>
      </w:pPr>
      <w:r w:rsidRPr="001909C3">
        <w:rPr>
          <w:rFonts w:ascii="Times New Roman CYR" w:eastAsia="Times New Roman" w:hAnsi="Times New Roman CYR" w:cs="Times New Roman CYR"/>
          <w:b/>
          <w:bCs/>
          <w:sz w:val="28"/>
          <w:szCs w:val="28"/>
          <w:lang w:val="uk-UA" w:eastAsia="zh-CN"/>
        </w:rPr>
        <w:t>VІІ. Координація та контроль за ходом виконання програми</w:t>
      </w:r>
    </w:p>
    <w:p w:rsidR="00E47625" w:rsidRPr="001909C3" w:rsidRDefault="00E47625" w:rsidP="008624B7">
      <w:pPr>
        <w:tabs>
          <w:tab w:val="left" w:pos="0"/>
        </w:tabs>
        <w:suppressAutoHyphens/>
        <w:spacing w:after="0" w:line="240" w:lineRule="auto"/>
        <w:ind w:firstLine="567"/>
        <w:contextualSpacing/>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Безпосередній контроль за виконанням Програми здійснюється головним розпорядником.</w:t>
      </w:r>
    </w:p>
    <w:p w:rsidR="00E47625" w:rsidRPr="001909C3" w:rsidRDefault="00E47625" w:rsidP="008624B7">
      <w:pPr>
        <w:widowControl w:val="0"/>
        <w:tabs>
          <w:tab w:val="left" w:pos="0"/>
        </w:tabs>
        <w:suppressAutoHyphen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E47625" w:rsidRPr="001909C3"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E47625" w:rsidRPr="001909C3"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Головний розпорядник звітує про виконання Програми на сесії міської ради за підсумками року.</w:t>
      </w:r>
    </w:p>
    <w:p w:rsidR="00E47625" w:rsidRPr="001909C3"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Фінансове забезпечення здійснюється у межах кошторисних призначень на бюджетний період.</w:t>
      </w:r>
    </w:p>
    <w:p w:rsidR="00E47625" w:rsidRPr="001909C3"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r w:rsidRPr="001909C3">
        <w:rPr>
          <w:rFonts w:ascii="Times New Roman CYR" w:eastAsia="Times New Roman" w:hAnsi="Times New Roman CYR" w:cs="Times New Roman CYR"/>
          <w:sz w:val="28"/>
          <w:szCs w:val="28"/>
          <w:lang w:val="uk-UA" w:eastAsia="zh-CN"/>
        </w:rPr>
        <w:t xml:space="preserve">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                         </w:t>
      </w:r>
    </w:p>
    <w:p w:rsidR="00E47625" w:rsidRPr="001909C3" w:rsidRDefault="00E47625" w:rsidP="00E47625">
      <w:pPr>
        <w:widowControl w:val="0"/>
        <w:tabs>
          <w:tab w:val="left" w:pos="0"/>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zh-CN"/>
        </w:rPr>
      </w:pPr>
    </w:p>
    <w:p w:rsidR="00E47625" w:rsidRPr="001909C3" w:rsidRDefault="00E47625" w:rsidP="00E47625">
      <w:pPr>
        <w:tabs>
          <w:tab w:val="left" w:pos="0"/>
        </w:tabs>
        <w:suppressAutoHyphens/>
        <w:spacing w:after="0" w:line="240" w:lineRule="auto"/>
        <w:rPr>
          <w:rFonts w:ascii="Times New Roman CYR" w:eastAsia="Times New Roman" w:hAnsi="Times New Roman CYR" w:cs="Times New Roman CYR"/>
          <w:sz w:val="28"/>
          <w:szCs w:val="28"/>
          <w:lang w:val="uk-UA" w:eastAsia="zh-CN"/>
        </w:rPr>
      </w:pPr>
    </w:p>
    <w:p w:rsidR="00E47625" w:rsidRPr="001909C3" w:rsidRDefault="00E47625" w:rsidP="008624B7">
      <w:pPr>
        <w:tabs>
          <w:tab w:val="left" w:pos="0"/>
        </w:tabs>
        <w:suppressAutoHyphens/>
        <w:spacing w:after="0" w:line="240" w:lineRule="auto"/>
        <w:rPr>
          <w:rFonts w:ascii="Times New Roman CYR" w:eastAsia="Times New Roman" w:hAnsi="Times New Roman CYR" w:cs="Times New Roman CYR"/>
          <w:sz w:val="24"/>
          <w:szCs w:val="24"/>
          <w:lang w:val="uk-UA" w:eastAsia="zh-CN"/>
        </w:rPr>
      </w:pPr>
      <w:r w:rsidRPr="001909C3">
        <w:rPr>
          <w:rFonts w:ascii="Times New Roman CYR" w:eastAsia="Times New Roman" w:hAnsi="Times New Roman CYR" w:cs="Times New Roman CYR"/>
          <w:sz w:val="28"/>
          <w:szCs w:val="28"/>
          <w:lang w:val="uk-UA" w:eastAsia="zh-CN"/>
        </w:rPr>
        <w:t>Міський голова                                                                      Олександр  КОДОЛА</w:t>
      </w:r>
      <w:r w:rsidRPr="001909C3">
        <w:rPr>
          <w:rFonts w:ascii="Times New Roman CYR" w:eastAsia="Times New Roman" w:hAnsi="Times New Roman CYR" w:cs="Times New Roman CYR"/>
          <w:sz w:val="24"/>
          <w:szCs w:val="24"/>
          <w:lang w:val="uk-UA" w:eastAsia="zh-CN"/>
        </w:rPr>
        <w:br w:type="page"/>
      </w:r>
    </w:p>
    <w:p w:rsidR="00A50B6D" w:rsidRPr="001909C3" w:rsidRDefault="00A50B6D" w:rsidP="00A50B6D">
      <w:pPr>
        <w:pStyle w:val="1"/>
        <w:jc w:val="center"/>
        <w:rPr>
          <w:b/>
          <w:noProof/>
          <w:sz w:val="28"/>
          <w:szCs w:val="28"/>
          <w:lang w:val="uk-UA"/>
        </w:rPr>
      </w:pPr>
      <w:r w:rsidRPr="001909C3">
        <w:rPr>
          <w:b/>
          <w:noProof/>
          <w:sz w:val="28"/>
          <w:szCs w:val="28"/>
          <w:lang w:val="uk-UA"/>
        </w:rPr>
        <w:lastRenderedPageBreak/>
        <w:t>ПОЯСНЮВАЛЬНА ЗАПИСКА</w:t>
      </w:r>
    </w:p>
    <w:p w:rsidR="0050690D" w:rsidRPr="001909C3" w:rsidRDefault="0050690D" w:rsidP="0050690D">
      <w:pPr>
        <w:spacing w:after="0" w:line="240" w:lineRule="auto"/>
        <w:contextualSpacing/>
        <w:jc w:val="center"/>
        <w:rPr>
          <w:rFonts w:ascii="Times New Roman" w:eastAsia="Times New Roman" w:hAnsi="Times New Roman"/>
          <w:noProof/>
          <w:sz w:val="28"/>
          <w:szCs w:val="28"/>
          <w:lang w:val="uk-UA" w:eastAsia="ru-RU"/>
        </w:rPr>
      </w:pPr>
      <w:r w:rsidRPr="001909C3">
        <w:rPr>
          <w:rFonts w:ascii="Times New Roman" w:eastAsia="Times New Roman" w:hAnsi="Times New Roman"/>
          <w:noProof/>
          <w:sz w:val="28"/>
          <w:szCs w:val="28"/>
          <w:lang w:val="uk-UA" w:eastAsia="ru-RU"/>
        </w:rPr>
        <w:t xml:space="preserve">до проєкту рішення Ніжинської міської ради«Про затвердження </w:t>
      </w:r>
      <w:r w:rsidRPr="001909C3">
        <w:rPr>
          <w:rFonts w:ascii="Times New Roman" w:eastAsia="Times New Roman" w:hAnsi="Times New Roman"/>
          <w:sz w:val="28"/>
          <w:szCs w:val="28"/>
          <w:lang w:val="uk-UA" w:eastAsia="zh-CN"/>
        </w:rPr>
        <w:t>Міської цільової</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Програми фінансової підтримки</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комунального некомерційного</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підприємства «Ніжинська центральна</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районна лікарня»</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Ніжинської міської</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ради Чернігівської області на 2023рік</w:t>
      </w:r>
      <w:r w:rsidRPr="001909C3">
        <w:rPr>
          <w:rFonts w:ascii="Times New Roman" w:eastAsia="Times New Roman" w:hAnsi="Times New Roman"/>
          <w:noProof/>
          <w:sz w:val="28"/>
          <w:szCs w:val="28"/>
          <w:lang w:val="uk-UA" w:eastAsia="ru-RU"/>
        </w:rPr>
        <w:t>»</w:t>
      </w:r>
    </w:p>
    <w:p w:rsidR="0050690D" w:rsidRPr="001909C3" w:rsidRDefault="0050690D" w:rsidP="0050690D">
      <w:pPr>
        <w:spacing w:after="0" w:line="240" w:lineRule="auto"/>
        <w:contextualSpacing/>
        <w:jc w:val="center"/>
        <w:rPr>
          <w:rFonts w:ascii="Times New Roman" w:hAnsi="Times New Roman"/>
          <w:sz w:val="28"/>
          <w:szCs w:val="28"/>
          <w:lang w:val="uk-UA"/>
        </w:rPr>
      </w:pPr>
      <w:r w:rsidRPr="001909C3">
        <w:rPr>
          <w:rFonts w:ascii="Times New Roman" w:hAnsi="Times New Roman"/>
          <w:sz w:val="28"/>
          <w:szCs w:val="28"/>
          <w:lang w:val="uk-UA"/>
        </w:rPr>
        <w:t>від «</w:t>
      </w:r>
      <w:r w:rsidR="00E4485B">
        <w:rPr>
          <w:rFonts w:ascii="Times New Roman" w:hAnsi="Times New Roman"/>
          <w:sz w:val="28"/>
          <w:szCs w:val="28"/>
          <w:lang w:val="uk-UA"/>
        </w:rPr>
        <w:t>09</w:t>
      </w:r>
      <w:r w:rsidRPr="001909C3">
        <w:rPr>
          <w:rFonts w:ascii="Times New Roman" w:hAnsi="Times New Roman"/>
          <w:sz w:val="28"/>
          <w:szCs w:val="28"/>
          <w:lang w:val="uk-UA"/>
        </w:rPr>
        <w:t>»</w:t>
      </w:r>
      <w:r w:rsidR="00E4485B">
        <w:rPr>
          <w:rFonts w:ascii="Times New Roman" w:hAnsi="Times New Roman"/>
          <w:sz w:val="28"/>
          <w:szCs w:val="28"/>
          <w:lang w:val="uk-UA"/>
        </w:rPr>
        <w:t xml:space="preserve">лютого </w:t>
      </w:r>
      <w:r w:rsidRPr="001909C3">
        <w:rPr>
          <w:rFonts w:ascii="Times New Roman" w:hAnsi="Times New Roman"/>
          <w:sz w:val="28"/>
          <w:szCs w:val="28"/>
          <w:lang w:val="uk-UA"/>
        </w:rPr>
        <w:t>20</w:t>
      </w:r>
      <w:r w:rsidR="00E4485B">
        <w:rPr>
          <w:rFonts w:ascii="Times New Roman" w:hAnsi="Times New Roman"/>
          <w:sz w:val="28"/>
          <w:szCs w:val="28"/>
          <w:lang w:val="uk-UA"/>
        </w:rPr>
        <w:t>23</w:t>
      </w:r>
      <w:r w:rsidRPr="001909C3">
        <w:rPr>
          <w:rFonts w:ascii="Times New Roman" w:hAnsi="Times New Roman"/>
          <w:sz w:val="28"/>
          <w:szCs w:val="28"/>
          <w:lang w:val="uk-UA"/>
        </w:rPr>
        <w:t xml:space="preserve"> року №</w:t>
      </w:r>
      <w:r w:rsidR="00E4485B">
        <w:rPr>
          <w:rFonts w:ascii="Times New Roman" w:hAnsi="Times New Roman"/>
          <w:sz w:val="28"/>
          <w:szCs w:val="28"/>
          <w:lang w:val="uk-UA"/>
        </w:rPr>
        <w:t>3-28/2023</w:t>
      </w:r>
    </w:p>
    <w:p w:rsidR="0050690D" w:rsidRPr="001909C3" w:rsidRDefault="0050690D" w:rsidP="0050690D">
      <w:pPr>
        <w:spacing w:after="0" w:line="240" w:lineRule="auto"/>
        <w:contextualSpacing/>
        <w:jc w:val="center"/>
        <w:rPr>
          <w:rFonts w:ascii="Times New Roman" w:hAnsi="Times New Roman"/>
          <w:sz w:val="28"/>
          <w:szCs w:val="28"/>
          <w:lang w:val="uk-UA"/>
        </w:rPr>
      </w:pPr>
    </w:p>
    <w:p w:rsidR="0050690D" w:rsidRPr="001909C3" w:rsidRDefault="0050690D" w:rsidP="0050690D">
      <w:pPr>
        <w:autoSpaceDE w:val="0"/>
        <w:autoSpaceDN w:val="0"/>
        <w:spacing w:after="0" w:line="240" w:lineRule="auto"/>
        <w:contextualSpacing/>
        <w:jc w:val="center"/>
        <w:outlineLvl w:val="1"/>
        <w:rPr>
          <w:rFonts w:ascii="Times New Roman" w:hAnsi="Times New Roman"/>
          <w:sz w:val="28"/>
          <w:szCs w:val="28"/>
          <w:lang w:val="uk-UA" w:eastAsia="uk-UA"/>
        </w:rPr>
      </w:pPr>
      <w:r w:rsidRPr="001909C3">
        <w:rPr>
          <w:rFonts w:ascii="Times New Roman" w:hAnsi="Times New Roman"/>
          <w:b/>
          <w:sz w:val="28"/>
          <w:szCs w:val="28"/>
          <w:lang w:val="uk-UA" w:eastAsia="uk-UA"/>
        </w:rPr>
        <w:t>Підстави підготовки рішення та обґрунтування необхідності прийняття нормативного акту</w:t>
      </w:r>
      <w:r w:rsidRPr="001909C3">
        <w:rPr>
          <w:rFonts w:ascii="Times New Roman" w:hAnsi="Times New Roman"/>
          <w:sz w:val="28"/>
          <w:szCs w:val="28"/>
          <w:lang w:val="uk-UA" w:eastAsia="uk-UA"/>
        </w:rPr>
        <w:t>.</w:t>
      </w:r>
    </w:p>
    <w:p w:rsidR="0050690D" w:rsidRPr="001909C3" w:rsidRDefault="0050690D" w:rsidP="008624B7">
      <w:pPr>
        <w:numPr>
          <w:ilvl w:val="0"/>
          <w:numId w:val="1"/>
        </w:numPr>
        <w:spacing w:after="0" w:line="240" w:lineRule="auto"/>
        <w:ind w:left="0" w:firstLine="567"/>
        <w:contextualSpacing/>
        <w:jc w:val="both"/>
        <w:rPr>
          <w:rFonts w:ascii="Times New Roman" w:eastAsia="Times New Roman" w:hAnsi="Times New Roman"/>
          <w:sz w:val="28"/>
          <w:szCs w:val="28"/>
          <w:lang w:val="uk-UA" w:eastAsia="uk-UA"/>
        </w:rPr>
      </w:pPr>
      <w:r w:rsidRPr="001909C3">
        <w:rPr>
          <w:rFonts w:ascii="Times New Roman" w:eastAsia="Times New Roman" w:hAnsi="Times New Roman"/>
          <w:sz w:val="28"/>
          <w:szCs w:val="28"/>
          <w:lang w:val="uk-UA" w:eastAsia="uk-UA"/>
        </w:rPr>
        <w:t xml:space="preserve">Проект рішення виконавчого комітету </w:t>
      </w:r>
      <w:r w:rsidRPr="001909C3">
        <w:rPr>
          <w:rFonts w:ascii="Times New Roman" w:eastAsia="Times New Roman" w:hAnsi="Times New Roman"/>
          <w:sz w:val="28"/>
          <w:szCs w:val="28"/>
          <w:lang w:val="uk-UA" w:eastAsia="ru-RU"/>
        </w:rPr>
        <w:t>Ніжинської міської ради Чернігівської області</w:t>
      </w:r>
      <w:r w:rsidRPr="001909C3">
        <w:rPr>
          <w:rFonts w:ascii="Times New Roman" w:eastAsia="Times New Roman" w:hAnsi="Times New Roman"/>
          <w:b/>
          <w:sz w:val="28"/>
          <w:szCs w:val="28"/>
          <w:lang w:val="uk-UA" w:eastAsia="ru-RU"/>
        </w:rPr>
        <w:t xml:space="preserve"> «</w:t>
      </w:r>
      <w:r w:rsidRPr="001909C3">
        <w:rPr>
          <w:rFonts w:ascii="Times New Roman" w:eastAsia="Times New Roman" w:hAnsi="Times New Roman"/>
          <w:noProof/>
          <w:sz w:val="28"/>
          <w:szCs w:val="28"/>
          <w:lang w:val="uk-UA" w:eastAsia="ru-RU"/>
        </w:rPr>
        <w:t xml:space="preserve">Про затвердження </w:t>
      </w:r>
      <w:r w:rsidRPr="001909C3">
        <w:rPr>
          <w:rFonts w:ascii="Times New Roman" w:eastAsia="Times New Roman" w:hAnsi="Times New Roman"/>
          <w:sz w:val="28"/>
          <w:szCs w:val="28"/>
          <w:lang w:val="uk-UA" w:eastAsia="zh-CN"/>
        </w:rPr>
        <w:t>Міської цільової</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Програми фінансової підтримки</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комунального некомерційного</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підприємства «Ніжинська центральна</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районна лікарня» Ніжинської міської</w:t>
      </w:r>
      <w:r w:rsidR="008624B7" w:rsidRPr="001909C3">
        <w:rPr>
          <w:rFonts w:ascii="Times New Roman" w:eastAsia="Times New Roman" w:hAnsi="Times New Roman"/>
          <w:sz w:val="28"/>
          <w:szCs w:val="28"/>
          <w:lang w:val="uk-UA" w:eastAsia="zh-CN"/>
        </w:rPr>
        <w:t xml:space="preserve"> </w:t>
      </w:r>
      <w:r w:rsidRPr="001909C3">
        <w:rPr>
          <w:rFonts w:ascii="Times New Roman" w:eastAsia="Times New Roman" w:hAnsi="Times New Roman"/>
          <w:sz w:val="28"/>
          <w:szCs w:val="28"/>
          <w:lang w:val="uk-UA" w:eastAsia="zh-CN"/>
        </w:rPr>
        <w:t>ради Чернігівської області на 2023рік</w:t>
      </w:r>
      <w:r w:rsidRPr="001909C3">
        <w:rPr>
          <w:rFonts w:ascii="Times New Roman" w:eastAsia="Times New Roman" w:hAnsi="Times New Roman"/>
          <w:sz w:val="28"/>
          <w:szCs w:val="28"/>
          <w:lang w:val="uk-UA" w:eastAsia="ru-RU"/>
        </w:rPr>
        <w:t>»</w:t>
      </w:r>
      <w:r w:rsidRPr="001909C3">
        <w:rPr>
          <w:rFonts w:ascii="Times New Roman" w:eastAsia="Times New Roman" w:hAnsi="Times New Roman"/>
          <w:sz w:val="28"/>
          <w:szCs w:val="28"/>
          <w:lang w:val="uk-UA" w:eastAsia="uk-UA"/>
        </w:rPr>
        <w:t xml:space="preserve">,що виноситься на розгляд чергової сесії Ніжинської міської ради Чернігівської області VIII скликання розроблений з </w:t>
      </w:r>
      <w:r w:rsidRPr="001909C3">
        <w:rPr>
          <w:rFonts w:ascii="Times New Roman" w:eastAsia="Times New Roman" w:hAnsi="Times New Roman"/>
          <w:sz w:val="28"/>
          <w:szCs w:val="28"/>
          <w:lang w:val="uk-UA" w:eastAsia="zh-CN"/>
        </w:rPr>
        <w:t>метою 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модернізаціїта зміцнення матеріально-технічної бази, оснащення їх необхідним обладнанням, поліпшення умов праці медичних працівників.</w:t>
      </w:r>
    </w:p>
    <w:p w:rsidR="0050690D" w:rsidRPr="001909C3" w:rsidRDefault="0050690D" w:rsidP="00D60141">
      <w:pPr>
        <w:spacing w:after="0" w:line="240" w:lineRule="auto"/>
        <w:ind w:firstLine="426"/>
        <w:contextualSpacing/>
        <w:jc w:val="both"/>
        <w:rPr>
          <w:rFonts w:ascii="Times New Roman" w:eastAsia="Times New Roman" w:hAnsi="Times New Roman"/>
          <w:sz w:val="28"/>
          <w:szCs w:val="28"/>
          <w:lang w:val="uk-UA" w:eastAsia="uk-UA"/>
        </w:rPr>
      </w:pPr>
      <w:r w:rsidRPr="001909C3">
        <w:rPr>
          <w:rFonts w:ascii="Times New Roman" w:eastAsia="Times New Roman" w:hAnsi="Times New Roman"/>
          <w:sz w:val="28"/>
          <w:szCs w:val="28"/>
          <w:lang w:val="uk-UA" w:eastAsia="ru-RU"/>
        </w:rPr>
        <w:t xml:space="preserve">Реалізація проекту рішення передбачає використання коштів </w:t>
      </w:r>
      <w:r w:rsidR="00D60141" w:rsidRPr="001909C3">
        <w:rPr>
          <w:rFonts w:ascii="Times New Roman" w:eastAsia="Times New Roman" w:hAnsi="Times New Roman"/>
          <w:sz w:val="28"/>
          <w:szCs w:val="28"/>
          <w:lang w:val="uk-UA" w:eastAsia="ru-RU"/>
        </w:rPr>
        <w:t xml:space="preserve">9 069 250грн в тому числі : </w:t>
      </w:r>
      <w:r w:rsidRPr="001909C3">
        <w:rPr>
          <w:rFonts w:ascii="Times New Roman" w:eastAsia="Times New Roman" w:hAnsi="Times New Roman"/>
          <w:sz w:val="28"/>
          <w:szCs w:val="28"/>
          <w:lang w:val="uk-UA" w:eastAsia="ru-RU"/>
        </w:rPr>
        <w:t xml:space="preserve">бюджету </w:t>
      </w:r>
      <w:r w:rsidRPr="001909C3">
        <w:rPr>
          <w:rFonts w:ascii="Times New Roman" w:eastAsia="Times New Roman" w:hAnsi="Times New Roman"/>
          <w:noProof/>
          <w:sz w:val="28"/>
          <w:lang w:val="uk-UA" w:eastAsia="ru-RU"/>
        </w:rPr>
        <w:t xml:space="preserve"> Ніжинської міської територіальної громади в сумі </w:t>
      </w:r>
      <w:r w:rsidR="008624B7" w:rsidRPr="001909C3">
        <w:rPr>
          <w:rFonts w:ascii="Times New Roman" w:eastAsia="Times New Roman" w:hAnsi="Times New Roman"/>
          <w:noProof/>
          <w:sz w:val="28"/>
          <w:lang w:val="uk-UA" w:eastAsia="ru-RU"/>
        </w:rPr>
        <w:t>8 637 250</w:t>
      </w:r>
      <w:r w:rsidRPr="001909C3">
        <w:rPr>
          <w:rFonts w:ascii="Times New Roman" w:eastAsia="Times New Roman" w:hAnsi="Times New Roman"/>
          <w:noProof/>
          <w:sz w:val="28"/>
          <w:lang w:val="uk-UA" w:eastAsia="ru-RU"/>
        </w:rPr>
        <w:t xml:space="preserve"> грн на </w:t>
      </w:r>
      <w:r w:rsidRPr="001909C3">
        <w:rPr>
          <w:rFonts w:ascii="Times New Roman" w:eastAsia="Times New Roman" w:hAnsi="Times New Roman"/>
          <w:sz w:val="28"/>
          <w:szCs w:val="28"/>
          <w:lang w:val="uk-UA" w:eastAsia="ru-RU"/>
        </w:rPr>
        <w:t xml:space="preserve">здійснення заходів з : </w:t>
      </w:r>
    </w:p>
    <w:p w:rsidR="0050690D" w:rsidRPr="001909C3" w:rsidRDefault="0050690D" w:rsidP="008624B7">
      <w:pPr>
        <w:widowControl w:val="0"/>
        <w:numPr>
          <w:ilvl w:val="0"/>
          <w:numId w:val="2"/>
        </w:numPr>
        <w:tabs>
          <w:tab w:val="left" w:pos="142"/>
        </w:tabs>
        <w:autoSpaceDE w:val="0"/>
        <w:autoSpaceDN w:val="0"/>
        <w:adjustRightInd w:val="0"/>
        <w:spacing w:after="0" w:line="240" w:lineRule="auto"/>
        <w:ind w:left="0" w:firstLine="567"/>
        <w:contextualSpacing/>
        <w:jc w:val="both"/>
        <w:rPr>
          <w:rFonts w:ascii="Times New Roman" w:eastAsia="Times New Roman" w:hAnsi="Times New Roman"/>
          <w:sz w:val="28"/>
          <w:szCs w:val="28"/>
          <w:lang w:val="uk-UA" w:eastAsia="ru-RU"/>
        </w:rPr>
      </w:pPr>
      <w:r w:rsidRPr="001909C3">
        <w:rPr>
          <w:rFonts w:ascii="Times New Roman" w:eastAsia="Times New Roman" w:hAnsi="Times New Roman"/>
          <w:sz w:val="28"/>
          <w:szCs w:val="28"/>
          <w:lang w:val="uk-UA" w:eastAsia="ru-RU"/>
        </w:rPr>
        <w:t>оплата заробітної плати та нарахувань на неї;</w:t>
      </w:r>
    </w:p>
    <w:p w:rsidR="0050690D" w:rsidRPr="001909C3" w:rsidRDefault="0050690D" w:rsidP="008624B7">
      <w:pPr>
        <w:widowControl w:val="0"/>
        <w:numPr>
          <w:ilvl w:val="0"/>
          <w:numId w:val="2"/>
        </w:numPr>
        <w:tabs>
          <w:tab w:val="left" w:pos="142"/>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1909C3">
        <w:rPr>
          <w:rFonts w:ascii="Times New Roman" w:eastAsia="Times New Roman" w:hAnsi="Times New Roman"/>
          <w:sz w:val="28"/>
          <w:szCs w:val="28"/>
          <w:lang w:val="uk-UA" w:eastAsia="ru-RU"/>
        </w:rPr>
        <w:t>о</w:t>
      </w:r>
      <w:r w:rsidRPr="001909C3">
        <w:rPr>
          <w:rFonts w:ascii="Times New Roman" w:eastAsia="Times New Roman" w:hAnsi="Times New Roman"/>
          <w:sz w:val="28"/>
          <w:szCs w:val="28"/>
          <w:lang w:eastAsia="ru-RU"/>
        </w:rPr>
        <w:t xml:space="preserve">плата </w:t>
      </w:r>
      <w:r w:rsidRPr="001909C3">
        <w:rPr>
          <w:rFonts w:ascii="Times New Roman" w:eastAsia="Times New Roman" w:hAnsi="Times New Roman"/>
          <w:sz w:val="28"/>
          <w:szCs w:val="28"/>
          <w:lang w:val="uk-UA" w:eastAsia="ru-RU"/>
        </w:rPr>
        <w:t>комунальних послуг та енергоносіїв</w:t>
      </w:r>
      <w:r w:rsidRPr="001909C3">
        <w:rPr>
          <w:rFonts w:ascii="Times New Roman" w:eastAsia="Times New Roman" w:hAnsi="Times New Roman"/>
          <w:sz w:val="28"/>
          <w:szCs w:val="28"/>
          <w:lang w:eastAsia="ru-RU"/>
        </w:rPr>
        <w:t>;</w:t>
      </w:r>
    </w:p>
    <w:p w:rsidR="0050690D" w:rsidRPr="001909C3" w:rsidRDefault="0050690D" w:rsidP="008624B7">
      <w:pPr>
        <w:widowControl w:val="0"/>
        <w:numPr>
          <w:ilvl w:val="0"/>
          <w:numId w:val="2"/>
        </w:numPr>
        <w:tabs>
          <w:tab w:val="left" w:pos="142"/>
        </w:tabs>
        <w:autoSpaceDE w:val="0"/>
        <w:autoSpaceDN w:val="0"/>
        <w:adjustRightInd w:val="0"/>
        <w:spacing w:after="0" w:line="240" w:lineRule="auto"/>
        <w:ind w:left="0" w:firstLine="567"/>
        <w:contextualSpacing/>
        <w:jc w:val="both"/>
        <w:rPr>
          <w:rFonts w:ascii="Times New Roman" w:eastAsia="Times New Roman" w:hAnsi="Times New Roman"/>
          <w:sz w:val="28"/>
          <w:szCs w:val="28"/>
          <w:lang w:val="uk-UA" w:eastAsia="ru-RU"/>
        </w:rPr>
      </w:pPr>
      <w:r w:rsidRPr="001909C3">
        <w:rPr>
          <w:rFonts w:ascii="Times New Roman" w:eastAsia="Times New Roman" w:hAnsi="Times New Roman"/>
          <w:sz w:val="28"/>
          <w:szCs w:val="28"/>
          <w:lang w:val="uk-UA" w:eastAsia="ru-RU"/>
        </w:rPr>
        <w:t>інші видатки;</w:t>
      </w:r>
    </w:p>
    <w:p w:rsidR="0050690D" w:rsidRPr="001909C3" w:rsidRDefault="0050690D" w:rsidP="008624B7">
      <w:pPr>
        <w:widowControl w:val="0"/>
        <w:numPr>
          <w:ilvl w:val="0"/>
          <w:numId w:val="2"/>
        </w:numPr>
        <w:tabs>
          <w:tab w:val="left" w:pos="0"/>
        </w:tabs>
        <w:autoSpaceDE w:val="0"/>
        <w:autoSpaceDN w:val="0"/>
        <w:adjustRightInd w:val="0"/>
        <w:spacing w:after="0" w:line="240" w:lineRule="auto"/>
        <w:ind w:left="0" w:firstLine="567"/>
        <w:contextualSpacing/>
        <w:jc w:val="both"/>
        <w:rPr>
          <w:rFonts w:ascii="Times New Roman" w:eastAsia="Times New Roman" w:hAnsi="Times New Roman"/>
          <w:sz w:val="28"/>
          <w:szCs w:val="28"/>
          <w:lang w:val="uk-UA" w:eastAsia="ru-RU"/>
        </w:rPr>
      </w:pPr>
      <w:r w:rsidRPr="001909C3">
        <w:rPr>
          <w:rFonts w:ascii="Times New Roman" w:eastAsia="Times New Roman" w:hAnsi="Times New Roman"/>
          <w:sz w:val="28"/>
          <w:szCs w:val="28"/>
          <w:lang w:val="uk-UA" w:eastAsia="ru-RU"/>
        </w:rPr>
        <w:t>оплата послуг  (крім комунальних)</w:t>
      </w:r>
    </w:p>
    <w:p w:rsidR="008624B7" w:rsidRPr="0050690D" w:rsidRDefault="008624B7" w:rsidP="008624B7">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sz w:val="28"/>
          <w:szCs w:val="28"/>
          <w:lang w:val="uk-UA" w:eastAsia="ru-RU"/>
        </w:rPr>
      </w:pPr>
      <w:r w:rsidRPr="001909C3">
        <w:rPr>
          <w:rFonts w:ascii="Times New Roman" w:eastAsia="Times New Roman" w:hAnsi="Times New Roman"/>
          <w:sz w:val="28"/>
          <w:szCs w:val="28"/>
          <w:lang w:val="uk-UA" w:eastAsia="ru-RU"/>
        </w:rPr>
        <w:t xml:space="preserve">Кошти іншої субвенції із місцевого бюджету у сумі 432 000 </w:t>
      </w:r>
      <w:proofErr w:type="spellStart"/>
      <w:r w:rsidRPr="001909C3">
        <w:rPr>
          <w:rFonts w:ascii="Times New Roman" w:eastAsia="Times New Roman" w:hAnsi="Times New Roman"/>
          <w:sz w:val="28"/>
          <w:szCs w:val="28"/>
          <w:lang w:val="uk-UA" w:eastAsia="ru-RU"/>
        </w:rPr>
        <w:t>грн</w:t>
      </w:r>
      <w:proofErr w:type="spellEnd"/>
      <w:r w:rsidRPr="001909C3">
        <w:rPr>
          <w:rFonts w:ascii="Times New Roman" w:eastAsia="Times New Roman" w:hAnsi="Times New Roman"/>
          <w:sz w:val="28"/>
          <w:szCs w:val="28"/>
          <w:lang w:val="uk-UA" w:eastAsia="ru-RU"/>
        </w:rPr>
        <w:t xml:space="preserve"> на утримання </w:t>
      </w:r>
      <w:r w:rsidRPr="001909C3">
        <w:rPr>
          <w:rFonts w:ascii="Times New Roman" w:hAnsi="Times New Roman"/>
          <w:sz w:val="28"/>
          <w:lang w:val="uk-UA"/>
        </w:rPr>
        <w:t xml:space="preserve">стоматологічного, </w:t>
      </w:r>
      <w:r w:rsidRPr="001909C3">
        <w:rPr>
          <w:rFonts w:ascii="Times New Roman" w:hAnsi="Times New Roman"/>
          <w:sz w:val="28"/>
          <w:szCs w:val="28"/>
          <w:lang w:val="uk-UA"/>
        </w:rPr>
        <w:t xml:space="preserve">рентгенодіагностичного та флюорографічного кабінетів </w:t>
      </w:r>
      <w:r w:rsidRPr="001909C3">
        <w:rPr>
          <w:rFonts w:ascii="Times New Roman" w:hAnsi="Times New Roman"/>
          <w:sz w:val="28"/>
          <w:lang w:val="uk-UA"/>
        </w:rPr>
        <w:t xml:space="preserve">розміщених за адресою  </w:t>
      </w:r>
      <w:proofErr w:type="spellStart"/>
      <w:r w:rsidRPr="001909C3">
        <w:rPr>
          <w:rFonts w:ascii="Times New Roman" w:hAnsi="Times New Roman"/>
          <w:sz w:val="28"/>
          <w:lang w:val="uk-UA"/>
        </w:rPr>
        <w:t>смт.Лосинівка</w:t>
      </w:r>
      <w:proofErr w:type="spellEnd"/>
      <w:r w:rsidRPr="001909C3">
        <w:rPr>
          <w:rFonts w:ascii="Times New Roman" w:hAnsi="Times New Roman"/>
          <w:sz w:val="28"/>
          <w:lang w:val="uk-UA"/>
        </w:rPr>
        <w:t xml:space="preserve"> </w:t>
      </w:r>
      <w:proofErr w:type="spellStart"/>
      <w:r w:rsidRPr="001909C3">
        <w:rPr>
          <w:rFonts w:ascii="Times New Roman" w:hAnsi="Times New Roman"/>
          <w:sz w:val="28"/>
          <w:lang w:val="uk-UA"/>
        </w:rPr>
        <w:t>вул.Троїцька</w:t>
      </w:r>
      <w:proofErr w:type="spellEnd"/>
      <w:r w:rsidRPr="001909C3">
        <w:rPr>
          <w:rFonts w:ascii="Times New Roman" w:hAnsi="Times New Roman"/>
          <w:sz w:val="28"/>
          <w:lang w:val="uk-UA"/>
        </w:rPr>
        <w:t>,90</w:t>
      </w:r>
    </w:p>
    <w:p w:rsidR="0050690D" w:rsidRPr="0050690D" w:rsidRDefault="0050690D" w:rsidP="008624B7">
      <w:pPr>
        <w:numPr>
          <w:ilvl w:val="0"/>
          <w:numId w:val="1"/>
        </w:numPr>
        <w:spacing w:after="0" w:line="240" w:lineRule="auto"/>
        <w:ind w:left="0" w:firstLine="567"/>
        <w:contextualSpacing/>
        <w:jc w:val="both"/>
        <w:rPr>
          <w:rFonts w:ascii="Times New Roman" w:eastAsia="Times New Roman" w:hAnsi="Times New Roman"/>
          <w:color w:val="000000"/>
          <w:sz w:val="28"/>
          <w:szCs w:val="28"/>
          <w:lang w:val="uk-UA" w:eastAsia="ru-RU"/>
        </w:rPr>
      </w:pPr>
      <w:r w:rsidRPr="0050690D">
        <w:rPr>
          <w:rFonts w:ascii="Times New Roman" w:eastAsia="Times New Roman" w:hAnsi="Times New Roman"/>
          <w:color w:val="000000"/>
          <w:sz w:val="28"/>
          <w:szCs w:val="28"/>
          <w:lang w:val="uk-UA" w:eastAsia="ru-RU"/>
        </w:rPr>
        <w:t xml:space="preserve">Проект рішення підготовлений з дотриманням норм Конституції України, Законів України «Про місцеве самоврядування в Україні», Законів України </w:t>
      </w:r>
      <w:r>
        <w:rPr>
          <w:rFonts w:ascii="Times New Roman" w:eastAsia="Times New Roman" w:hAnsi="Times New Roman"/>
          <w:color w:val="000000"/>
          <w:sz w:val="28"/>
          <w:szCs w:val="28"/>
          <w:lang w:val="uk-UA" w:eastAsia="ru-RU"/>
        </w:rPr>
        <w:t>«Основи законодавства України «</w:t>
      </w:r>
      <w:r w:rsidRPr="0050690D">
        <w:rPr>
          <w:rFonts w:ascii="Times New Roman" w:eastAsia="Times New Roman" w:hAnsi="Times New Roman"/>
          <w:color w:val="000000"/>
          <w:sz w:val="28"/>
          <w:szCs w:val="28"/>
          <w:lang w:val="uk-UA" w:eastAsia="ru-RU"/>
        </w:rPr>
        <w:t>Про охорону здоров’я» №2801-ХІІ від 19.11.1992р., «Про державні фінансові гарантії медичного обслуговування населення</w:t>
      </w:r>
      <w:r>
        <w:rPr>
          <w:rFonts w:ascii="Times New Roman" w:eastAsia="Times New Roman" w:hAnsi="Times New Roman"/>
          <w:color w:val="000000"/>
          <w:sz w:val="28"/>
          <w:szCs w:val="28"/>
          <w:lang w:val="uk-UA" w:eastAsia="ru-RU"/>
        </w:rPr>
        <w:t xml:space="preserve">» №2168-VIII від 19.10.2017р., </w:t>
      </w:r>
      <w:r w:rsidRPr="0050690D">
        <w:rPr>
          <w:rFonts w:ascii="Times New Roman" w:eastAsia="Times New Roman" w:hAnsi="Times New Roman"/>
          <w:color w:val="000000"/>
          <w:sz w:val="28"/>
          <w:szCs w:val="28"/>
          <w:lang w:val="uk-UA" w:eastAsia="ru-RU"/>
        </w:rPr>
        <w:t>постанов Кабінету Міністрів України №1440 від 29.12.2021р, №198 від 05.03.2022р., №529 від 03.05.2022р.</w:t>
      </w:r>
    </w:p>
    <w:p w:rsidR="0050690D" w:rsidRPr="0050690D" w:rsidRDefault="0050690D" w:rsidP="008624B7">
      <w:pPr>
        <w:numPr>
          <w:ilvl w:val="0"/>
          <w:numId w:val="1"/>
        </w:numPr>
        <w:suppressAutoHyphens/>
        <w:spacing w:after="0" w:line="240" w:lineRule="auto"/>
        <w:ind w:left="0" w:firstLine="567"/>
        <w:contextualSpacing/>
        <w:jc w:val="both"/>
        <w:rPr>
          <w:rFonts w:ascii="Times New Roman" w:eastAsia="Times New Roman" w:hAnsi="Times New Roman"/>
          <w:color w:val="000000"/>
          <w:sz w:val="28"/>
          <w:szCs w:val="28"/>
          <w:lang w:val="uk-UA" w:eastAsia="ru-RU"/>
        </w:rPr>
      </w:pPr>
      <w:r w:rsidRPr="0050690D">
        <w:rPr>
          <w:rFonts w:ascii="Times New Roman" w:eastAsia="Times New Roman" w:hAnsi="Times New Roman"/>
          <w:color w:val="000000"/>
          <w:sz w:val="28"/>
          <w:szCs w:val="28"/>
          <w:lang w:val="uk-UA" w:eastAsia="ru-RU"/>
        </w:rPr>
        <w:t xml:space="preserve">Наслідком прийняття рішення є ефективне функціонування підприємства у поточному році  в межах затвердженої </w:t>
      </w:r>
      <w:r w:rsidRPr="0050690D">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районна лікарня» Ніжинської міської ради Чернігівської області на 2023рік</w:t>
      </w:r>
      <w:r w:rsidRPr="0050690D">
        <w:rPr>
          <w:rFonts w:ascii="Times New Roman" w:eastAsia="Times New Roman" w:hAnsi="Times New Roman"/>
          <w:noProof/>
          <w:sz w:val="28"/>
          <w:szCs w:val="28"/>
          <w:lang w:val="uk-UA" w:eastAsia="ru-RU"/>
        </w:rPr>
        <w:t>»</w:t>
      </w:r>
    </w:p>
    <w:p w:rsidR="0050690D" w:rsidRDefault="0050690D" w:rsidP="008624B7">
      <w:pPr>
        <w:spacing w:after="0" w:line="240" w:lineRule="auto"/>
        <w:ind w:firstLine="567"/>
        <w:contextualSpacing/>
        <w:rPr>
          <w:rFonts w:ascii="Times New Roman" w:hAnsi="Times New Roman"/>
          <w:lang w:val="uk-UA"/>
        </w:rPr>
      </w:pPr>
    </w:p>
    <w:p w:rsidR="0050690D" w:rsidRPr="0050690D" w:rsidRDefault="0050690D" w:rsidP="008624B7">
      <w:pPr>
        <w:spacing w:after="0" w:line="240" w:lineRule="auto"/>
        <w:contextualSpacing/>
        <w:rPr>
          <w:rFonts w:ascii="Times New Roman" w:hAnsi="Times New Roman"/>
          <w:sz w:val="28"/>
          <w:szCs w:val="28"/>
          <w:lang w:val="uk-UA"/>
        </w:rPr>
      </w:pPr>
      <w:proofErr w:type="spellStart"/>
      <w:r w:rsidRPr="0050690D">
        <w:rPr>
          <w:rFonts w:ascii="Times New Roman" w:hAnsi="Times New Roman"/>
          <w:sz w:val="28"/>
          <w:szCs w:val="28"/>
          <w:lang w:val="uk-UA"/>
        </w:rPr>
        <w:t>В.о</w:t>
      </w:r>
      <w:proofErr w:type="spellEnd"/>
      <w:r w:rsidRPr="0050690D">
        <w:rPr>
          <w:rFonts w:ascii="Times New Roman" w:hAnsi="Times New Roman"/>
          <w:sz w:val="28"/>
          <w:szCs w:val="28"/>
          <w:lang w:val="uk-UA"/>
        </w:rPr>
        <w:t>. генерального директора</w:t>
      </w:r>
    </w:p>
    <w:p w:rsidR="0050690D" w:rsidRPr="0050690D" w:rsidRDefault="0050690D" w:rsidP="008624B7">
      <w:pPr>
        <w:spacing w:after="0" w:line="240" w:lineRule="auto"/>
        <w:contextualSpacing/>
        <w:rPr>
          <w:rFonts w:ascii="Times New Roman" w:hAnsi="Times New Roman"/>
          <w:sz w:val="28"/>
          <w:szCs w:val="28"/>
          <w:lang w:val="uk-UA"/>
        </w:rPr>
      </w:pPr>
      <w:r w:rsidRPr="0050690D">
        <w:rPr>
          <w:rFonts w:ascii="Times New Roman" w:hAnsi="Times New Roman"/>
          <w:sz w:val="28"/>
          <w:szCs w:val="28"/>
          <w:lang w:val="uk-UA"/>
        </w:rPr>
        <w:t>КНП «Ніжинська ЦРЛ »                                       Володимир ПОЛТОРАЦЬКИЙ</w:t>
      </w:r>
    </w:p>
    <w:sectPr w:rsidR="0050690D" w:rsidRPr="0050690D" w:rsidSect="004F1B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7F"/>
    <w:multiLevelType w:val="hybridMultilevel"/>
    <w:tmpl w:val="4D5C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B128CF"/>
    <w:multiLevelType w:val="hybridMultilevel"/>
    <w:tmpl w:val="84B0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9C2"/>
    <w:rsid w:val="000529CE"/>
    <w:rsid w:val="00054F06"/>
    <w:rsid w:val="00063338"/>
    <w:rsid w:val="000B1844"/>
    <w:rsid w:val="001909C3"/>
    <w:rsid w:val="00226BB0"/>
    <w:rsid w:val="002D158B"/>
    <w:rsid w:val="002E2222"/>
    <w:rsid w:val="00355541"/>
    <w:rsid w:val="00423D76"/>
    <w:rsid w:val="0043234A"/>
    <w:rsid w:val="00454EFE"/>
    <w:rsid w:val="004909BB"/>
    <w:rsid w:val="004F1B4B"/>
    <w:rsid w:val="0050690D"/>
    <w:rsid w:val="00521799"/>
    <w:rsid w:val="005413B1"/>
    <w:rsid w:val="005C293F"/>
    <w:rsid w:val="005D3F3C"/>
    <w:rsid w:val="006202A0"/>
    <w:rsid w:val="00622C8F"/>
    <w:rsid w:val="00645636"/>
    <w:rsid w:val="007240CF"/>
    <w:rsid w:val="00755B51"/>
    <w:rsid w:val="007644ED"/>
    <w:rsid w:val="007A1C81"/>
    <w:rsid w:val="007C1D42"/>
    <w:rsid w:val="0084450D"/>
    <w:rsid w:val="00860AFC"/>
    <w:rsid w:val="008624B7"/>
    <w:rsid w:val="008960C7"/>
    <w:rsid w:val="008A18ED"/>
    <w:rsid w:val="008B1A6D"/>
    <w:rsid w:val="0097768F"/>
    <w:rsid w:val="00981E80"/>
    <w:rsid w:val="00982582"/>
    <w:rsid w:val="009D6818"/>
    <w:rsid w:val="00A50B6D"/>
    <w:rsid w:val="00A854AE"/>
    <w:rsid w:val="00B9144A"/>
    <w:rsid w:val="00C05D79"/>
    <w:rsid w:val="00C30D17"/>
    <w:rsid w:val="00C679C2"/>
    <w:rsid w:val="00D302C1"/>
    <w:rsid w:val="00D4106F"/>
    <w:rsid w:val="00D60141"/>
    <w:rsid w:val="00D82F45"/>
    <w:rsid w:val="00D90226"/>
    <w:rsid w:val="00D909E1"/>
    <w:rsid w:val="00D964BD"/>
    <w:rsid w:val="00E4485B"/>
    <w:rsid w:val="00E47625"/>
    <w:rsid w:val="00E703E0"/>
    <w:rsid w:val="00EE7D69"/>
    <w:rsid w:val="00FD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6D"/>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50B6D"/>
    <w:pPr>
      <w:spacing w:line="240" w:lineRule="auto"/>
      <w:ind w:firstLine="0"/>
      <w:jc w:val="left"/>
    </w:pPr>
    <w:rPr>
      <w:rFonts w:eastAsia="Times New Roman" w:cs="Times New Roman"/>
      <w:sz w:val="20"/>
      <w:szCs w:val="20"/>
      <w:lang w:val="ru-RU" w:eastAsia="ru-RU"/>
    </w:rPr>
  </w:style>
  <w:style w:type="character" w:styleId="a3">
    <w:name w:val="Strong"/>
    <w:uiPriority w:val="22"/>
    <w:qFormat/>
    <w:rsid w:val="00A50B6D"/>
    <w:rPr>
      <w:b/>
      <w:bCs/>
    </w:rPr>
  </w:style>
  <w:style w:type="paragraph" w:styleId="a4">
    <w:name w:val="No Spacing"/>
    <w:qFormat/>
    <w:rsid w:val="00A50B6D"/>
    <w:pPr>
      <w:spacing w:line="240" w:lineRule="auto"/>
      <w:ind w:firstLine="0"/>
      <w:jc w:val="left"/>
    </w:pPr>
    <w:rPr>
      <w:rFonts w:ascii="Calibri" w:eastAsia="Times New Roman" w:hAnsi="Calibri" w:cs="Times New Roman"/>
      <w:sz w:val="22"/>
      <w:lang w:val="ru-RU" w:eastAsia="ru-RU"/>
    </w:rPr>
  </w:style>
  <w:style w:type="paragraph" w:styleId="a5">
    <w:name w:val="Body Text"/>
    <w:basedOn w:val="a"/>
    <w:link w:val="a6"/>
    <w:uiPriority w:val="99"/>
    <w:rsid w:val="00A50B6D"/>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0"/>
    <w:link w:val="a5"/>
    <w:uiPriority w:val="99"/>
    <w:rsid w:val="00A50B6D"/>
    <w:rPr>
      <w:rFonts w:eastAsia="Times New Roman" w:cs="Times New Roman"/>
      <w:noProof/>
      <w:szCs w:val="20"/>
      <w:lang w:val="ru-RU" w:eastAsia="ru-RU"/>
    </w:rPr>
  </w:style>
  <w:style w:type="table" w:styleId="a7">
    <w:name w:val="Table Grid"/>
    <w:basedOn w:val="a1"/>
    <w:uiPriority w:val="39"/>
    <w:rsid w:val="00A50B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410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106F"/>
    <w:rPr>
      <w:rFonts w:ascii="Segoe UI" w:eastAsia="Calibr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6D"/>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50B6D"/>
    <w:pPr>
      <w:spacing w:line="240" w:lineRule="auto"/>
      <w:ind w:firstLine="0"/>
      <w:jc w:val="left"/>
    </w:pPr>
    <w:rPr>
      <w:rFonts w:eastAsia="Times New Roman" w:cs="Times New Roman"/>
      <w:sz w:val="20"/>
      <w:szCs w:val="20"/>
      <w:lang w:val="ru-RU" w:eastAsia="ru-RU"/>
    </w:rPr>
  </w:style>
  <w:style w:type="character" w:styleId="a3">
    <w:name w:val="Strong"/>
    <w:uiPriority w:val="22"/>
    <w:qFormat/>
    <w:rsid w:val="00A50B6D"/>
    <w:rPr>
      <w:b/>
      <w:bCs/>
    </w:rPr>
  </w:style>
  <w:style w:type="paragraph" w:styleId="a4">
    <w:name w:val="No Spacing"/>
    <w:qFormat/>
    <w:rsid w:val="00A50B6D"/>
    <w:pPr>
      <w:spacing w:line="240" w:lineRule="auto"/>
      <w:ind w:firstLine="0"/>
      <w:jc w:val="left"/>
    </w:pPr>
    <w:rPr>
      <w:rFonts w:ascii="Calibri" w:eastAsia="Times New Roman" w:hAnsi="Calibri" w:cs="Times New Roman"/>
      <w:sz w:val="22"/>
      <w:lang w:val="ru-RU" w:eastAsia="ru-RU"/>
    </w:rPr>
  </w:style>
  <w:style w:type="paragraph" w:styleId="a5">
    <w:name w:val="Body Text"/>
    <w:basedOn w:val="a"/>
    <w:link w:val="a6"/>
    <w:uiPriority w:val="99"/>
    <w:rsid w:val="00A50B6D"/>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0"/>
    <w:link w:val="a5"/>
    <w:uiPriority w:val="99"/>
    <w:rsid w:val="00A50B6D"/>
    <w:rPr>
      <w:rFonts w:eastAsia="Times New Roman" w:cs="Times New Roman"/>
      <w:noProof/>
      <w:szCs w:val="20"/>
      <w:lang w:val="ru-RU" w:eastAsia="ru-RU"/>
    </w:rPr>
  </w:style>
  <w:style w:type="table" w:styleId="a7">
    <w:name w:val="Table Grid"/>
    <w:basedOn w:val="a1"/>
    <w:uiPriority w:val="39"/>
    <w:rsid w:val="00A50B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410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106F"/>
    <w:rPr>
      <w:rFonts w:ascii="Segoe UI" w:eastAsia="Calibr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18843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8</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Admin</cp:lastModifiedBy>
  <cp:revision>32</cp:revision>
  <cp:lastPrinted>2023-01-16T10:47:00Z</cp:lastPrinted>
  <dcterms:created xsi:type="dcterms:W3CDTF">2021-02-16T06:45:00Z</dcterms:created>
  <dcterms:modified xsi:type="dcterms:W3CDTF">2023-02-17T13:45:00Z</dcterms:modified>
</cp:coreProperties>
</file>