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DD" w:rsidRPr="0095130A" w:rsidRDefault="002F42DD" w:rsidP="008E0BE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bookmarkStart w:id="0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34E9833" wp14:editId="0931C3C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</w:t>
      </w:r>
    </w:p>
    <w:p w:rsidR="002F42DD" w:rsidRPr="00BC5F80" w:rsidRDefault="002F42DD" w:rsidP="002F42DD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2F42DD" w:rsidRDefault="002F42DD" w:rsidP="002F42D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2F42DD" w:rsidRPr="00D86812" w:rsidRDefault="002F42DD" w:rsidP="002F42D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2F42DD" w:rsidRPr="00BC5F80" w:rsidRDefault="008E0BED" w:rsidP="002F42D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26 </w:t>
      </w:r>
      <w:proofErr w:type="spellStart"/>
      <w:r w:rsidR="002F42DD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2F42DD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2F42DD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2F42DD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2F42DD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2F42DD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2F42DD" w:rsidRPr="00BC5F80" w:rsidRDefault="002F42DD" w:rsidP="002F42D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2F42DD" w:rsidRPr="00BC5F80" w:rsidRDefault="002F42DD" w:rsidP="002F42DD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2F42DD" w:rsidRPr="00BC5F80" w:rsidRDefault="002F42DD" w:rsidP="002F42D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2F42DD" w:rsidRDefault="008E0BED" w:rsidP="002F42DD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«07» грудня</w:t>
      </w:r>
      <w:r w:rsidR="002F42DD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2F42DD" w:rsidRPr="009F3128">
        <w:rPr>
          <w:rFonts w:eastAsia="Times New Roman" w:cs="Times New Roman"/>
          <w:szCs w:val="28"/>
          <w:lang w:eastAsia="ru-RU"/>
        </w:rPr>
        <w:t>202</w:t>
      </w:r>
      <w:r w:rsidR="002F42DD">
        <w:rPr>
          <w:rFonts w:eastAsia="Times New Roman" w:cs="Times New Roman"/>
          <w:szCs w:val="28"/>
          <w:lang w:val="uk-UA" w:eastAsia="ru-RU"/>
        </w:rPr>
        <w:t>2</w:t>
      </w:r>
      <w:r w:rsidR="002F42DD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2F42DD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2F42DD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2F42DD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2F42DD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2F42DD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2F42DD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2F42DD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="002F42DD"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E0BED">
        <w:rPr>
          <w:rFonts w:eastAsia="Times New Roman" w:cs="Times New Roman"/>
          <w:szCs w:val="28"/>
          <w:lang w:val="uk-UA" w:eastAsia="ru-RU"/>
        </w:rPr>
        <w:t>49-26/2022</w:t>
      </w:r>
    </w:p>
    <w:p w:rsidR="002F42DD" w:rsidRDefault="002F42DD" w:rsidP="002F42DD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2F42DD" w:rsidTr="002F42DD">
        <w:tc>
          <w:tcPr>
            <w:tcW w:w="3964" w:type="dxa"/>
          </w:tcPr>
          <w:p w:rsidR="002F42DD" w:rsidRDefault="002F42DD" w:rsidP="002F42DD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закріплення на праві оперативного управління за відділом з питань фізичної культури та спорту Ніжинської міської ради комунального майна</w:t>
            </w:r>
          </w:p>
        </w:tc>
      </w:tr>
    </w:tbl>
    <w:p w:rsidR="002F42DD" w:rsidRDefault="002F42DD" w:rsidP="002F42DD">
      <w:pPr>
        <w:spacing w:after="0"/>
        <w:rPr>
          <w:rFonts w:eastAsia="Times New Roman" w:cs="Times New Roman"/>
          <w:szCs w:val="28"/>
          <w:lang w:val="uk-UA" w:eastAsia="ru-RU"/>
        </w:rPr>
      </w:pPr>
    </w:p>
    <w:bookmarkEnd w:id="0"/>
    <w:p w:rsidR="00AC500F" w:rsidRDefault="002F42DD" w:rsidP="009D5A1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237D0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</w:t>
      </w:r>
      <w:r w:rsidRPr="00D4022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 27 листопада          2020 року № 3-2/2020 (зі змінами)</w:t>
      </w:r>
      <w:r w:rsidRPr="005237D0">
        <w:rPr>
          <w:rFonts w:eastAsia="Times New Roman" w:cs="Times New Roman"/>
          <w:szCs w:val="28"/>
          <w:lang w:val="uk-UA" w:eastAsia="ru-RU"/>
        </w:rPr>
        <w:t>, рішення Ніжинської міської ради від 03 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>
        <w:rPr>
          <w:rFonts w:eastAsia="Times New Roman" w:cs="Times New Roman"/>
          <w:szCs w:val="28"/>
          <w:lang w:val="uk-UA" w:eastAsia="ru-RU"/>
        </w:rPr>
        <w:t xml:space="preserve"> враховуючи листи</w:t>
      </w:r>
      <w:r w:rsidR="000B3A02">
        <w:rPr>
          <w:rFonts w:eastAsia="Times New Roman" w:cs="Times New Roman"/>
          <w:szCs w:val="28"/>
          <w:lang w:val="uk-UA" w:eastAsia="ru-RU"/>
        </w:rPr>
        <w:t xml:space="preserve"> начальника відділу з питань фізичної культури та спорту  Глушка П. В. від 17.10.2022 </w:t>
      </w:r>
      <w:r w:rsidR="00A72C44">
        <w:rPr>
          <w:rFonts w:eastAsia="Times New Roman" w:cs="Times New Roman"/>
          <w:szCs w:val="28"/>
          <w:lang w:val="uk-UA" w:eastAsia="ru-RU"/>
        </w:rPr>
        <w:t>р.№ 01-14/44, начальника Управлі</w:t>
      </w:r>
      <w:r w:rsidR="000B3A02">
        <w:rPr>
          <w:rFonts w:eastAsia="Times New Roman" w:cs="Times New Roman"/>
          <w:szCs w:val="28"/>
          <w:lang w:val="uk-UA" w:eastAsia="ru-RU"/>
        </w:rPr>
        <w:t xml:space="preserve">ння освіти Ніжинської міської ради </w:t>
      </w:r>
      <w:proofErr w:type="spellStart"/>
      <w:r w:rsidR="000B3A02">
        <w:rPr>
          <w:rFonts w:eastAsia="Times New Roman" w:cs="Times New Roman"/>
          <w:szCs w:val="28"/>
          <w:lang w:val="uk-UA" w:eastAsia="ru-RU"/>
        </w:rPr>
        <w:t>Градобик</w:t>
      </w:r>
      <w:proofErr w:type="spellEnd"/>
      <w:r w:rsidR="000B3A02">
        <w:rPr>
          <w:rFonts w:eastAsia="Times New Roman" w:cs="Times New Roman"/>
          <w:szCs w:val="28"/>
          <w:lang w:val="uk-UA" w:eastAsia="ru-RU"/>
        </w:rPr>
        <w:t xml:space="preserve"> В. В. від 16.11.2022 р. № 01-10/1412, міська рада вирішила:</w:t>
      </w:r>
    </w:p>
    <w:p w:rsidR="009D5A1A" w:rsidRDefault="000B3A02" w:rsidP="009D5A1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Припинити право оперативного управління </w:t>
      </w:r>
      <w:proofErr w:type="spellStart"/>
      <w:r>
        <w:rPr>
          <w:rFonts w:eastAsia="Times New Roman" w:cs="Times New Roman"/>
          <w:szCs w:val="28"/>
          <w:lang w:val="uk-UA" w:eastAsia="ru-RU"/>
        </w:rPr>
        <w:t>Управління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освіти Ніжинської міської ради на </w:t>
      </w:r>
      <w:r w:rsidR="009D5A1A">
        <w:rPr>
          <w:rFonts w:eastAsia="Times New Roman" w:cs="Times New Roman"/>
          <w:szCs w:val="28"/>
          <w:lang w:val="uk-UA" w:eastAsia="ru-RU"/>
        </w:rPr>
        <w:t>нежитлову будівлю, ЗОШ № 4</w:t>
      </w:r>
      <w:r w:rsidR="00D478F1">
        <w:rPr>
          <w:rFonts w:eastAsia="Times New Roman" w:cs="Times New Roman"/>
          <w:szCs w:val="28"/>
          <w:lang w:val="uk-UA" w:eastAsia="ru-RU"/>
        </w:rPr>
        <w:t xml:space="preserve">, загальною площею 1001,1 </w:t>
      </w:r>
      <w:proofErr w:type="spellStart"/>
      <w:r w:rsidR="00D478F1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D478F1">
        <w:rPr>
          <w:rFonts w:eastAsia="Times New Roman" w:cs="Times New Roman"/>
          <w:szCs w:val="28"/>
          <w:lang w:val="uk-UA" w:eastAsia="ru-RU"/>
        </w:rPr>
        <w:t>. м., нежитлову будівлю, майстерню</w:t>
      </w:r>
      <w:r w:rsidR="009D5A1A">
        <w:rPr>
          <w:rFonts w:eastAsia="Times New Roman" w:cs="Times New Roman"/>
          <w:szCs w:val="28"/>
          <w:lang w:val="uk-UA" w:eastAsia="ru-RU"/>
        </w:rPr>
        <w:t xml:space="preserve">, </w:t>
      </w:r>
      <w:r w:rsidR="00D478F1">
        <w:rPr>
          <w:rFonts w:eastAsia="Times New Roman" w:cs="Times New Roman"/>
          <w:szCs w:val="28"/>
          <w:lang w:val="uk-UA" w:eastAsia="ru-RU"/>
        </w:rPr>
        <w:t xml:space="preserve">загальною площею 126,1 </w:t>
      </w:r>
      <w:proofErr w:type="spellStart"/>
      <w:r w:rsidR="00D478F1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D478F1">
        <w:rPr>
          <w:rFonts w:eastAsia="Times New Roman" w:cs="Times New Roman"/>
          <w:szCs w:val="28"/>
          <w:lang w:val="uk-UA" w:eastAsia="ru-RU"/>
        </w:rPr>
        <w:t>. м.,</w:t>
      </w:r>
      <w:r w:rsidR="009B1FE5">
        <w:rPr>
          <w:rFonts w:eastAsia="Times New Roman" w:cs="Times New Roman"/>
          <w:szCs w:val="28"/>
          <w:lang w:val="uk-UA" w:eastAsia="ru-RU"/>
        </w:rPr>
        <w:t xml:space="preserve"> гараж, </w:t>
      </w:r>
      <w:r w:rsidR="009D5A1A">
        <w:rPr>
          <w:rFonts w:eastAsia="Times New Roman" w:cs="Times New Roman"/>
          <w:szCs w:val="28"/>
          <w:lang w:val="uk-UA" w:eastAsia="ru-RU"/>
        </w:rPr>
        <w:t>вбиральню</w:t>
      </w:r>
      <w:r w:rsidR="00CB6BC9">
        <w:rPr>
          <w:rFonts w:eastAsia="Times New Roman" w:cs="Times New Roman"/>
          <w:szCs w:val="28"/>
          <w:lang w:val="uk-UA" w:eastAsia="ru-RU"/>
        </w:rPr>
        <w:t>, огорожі №</w:t>
      </w:r>
      <w:r w:rsidR="008559E1">
        <w:rPr>
          <w:rFonts w:eastAsia="Times New Roman" w:cs="Times New Roman"/>
          <w:szCs w:val="28"/>
          <w:lang w:val="uk-UA" w:eastAsia="ru-RU"/>
        </w:rPr>
        <w:t xml:space="preserve"> 4 та № 7, ворота № 5 та № 6, за </w:t>
      </w:r>
      <w:proofErr w:type="spellStart"/>
      <w:r w:rsidR="008559E1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8559E1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Козача, будинок 22.</w:t>
      </w:r>
    </w:p>
    <w:p w:rsidR="008559E1" w:rsidRDefault="009D5A1A" w:rsidP="009D5A1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Закріпити за відділом </w:t>
      </w:r>
      <w:r w:rsidR="008559E1">
        <w:rPr>
          <w:rFonts w:eastAsia="Times New Roman" w:cs="Times New Roman"/>
          <w:szCs w:val="28"/>
          <w:lang w:val="uk-UA" w:eastAsia="ru-RU"/>
        </w:rPr>
        <w:t xml:space="preserve">з питань фізичної культури та спорту Ніжинської міської ради на праві оперативного управління </w:t>
      </w:r>
      <w:r w:rsidR="00F46C0E">
        <w:rPr>
          <w:rFonts w:eastAsia="Times New Roman" w:cs="Times New Roman"/>
          <w:szCs w:val="28"/>
          <w:lang w:val="uk-UA" w:eastAsia="ru-RU"/>
        </w:rPr>
        <w:t xml:space="preserve"> </w:t>
      </w:r>
      <w:r w:rsidR="008559E1">
        <w:rPr>
          <w:rFonts w:eastAsia="Times New Roman" w:cs="Times New Roman"/>
          <w:szCs w:val="28"/>
          <w:lang w:val="uk-UA" w:eastAsia="ru-RU"/>
        </w:rPr>
        <w:t xml:space="preserve">нежитлову будівлю, ЗОШ № 4, загальною площею 1001,1 </w:t>
      </w:r>
      <w:proofErr w:type="spellStart"/>
      <w:r w:rsidR="008559E1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8559E1">
        <w:rPr>
          <w:rFonts w:eastAsia="Times New Roman" w:cs="Times New Roman"/>
          <w:szCs w:val="28"/>
          <w:lang w:val="uk-UA" w:eastAsia="ru-RU"/>
        </w:rPr>
        <w:t xml:space="preserve">. м., нежитлову будівлю, майстерню, загальною площею 126,1 </w:t>
      </w:r>
      <w:proofErr w:type="spellStart"/>
      <w:r w:rsidR="008559E1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8559E1">
        <w:rPr>
          <w:rFonts w:eastAsia="Times New Roman" w:cs="Times New Roman"/>
          <w:szCs w:val="28"/>
          <w:lang w:val="uk-UA" w:eastAsia="ru-RU"/>
        </w:rPr>
        <w:t>. м., гараж, вбиральню, огорожі № 4 та № 7, ворота № 5 та № 6,</w:t>
      </w:r>
      <w:r w:rsidR="008559E1" w:rsidRPr="008559E1">
        <w:rPr>
          <w:rFonts w:eastAsia="Times New Roman" w:cs="Times New Roman"/>
          <w:szCs w:val="28"/>
          <w:lang w:val="uk-UA" w:eastAsia="ru-RU"/>
        </w:rPr>
        <w:t xml:space="preserve"> </w:t>
      </w:r>
      <w:r w:rsidR="008559E1">
        <w:rPr>
          <w:rFonts w:eastAsia="Times New Roman" w:cs="Times New Roman"/>
          <w:szCs w:val="28"/>
          <w:lang w:val="uk-UA" w:eastAsia="ru-RU"/>
        </w:rPr>
        <w:t xml:space="preserve">за </w:t>
      </w:r>
      <w:proofErr w:type="spellStart"/>
      <w:r w:rsidR="008559E1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8559E1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Козача, будинок 22.</w:t>
      </w:r>
    </w:p>
    <w:p w:rsidR="008559E1" w:rsidRDefault="008559E1" w:rsidP="008559E1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3. Начальнику Управління освіти Ніжинської міської ради </w:t>
      </w:r>
      <w:proofErr w:type="spellStart"/>
      <w:r>
        <w:rPr>
          <w:rFonts w:eastAsia="Times New Roman" w:cs="Times New Roman"/>
          <w:szCs w:val="28"/>
          <w:lang w:val="uk-UA" w:eastAsia="ru-RU"/>
        </w:rPr>
        <w:t>Градобик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В.</w:t>
      </w:r>
      <w:r w:rsidR="00A72C44">
        <w:rPr>
          <w:rFonts w:eastAsia="Times New Roman" w:cs="Times New Roman"/>
          <w:szCs w:val="28"/>
          <w:lang w:val="uk-UA" w:eastAsia="ru-RU"/>
        </w:rPr>
        <w:t xml:space="preserve"> В.</w:t>
      </w:r>
      <w:r>
        <w:rPr>
          <w:rFonts w:eastAsia="Times New Roman" w:cs="Times New Roman"/>
          <w:szCs w:val="28"/>
          <w:lang w:val="uk-UA" w:eastAsia="ru-RU"/>
        </w:rPr>
        <w:t xml:space="preserve"> та начальнику відділу з питань фізичної культури та спорту  Ніжинської міської ради Глушку П. В. забезпечити приймання-передачу нежитлової будівлі, ЗОШ № 4, загальною площею 1001,1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нежитлової будівлі, майстерні, </w:t>
      </w:r>
      <w:r>
        <w:rPr>
          <w:rFonts w:eastAsia="Times New Roman" w:cs="Times New Roman"/>
          <w:szCs w:val="28"/>
          <w:lang w:val="uk-UA" w:eastAsia="ru-RU"/>
        </w:rPr>
        <w:lastRenderedPageBreak/>
        <w:t xml:space="preserve">загальною площею 126,1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гаражу, вбиральні, огорожі № 4 та № 7, воріт № 5 та № 6,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вулиця Козача, будинок 22, </w:t>
      </w:r>
      <w:r w:rsidR="009D5A1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8559E1" w:rsidRDefault="008559E1" w:rsidP="008559E1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4. Управлінню освіти Ніжинської міської ради зняти з балансу нежитлову будівлю, ЗОШ № 4, загальною площею 1001,1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нежитлову будівлю, майстерню, загальною площею 126,1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гараж, вбиральню, огорожі № 4 та </w:t>
      </w:r>
      <w:r w:rsidR="008E0BED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№ 7, ворота № 5 та № 6,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Козача, будинок 22, а відділу з питань фізичної культури та спорту Ніжинської міської ради</w:t>
      </w:r>
      <w:r w:rsidR="0067482A">
        <w:rPr>
          <w:rFonts w:eastAsia="Times New Roman" w:cs="Times New Roman"/>
          <w:szCs w:val="28"/>
          <w:lang w:val="uk-UA" w:eastAsia="ru-RU"/>
        </w:rPr>
        <w:t xml:space="preserve"> поставити на баланс </w:t>
      </w:r>
      <w:r w:rsidR="0067482A">
        <w:rPr>
          <w:szCs w:val="28"/>
          <w:lang w:val="uk-UA"/>
        </w:rPr>
        <w:t xml:space="preserve">нерухоме майно, що визначено у пункті 2 цього рішення, відповідно до </w:t>
      </w:r>
      <w:proofErr w:type="spellStart"/>
      <w:r w:rsidR="0067482A">
        <w:rPr>
          <w:szCs w:val="28"/>
          <w:lang w:val="uk-UA"/>
        </w:rPr>
        <w:t>акта</w:t>
      </w:r>
      <w:proofErr w:type="spellEnd"/>
      <w:r w:rsidR="0067482A">
        <w:rPr>
          <w:szCs w:val="28"/>
          <w:lang w:val="uk-UA"/>
        </w:rPr>
        <w:t xml:space="preserve"> приймання-передачі.</w:t>
      </w:r>
    </w:p>
    <w:p w:rsidR="00BE7D2B" w:rsidRDefault="000E78FA" w:rsidP="00AF3AAC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>5. Начальнику відділу з питань фізичної культури та спорту Ніжинської міської ради Глушку П. В. здійснити заходи щодо державної реєстрації права оперативного управління на</w:t>
      </w:r>
      <w:r w:rsidRPr="000E78F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нежитлову будівлю, ЗОШ № 4, загальною площею 1001,1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нежитлову будівлю, майстерню, загальною площею 126,1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>. м., гараж, вбиральню, огорожі № 4 та № 7, ворота № 5 та № 6,</w:t>
      </w:r>
      <w:r w:rsidRPr="008559E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</w:t>
      </w:r>
      <w:r w:rsidR="00AF3AAC">
        <w:rPr>
          <w:rFonts w:eastAsia="Times New Roman" w:cs="Times New Roman"/>
          <w:szCs w:val="28"/>
          <w:lang w:val="uk-UA" w:eastAsia="ru-RU"/>
        </w:rPr>
        <w:t xml:space="preserve">жин, вулиця Козача, будинок 22, </w:t>
      </w:r>
      <w:r w:rsidR="00BE7D2B">
        <w:rPr>
          <w:rFonts w:eastAsia="Times New Roman" w:cs="Times New Roman"/>
          <w:szCs w:val="28"/>
          <w:lang w:val="uk-UA" w:eastAsia="ru-RU"/>
        </w:rPr>
        <w:t>відповідно до вимог чинного законодавства.</w:t>
      </w:r>
    </w:p>
    <w:p w:rsidR="00AF3AAC" w:rsidRPr="00EC3E24" w:rsidRDefault="00BE7D2B" w:rsidP="00AF3AAC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6. Заходи, зазначені в пунктах 1-5 даного рішення, здійснити </w:t>
      </w:r>
      <w:r w:rsidR="00AF3AAC" w:rsidRPr="00EC3E24">
        <w:rPr>
          <w:szCs w:val="28"/>
          <w:lang w:val="uk-UA"/>
        </w:rPr>
        <w:t xml:space="preserve">після завершення процедури ліквідації Ніжинської загальноосвітньої школи </w:t>
      </w:r>
      <w:r w:rsidR="008E0BED">
        <w:rPr>
          <w:szCs w:val="28"/>
          <w:lang w:val="uk-UA"/>
        </w:rPr>
        <w:t xml:space="preserve">                      </w:t>
      </w:r>
      <w:r w:rsidR="00AF3AAC" w:rsidRPr="00EC3E24">
        <w:rPr>
          <w:szCs w:val="28"/>
          <w:lang w:val="uk-UA"/>
        </w:rPr>
        <w:t>І-ІІ ступенів № 4 Ніжинської міської ради Чернігівської області (код ЄДРПОУ 26467907</w:t>
      </w:r>
      <w:r w:rsidR="00AF3AAC">
        <w:rPr>
          <w:szCs w:val="28"/>
          <w:lang w:val="uk-UA"/>
        </w:rPr>
        <w:t xml:space="preserve">), а саме: </w:t>
      </w:r>
      <w:r w:rsidR="00AF3AAC" w:rsidRPr="00EC3E24">
        <w:rPr>
          <w:rFonts w:eastAsia="Times New Roman" w:cs="Times New Roman"/>
          <w:szCs w:val="28"/>
          <w:lang w:val="uk-UA" w:eastAsia="ru-RU"/>
        </w:rPr>
        <w:t>внесення відомостей про припинення юридичної особи до Єдиного державного реєстру.</w:t>
      </w:r>
    </w:p>
    <w:p w:rsidR="000E78FA" w:rsidRDefault="00BE7D2B" w:rsidP="000E78FA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0E78FA">
        <w:rPr>
          <w:rFonts w:eastAsia="Times New Roman" w:cs="Times New Roman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0E78FA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0E78FA">
        <w:rPr>
          <w:rFonts w:eastAsia="Times New Roman" w:cs="Times New Roman"/>
          <w:szCs w:val="28"/>
          <w:lang w:val="uk-UA" w:eastAsia="ru-RU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0E78FA" w:rsidRDefault="00BE7D2B" w:rsidP="000E78FA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8</w:t>
      </w:r>
      <w:r w:rsidR="000E78FA">
        <w:rPr>
          <w:rFonts w:eastAsia="Times New Roman" w:cs="Times New Roman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="000E78F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0E78FA">
        <w:rPr>
          <w:rFonts w:eastAsia="Times New Roman" w:cs="Times New Roman"/>
          <w:szCs w:val="28"/>
          <w:lang w:val="uk-UA" w:eastAsia="ru-RU"/>
        </w:rPr>
        <w:t xml:space="preserve"> І. А., начальника Управління освіти Ніжинської міської ради </w:t>
      </w:r>
      <w:proofErr w:type="spellStart"/>
      <w:r w:rsidR="000E78FA">
        <w:rPr>
          <w:rFonts w:eastAsia="Times New Roman" w:cs="Times New Roman"/>
          <w:szCs w:val="28"/>
          <w:lang w:val="uk-UA" w:eastAsia="ru-RU"/>
        </w:rPr>
        <w:t>Градобик</w:t>
      </w:r>
      <w:proofErr w:type="spellEnd"/>
      <w:r w:rsidR="000E78FA">
        <w:rPr>
          <w:rFonts w:eastAsia="Times New Roman" w:cs="Times New Roman"/>
          <w:szCs w:val="28"/>
          <w:lang w:val="uk-UA" w:eastAsia="ru-RU"/>
        </w:rPr>
        <w:t xml:space="preserve"> В. В. та начальника відділу з питань фізичної культури та спорту Ніжинської міської ради Глушка П.</w:t>
      </w:r>
      <w:r w:rsidR="008E0BED">
        <w:rPr>
          <w:rFonts w:eastAsia="Times New Roman" w:cs="Times New Roman"/>
          <w:szCs w:val="28"/>
          <w:lang w:val="uk-UA" w:eastAsia="ru-RU"/>
        </w:rPr>
        <w:t xml:space="preserve"> </w:t>
      </w:r>
      <w:r w:rsidR="000E78FA">
        <w:rPr>
          <w:rFonts w:eastAsia="Times New Roman" w:cs="Times New Roman"/>
          <w:szCs w:val="28"/>
          <w:lang w:val="uk-UA" w:eastAsia="ru-RU"/>
        </w:rPr>
        <w:t>В.</w:t>
      </w:r>
    </w:p>
    <w:p w:rsidR="000E78FA" w:rsidRDefault="00BE7D2B" w:rsidP="000E78F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9</w:t>
      </w:r>
      <w:r w:rsidR="000E78FA">
        <w:rPr>
          <w:rFonts w:eastAsia="Times New Roman" w:cs="Times New Roman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</w:t>
      </w:r>
      <w:r w:rsidR="008E0BED">
        <w:rPr>
          <w:rFonts w:eastAsia="Times New Roman" w:cs="Times New Roman"/>
          <w:szCs w:val="28"/>
          <w:lang w:val="uk-UA" w:eastAsia="ru-RU"/>
        </w:rPr>
        <w:t xml:space="preserve">– </w:t>
      </w:r>
      <w:bookmarkStart w:id="1" w:name="_GoBack"/>
      <w:bookmarkEnd w:id="1"/>
      <w:r w:rsidR="000E78FA">
        <w:rPr>
          <w:rFonts w:eastAsia="Times New Roman" w:cs="Times New Roman"/>
          <w:szCs w:val="28"/>
          <w:lang w:val="uk-UA" w:eastAsia="ru-RU"/>
        </w:rPr>
        <w:t>Дегтяренко В. М.).</w:t>
      </w:r>
    </w:p>
    <w:p w:rsidR="000E78FA" w:rsidRDefault="000E78FA" w:rsidP="000E78FA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0E78FA" w:rsidRDefault="000E78FA" w:rsidP="000E78F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E78FA" w:rsidRDefault="000E78FA" w:rsidP="000E78F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Міський голова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ab/>
      </w:r>
      <w:r w:rsidR="00AF3AAC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Олександр КОДОЛА</w:t>
      </w:r>
    </w:p>
    <w:p w:rsidR="00C72464" w:rsidRDefault="00C72464" w:rsidP="000E78F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0E78F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0E78F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0E78F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AF3AAC" w:rsidRDefault="00AF3AAC" w:rsidP="000E78F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7D2B" w:rsidRDefault="00BE7D2B" w:rsidP="000E78F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8E0BED" w:rsidRDefault="008E0BED" w:rsidP="00C72464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:rsidR="00C72464" w:rsidRDefault="008E0BED" w:rsidP="00C72464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C72464">
        <w:rPr>
          <w:rFonts w:eastAsia="Times New Roman" w:cs="Times New Roman"/>
          <w:b/>
          <w:szCs w:val="28"/>
          <w:lang w:val="uk-UA" w:eastAsia="ru-RU"/>
        </w:rPr>
        <w:t>: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color w:val="FF0000"/>
          <w:szCs w:val="28"/>
          <w:lang w:val="uk-UA" w:eastAsia="ru-RU"/>
        </w:rPr>
      </w:pP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Федір ВОВЧЕНКО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Юрій ХОМЕНКО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освіти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Валентина ГРАДОБИК</w:t>
      </w:r>
    </w:p>
    <w:p w:rsidR="00CB5355" w:rsidRDefault="00CB5355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CB5355" w:rsidRDefault="00CB5355" w:rsidP="00C7246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Начальник відділу з питань </w:t>
      </w:r>
    </w:p>
    <w:p w:rsidR="00CB5355" w:rsidRDefault="00CB5355" w:rsidP="00CB5355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фізичної культури та спорту </w:t>
      </w:r>
    </w:p>
    <w:p w:rsidR="00CB5355" w:rsidRDefault="00CB5355" w:rsidP="00CB5355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Ніжинської міської ради                                                                    Павло ГЛУШКО 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В’ячеслав ЛЕГА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C72464" w:rsidRDefault="00C72464" w:rsidP="00C72464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обліку, звітн</w:t>
      </w:r>
      <w:r w:rsidR="008E0BED">
        <w:rPr>
          <w:rFonts w:eastAsia="Times New Roman" w:cs="Times New Roman"/>
          <w:color w:val="000000"/>
          <w:szCs w:val="28"/>
          <w:lang w:val="uk-UA" w:eastAsia="uk-UA"/>
        </w:rPr>
        <w:t>ості та правового забезпечення Управління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C72464" w:rsidRDefault="00C72464" w:rsidP="00C7246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ab/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C72464" w:rsidRDefault="00C72464" w:rsidP="00C72464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:rsidR="0013508F" w:rsidRDefault="0013508F" w:rsidP="00CB535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CB5355" w:rsidRDefault="00CB5355" w:rsidP="00CB535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CB5355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DD"/>
    <w:rsid w:val="000B3A02"/>
    <w:rsid w:val="000E78FA"/>
    <w:rsid w:val="0013508F"/>
    <w:rsid w:val="001E6817"/>
    <w:rsid w:val="00247BAD"/>
    <w:rsid w:val="002A48FF"/>
    <w:rsid w:val="002F42DD"/>
    <w:rsid w:val="0067482A"/>
    <w:rsid w:val="007034D8"/>
    <w:rsid w:val="007208C9"/>
    <w:rsid w:val="008559E1"/>
    <w:rsid w:val="008E0BED"/>
    <w:rsid w:val="00986C87"/>
    <w:rsid w:val="009B1FE5"/>
    <w:rsid w:val="009D5A1A"/>
    <w:rsid w:val="00A53E19"/>
    <w:rsid w:val="00A72C44"/>
    <w:rsid w:val="00AC500F"/>
    <w:rsid w:val="00AF3AAC"/>
    <w:rsid w:val="00BE7D2B"/>
    <w:rsid w:val="00C72464"/>
    <w:rsid w:val="00CB5355"/>
    <w:rsid w:val="00CB6BC9"/>
    <w:rsid w:val="00D478F1"/>
    <w:rsid w:val="00F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8274"/>
  <w15:chartTrackingRefBased/>
  <w15:docId w15:val="{16EE9FA5-2A99-4741-B354-7436F110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2DD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A02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70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13</cp:revision>
  <dcterms:created xsi:type="dcterms:W3CDTF">2022-11-25T08:29:00Z</dcterms:created>
  <dcterms:modified xsi:type="dcterms:W3CDTF">2022-12-08T06:55:00Z</dcterms:modified>
</cp:coreProperties>
</file>