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26" w:rsidRDefault="00D93426" w:rsidP="00D93426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19050</wp:posOffset>
            </wp:positionV>
            <wp:extent cx="457200" cy="627380"/>
            <wp:effectExtent l="0" t="0" r="0" b="127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D93426" w:rsidRDefault="00D93426" w:rsidP="00D93426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D93426" w:rsidRDefault="00D93426" w:rsidP="00D93426">
      <w:pPr>
        <w:jc w:val="center"/>
        <w:rPr>
          <w:noProof/>
        </w:rPr>
      </w:pPr>
      <w:bookmarkStart w:id="1" w:name="_Hlt27202238"/>
      <w:bookmarkEnd w:id="1"/>
    </w:p>
    <w:p w:rsidR="00D93426" w:rsidRDefault="00D93426" w:rsidP="00D93426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93426" w:rsidRDefault="00D93426" w:rsidP="00D93426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t>УКРАЇНА</w:t>
      </w:r>
    </w:p>
    <w:p w:rsidR="00D93426" w:rsidRDefault="00D93426" w:rsidP="00D93426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D93426" w:rsidRDefault="00D93426" w:rsidP="00D93426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МІСТО  НІЖИН</w:t>
      </w:r>
    </w:p>
    <w:p w:rsidR="00D93426" w:rsidRDefault="00D93426" w:rsidP="00D93426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D93426" w:rsidRDefault="00D93426" w:rsidP="00D93426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D93426" w:rsidRDefault="00D93426" w:rsidP="00D93426">
      <w:pPr>
        <w:jc w:val="center"/>
        <w:rPr>
          <w:b/>
          <w:bCs/>
          <w:noProof/>
          <w:sz w:val="40"/>
          <w:szCs w:val="40"/>
          <w:lang w:val="uk-UA"/>
        </w:rPr>
      </w:pPr>
      <w:r>
        <w:rPr>
          <w:b/>
          <w:bCs/>
          <w:noProof/>
          <w:sz w:val="40"/>
          <w:szCs w:val="40"/>
          <w:lang w:val="uk-UA"/>
        </w:rPr>
        <w:t>Р О З П О Р Я Д Ж Е Н Н Я</w:t>
      </w:r>
    </w:p>
    <w:p w:rsidR="00D93426" w:rsidRDefault="00D93426" w:rsidP="00D93426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D93426" w:rsidRDefault="00D93426" w:rsidP="00D93426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Від   08 грудня  2022 р.                  м. Ніжин                   №  251</w:t>
      </w:r>
    </w:p>
    <w:p w:rsidR="00D93426" w:rsidRDefault="00D93426" w:rsidP="00D93426">
      <w:pPr>
        <w:rPr>
          <w:sz w:val="28"/>
          <w:szCs w:val="28"/>
          <w:lang w:val="uk-UA"/>
        </w:rPr>
      </w:pPr>
    </w:p>
    <w:p w:rsidR="00D93426" w:rsidRDefault="00D93426" w:rsidP="00D93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 змін  до річного</w:t>
      </w:r>
    </w:p>
    <w:p w:rsidR="00D93426" w:rsidRDefault="00D93426" w:rsidP="00D93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помісячного  розпису</w:t>
      </w:r>
    </w:p>
    <w:p w:rsidR="00D93426" w:rsidRDefault="00D93426" w:rsidP="00D93426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>
        <w:rPr>
          <w:noProof/>
          <w:sz w:val="28"/>
          <w:lang w:val="uk-UA"/>
        </w:rPr>
        <w:t>Ніжинської міської</w:t>
      </w:r>
    </w:p>
    <w:p w:rsidR="00D93426" w:rsidRDefault="00D93426" w:rsidP="00D93426">
      <w:pPr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територіальної громади  на 2022 рік </w:t>
      </w:r>
    </w:p>
    <w:p w:rsidR="00D93426" w:rsidRDefault="00D93426" w:rsidP="00D93426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(код  бюджету 25538000000)</w:t>
      </w:r>
    </w:p>
    <w:p w:rsidR="00D93426" w:rsidRDefault="00D93426" w:rsidP="00D93426">
      <w:pPr>
        <w:rPr>
          <w:noProof/>
          <w:sz w:val="28"/>
          <w:szCs w:val="28"/>
          <w:lang w:val="uk-UA"/>
        </w:rPr>
      </w:pPr>
    </w:p>
    <w:p w:rsidR="00D93426" w:rsidRDefault="00D93426" w:rsidP="00D93426">
      <w:pPr>
        <w:pStyle w:val="1"/>
        <w:ind w:left="-142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 42, 59, 73 Закону України «Про місцеве  самоврядування в  Україні», постанови Кабінету Міністрів України від 11.03.2022 №252 «Деякі питання  формування та  виконання місцевих бюджетів у період воєнного стану» (зі змінами), рішення обласної ради  від 22.12.2021 № 2-8/VІІІ «Про обласний бюджет Чернігівської області на 2022 рік ( код бюджету 25100000000)(зі змінами), П.3 рішення Ніжинської міської ради від 21.12.2022  №7-18/2021</w:t>
      </w:r>
      <w:r>
        <w:rPr>
          <w:b/>
          <w:noProof/>
          <w:sz w:val="28"/>
          <w:szCs w:val="28"/>
          <w:lang w:val="uk-UA"/>
        </w:rPr>
        <w:t xml:space="preserve"> «</w:t>
      </w:r>
      <w:r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2022 рік (код бюджету 25538000000)», розпорядження Чернігівської обласної військової адміністрації від                         05 грудня №446 «Про виділення коштів», листа Департаменту фінансів Чернігівської облдержадміністрації від 07.12.2022 №08-20/113 «Про  внесення змін»: </w:t>
      </w:r>
    </w:p>
    <w:p w:rsidR="00D93426" w:rsidRDefault="00D93426" w:rsidP="00D93426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міської територіальної громади на 2022 рік за рахунок іншої субвенції (на виконання доручень виборців депутатами обласної ради)  в сумі </w:t>
      </w:r>
      <w:r>
        <w:rPr>
          <w:b/>
          <w:sz w:val="28"/>
          <w:szCs w:val="28"/>
          <w:lang w:val="uk-UA"/>
        </w:rPr>
        <w:t>46 000,00 гривень.</w:t>
      </w:r>
    </w:p>
    <w:p w:rsidR="00D93426" w:rsidRDefault="00D93426" w:rsidP="00D93426">
      <w:pPr>
        <w:pStyle w:val="a5"/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numPr>
          <w:ilvl w:val="0"/>
          <w:numId w:val="1"/>
        </w:numPr>
        <w:tabs>
          <w:tab w:val="left" w:pos="851"/>
        </w:tabs>
        <w:ind w:left="993" w:hanging="3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 головними  розпорядниками  коштів субвенції:</w:t>
      </w:r>
    </w:p>
    <w:p w:rsidR="00D93426" w:rsidRDefault="00D93426" w:rsidP="00D9342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Ніжинської міської ради</w:t>
      </w:r>
      <w:r>
        <w:rPr>
          <w:sz w:val="28"/>
          <w:szCs w:val="28"/>
          <w:lang w:val="uk-UA"/>
        </w:rPr>
        <w:t xml:space="preserve"> в сумі </w:t>
      </w:r>
      <w:r>
        <w:rPr>
          <w:b/>
          <w:sz w:val="28"/>
          <w:szCs w:val="28"/>
          <w:lang w:val="uk-UA"/>
        </w:rPr>
        <w:t>31 500,00  гривень</w:t>
      </w:r>
      <w:r>
        <w:rPr>
          <w:sz w:val="28"/>
          <w:szCs w:val="28"/>
          <w:lang w:val="uk-UA"/>
        </w:rPr>
        <w:t>, в тому числі:</w:t>
      </w:r>
    </w:p>
    <w:p w:rsidR="00D93426" w:rsidRDefault="00D93426" w:rsidP="00D93426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-КПКВКМБ 0213242 «Інші заходи у сфері соціального захисту і соціального забезпечення», КЕКВ 2730  в сумі  31 500,00 гривень.</w:t>
      </w:r>
    </w:p>
    <w:p w:rsidR="00D93426" w:rsidRDefault="00D93426" w:rsidP="00D93426">
      <w:pPr>
        <w:pStyle w:val="a5"/>
        <w:ind w:left="0"/>
        <w:jc w:val="both"/>
        <w:rPr>
          <w:sz w:val="28"/>
          <w:szCs w:val="28"/>
          <w:lang w:val="uk-UA"/>
        </w:rPr>
      </w:pPr>
    </w:p>
    <w:p w:rsidR="00D93426" w:rsidRDefault="00D93426" w:rsidP="00D93426">
      <w:pPr>
        <w:pStyle w:val="a5"/>
        <w:numPr>
          <w:ilvl w:val="0"/>
          <w:numId w:val="2"/>
        </w:num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освіти Ніжинської міської ради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14 500,00 гривень</w:t>
      </w:r>
      <w:r>
        <w:rPr>
          <w:sz w:val="28"/>
          <w:szCs w:val="28"/>
          <w:lang w:val="uk-UA"/>
        </w:rPr>
        <w:t>, в тому числі:</w:t>
      </w:r>
    </w:p>
    <w:p w:rsidR="00D93426" w:rsidRDefault="00D93426" w:rsidP="00D93426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КПКВКМБ 0611010 «Надання  дошкільної освіти», КЕКВ 2000  в сумі                    3 500,00 гривень;</w:t>
      </w:r>
    </w:p>
    <w:p w:rsidR="00D93426" w:rsidRDefault="00D93426" w:rsidP="00D93426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0617520 «Реалізація  Національної програми інформатизації», КЕКВ  2000 в сумі 11 000,00 гривень;</w:t>
      </w:r>
    </w:p>
    <w:p w:rsidR="00D93426" w:rsidRDefault="00D93426" w:rsidP="00D93426">
      <w:pPr>
        <w:pStyle w:val="a5"/>
        <w:tabs>
          <w:tab w:val="left" w:pos="142"/>
        </w:tabs>
        <w:ind w:left="568"/>
        <w:jc w:val="both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фінансового управління Ніжинської міської ради                    (Писаренко Л.В.): </w:t>
      </w:r>
    </w:p>
    <w:p w:rsidR="00D93426" w:rsidRDefault="00D93426" w:rsidP="00D93426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зміни  до річного та помісячного розпису  асигнувань  загального фонду бюджету Ніжинської міської  територіальної  громади на  2022 рік. </w:t>
      </w:r>
    </w:p>
    <w:p w:rsidR="00D93426" w:rsidRDefault="00D93426" w:rsidP="00D93426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3.2 Забезпечити оприлюднення цього розпорядження на офіційному сайті Ніжинської міської ради.</w:t>
      </w:r>
    </w:p>
    <w:p w:rsidR="00D93426" w:rsidRDefault="00D93426" w:rsidP="00D93426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дане</w:t>
      </w:r>
      <w:proofErr w:type="spellEnd"/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 ради.</w:t>
      </w:r>
      <w:r>
        <w:rPr>
          <w:sz w:val="28"/>
          <w:szCs w:val="28"/>
          <w:lang w:val="uk-UA"/>
        </w:rPr>
        <w:t xml:space="preserve">  </w:t>
      </w:r>
    </w:p>
    <w:p w:rsidR="00D93426" w:rsidRDefault="00D93426" w:rsidP="00D93426">
      <w:pPr>
        <w:ind w:firstLine="142"/>
        <w:jc w:val="both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обов’язків та функціональних повноважень. </w:t>
      </w: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     Олександр КОДОЛА       </w:t>
      </w: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bookmarkStart w:id="2" w:name="_GoBack"/>
      <w:bookmarkEnd w:id="2"/>
      <w:r>
        <w:rPr>
          <w:b/>
          <w:sz w:val="28"/>
          <w:szCs w:val="28"/>
          <w:lang w:val="uk-UA"/>
        </w:rPr>
        <w:lastRenderedPageBreak/>
        <w:t>Візують:</w:t>
      </w:r>
    </w:p>
    <w:p w:rsidR="00D93426" w:rsidRDefault="00D93426" w:rsidP="00D93426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93426" w:rsidRDefault="00D93426" w:rsidP="00D93426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                              Федір ВОВЧЕНКО</w:t>
      </w:r>
    </w:p>
    <w:p w:rsidR="00D93426" w:rsidRDefault="00D93426" w:rsidP="00D93426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органів ради                      </w:t>
      </w:r>
    </w:p>
    <w:p w:rsidR="00D93426" w:rsidRDefault="00D93426" w:rsidP="00D93426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D93426" w:rsidRDefault="00D93426" w:rsidP="00D93426">
      <w:pPr>
        <w:pStyle w:val="7"/>
        <w:tabs>
          <w:tab w:val="left" w:pos="993"/>
        </w:tabs>
        <w:rPr>
          <w:sz w:val="28"/>
          <w:szCs w:val="22"/>
          <w:lang w:val="uk-UA"/>
        </w:rPr>
      </w:pPr>
      <w:proofErr w:type="gramStart"/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D93426" w:rsidRDefault="00D93426" w:rsidP="00D93426">
      <w:pPr>
        <w:jc w:val="both"/>
        <w:rPr>
          <w:b/>
          <w:sz w:val="28"/>
          <w:szCs w:val="28"/>
          <w:lang w:val="uk-UA"/>
        </w:rPr>
      </w:pPr>
    </w:p>
    <w:p w:rsidR="00D93426" w:rsidRDefault="00D93426" w:rsidP="00D93426">
      <w:pPr>
        <w:pStyle w:val="a3"/>
        <w:spacing w:line="240" w:lineRule="auto"/>
      </w:pPr>
      <w:r>
        <w:t>Начальник  відділу юридично - кадрового</w:t>
      </w:r>
    </w:p>
    <w:p w:rsidR="00D93426" w:rsidRDefault="00D93426" w:rsidP="00D93426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D93426" w:rsidRDefault="00D93426" w:rsidP="00D93426">
      <w:pPr>
        <w:pStyle w:val="a3"/>
      </w:pPr>
    </w:p>
    <w:p w:rsidR="00D93426" w:rsidRDefault="00D93426" w:rsidP="00D93426">
      <w:pPr>
        <w:pStyle w:val="a3"/>
      </w:pPr>
    </w:p>
    <w:p w:rsidR="00D93426" w:rsidRDefault="00D93426" w:rsidP="00D93426">
      <w:pPr>
        <w:rPr>
          <w:noProof/>
          <w:sz w:val="28"/>
          <w:szCs w:val="28"/>
          <w:lang w:val="uk-UA"/>
        </w:rPr>
      </w:pPr>
    </w:p>
    <w:p w:rsidR="00734506" w:rsidRPr="00D93426" w:rsidRDefault="00734506">
      <w:pPr>
        <w:rPr>
          <w:lang w:val="uk-UA"/>
        </w:rPr>
      </w:pPr>
    </w:p>
    <w:sectPr w:rsidR="00734506" w:rsidRPr="00D93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26"/>
    <w:rsid w:val="00734506"/>
    <w:rsid w:val="00D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816"/>
  <w15:chartTrackingRefBased/>
  <w15:docId w15:val="{13593588-43AE-4A9A-9213-67A92C7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3426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3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3426"/>
    <w:pPr>
      <w:ind w:left="708"/>
    </w:pPr>
  </w:style>
  <w:style w:type="paragraph" w:customStyle="1" w:styleId="7">
    <w:name w:val="Обычный7"/>
    <w:rsid w:val="00D9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9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2022-12-09T13:58:00Z</dcterms:created>
  <dcterms:modified xsi:type="dcterms:W3CDTF">2022-12-09T13:58:00Z</dcterms:modified>
</cp:coreProperties>
</file>