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4E" w:rsidRDefault="00C14E4E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422" w:dyaOrig="517">
          <v:shape id="ole_rId2" o:spid="_x0000_i1025" style="width:37.2pt;height:45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730204011" r:id="rId7"/>
        </w:object>
      </w:r>
    </w:p>
    <w:p w:rsidR="00C14E4E" w:rsidRDefault="0090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Ніжинська міська рада</w:t>
      </w:r>
    </w:p>
    <w:p w:rsidR="00C14E4E" w:rsidRDefault="0090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VІІІ скликання</w:t>
      </w:r>
    </w:p>
    <w:p w:rsidR="00C14E4E" w:rsidRDefault="00C14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90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26</w:t>
      </w:r>
    </w:p>
    <w:p w:rsidR="00C14E4E" w:rsidRDefault="0090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B2C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постійної комісії міської ради з </w:t>
      </w:r>
      <w:r>
        <w:rPr>
          <w:rFonts w:ascii="Times New Roman" w:eastAsia="Times New Roman" w:hAnsi="Times New Roman" w:cs="Times New Roman"/>
          <w:b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питань освіти, охорони здоров’я, соціального захисту, культури, туризму, молодіжної політики та спорту</w:t>
      </w:r>
    </w:p>
    <w:p w:rsidR="00C14E4E" w:rsidRDefault="00C14E4E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</w:rPr>
      </w:pPr>
    </w:p>
    <w:p w:rsidR="00C14E4E" w:rsidRDefault="009029C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15.11.2022 р.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15:30  год.     </w:t>
      </w:r>
    </w:p>
    <w:p w:rsidR="00C14E4E" w:rsidRDefault="0090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Малий зал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Голова комісії:  Кірсанова С.Є.</w:t>
      </w:r>
    </w:p>
    <w:p w:rsidR="00C14E4E" w:rsidRDefault="009029CD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Члени комісії</w:t>
      </w:r>
      <w:r>
        <w:rPr>
          <w:rFonts w:ascii="Times New Roman" w:eastAsia="Times New Roman" w:hAnsi="Times New Roman" w:cs="Times New Roman"/>
          <w:sz w:val="28"/>
        </w:rPr>
        <w:t xml:space="preserve">: 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Смалій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К.М.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Тесленко О.А.,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Алексєєнко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С.Г.,  Король В.С.</w:t>
      </w:r>
    </w:p>
    <w:p w:rsidR="00C14E4E" w:rsidRDefault="009029CD">
      <w:pPr>
        <w:spacing w:after="0" w:line="240" w:lineRule="auto"/>
        <w:jc w:val="both"/>
        <w:rPr>
          <w:rFonts w:ascii="Segoe UI" w:eastAsia="Segoe UI" w:hAnsi="Segoe UI" w:cs="Segoe UI"/>
          <w:color w:val="292B2C"/>
          <w:sz w:val="19"/>
        </w:rPr>
      </w:pPr>
      <w:r>
        <w:rPr>
          <w:rFonts w:ascii="Times New Roman" w:eastAsia="Times New Roman" w:hAnsi="Times New Roman" w:cs="Times New Roman"/>
          <w:b/>
          <w:sz w:val="28"/>
        </w:rPr>
        <w:t>Відсутні члени комісії: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Луняк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Є.М.,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Желада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Л.О.</w:t>
      </w:r>
      <w:r>
        <w:rPr>
          <w:rFonts w:ascii="Segoe UI" w:eastAsia="Segoe UI" w:hAnsi="Segoe UI" w:cs="Segoe UI"/>
          <w:color w:val="292B2C"/>
          <w:sz w:val="19"/>
        </w:rPr>
        <w:t xml:space="preserve"> 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9029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участі в засіданні депутатської комісії запрошені:</w:t>
      </w:r>
    </w:p>
    <w:p w:rsidR="00C14E4E" w:rsidRDefault="00C14E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В.В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– </w:t>
      </w:r>
      <w:r>
        <w:rPr>
          <w:rFonts w:ascii="Times New Roman" w:eastAsia="Times New Roman" w:hAnsi="Times New Roman" w:cs="Times New Roman"/>
          <w:sz w:val="28"/>
        </w:rPr>
        <w:t>начальник управління освіти;</w:t>
      </w:r>
    </w:p>
    <w:p w:rsidR="00C14E4E" w:rsidRDefault="0090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Глушко П.В.</w:t>
      </w:r>
      <w:r>
        <w:rPr>
          <w:rFonts w:ascii="Times New Roman" w:eastAsia="Times New Roman" w:hAnsi="Times New Roman" w:cs="Times New Roman"/>
          <w:sz w:val="28"/>
        </w:rPr>
        <w:tab/>
        <w:t xml:space="preserve"> –  </w:t>
      </w:r>
      <w:r>
        <w:rPr>
          <w:rFonts w:ascii="Times New Roman" w:hAnsi="Times New Roman" w:cs="Times New Roman"/>
          <w:sz w:val="28"/>
          <w:szCs w:val="28"/>
        </w:rPr>
        <w:t>начальник відділу з  питань фізичної культури і спорту;</w:t>
      </w:r>
    </w:p>
    <w:p w:rsidR="00C14E4E" w:rsidRDefault="0090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Бережняк О.О.</w:t>
      </w:r>
      <w:r>
        <w:rPr>
          <w:rFonts w:ascii="Times New Roman" w:hAnsi="Times New Roman" w:cs="Times New Roman"/>
          <w:sz w:val="28"/>
          <w:szCs w:val="28"/>
        </w:rPr>
        <w:tab/>
        <w:t xml:space="preserve"> – юридичний консультант управління освіти;</w:t>
      </w:r>
    </w:p>
    <w:p w:rsidR="00C14E4E" w:rsidRDefault="0090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Пустовіт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 </w:t>
      </w:r>
      <w:r>
        <w:rPr>
          <w:rFonts w:ascii="Times New Roman" w:hAnsi="Times New Roman" w:cs="Times New Roman"/>
          <w:sz w:val="28"/>
          <w:szCs w:val="28"/>
        </w:rPr>
        <w:tab/>
        <w:t>–  директор Ніжинського ДЮСФШ;</w:t>
      </w:r>
    </w:p>
    <w:p w:rsidR="00C14E4E" w:rsidRDefault="0090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Арвахі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Г.І.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–  директор Ніжинського КДЮСШ;</w:t>
      </w:r>
    </w:p>
    <w:p w:rsidR="00C14E4E" w:rsidRDefault="0090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Гавриленко В.П.</w:t>
      </w:r>
      <w:r>
        <w:rPr>
          <w:rFonts w:ascii="Times New Roman" w:hAnsi="Times New Roman" w:cs="Times New Roman"/>
          <w:sz w:val="28"/>
          <w:szCs w:val="28"/>
        </w:rPr>
        <w:tab/>
        <w:t xml:space="preserve"> –  депутат міської ради;</w:t>
      </w:r>
    </w:p>
    <w:p w:rsidR="00C14E4E" w:rsidRDefault="0090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Деркач А.П.</w:t>
      </w:r>
      <w:r>
        <w:rPr>
          <w:rFonts w:ascii="Times New Roman" w:hAnsi="Times New Roman" w:cs="Times New Roman"/>
          <w:sz w:val="28"/>
          <w:szCs w:val="28"/>
        </w:rPr>
        <w:tab/>
        <w:t xml:space="preserve"> – депутат міської ради;</w:t>
      </w: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Півень С.М.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– директор міського центру «Спорт для всіх».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Кірсанова С.Є.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повідомила, що на засіданні </w:t>
      </w:r>
      <w:r>
        <w:rPr>
          <w:rFonts w:ascii="Times New Roman" w:eastAsia="Times New Roman" w:hAnsi="Times New Roman" w:cs="Times New Roman"/>
          <w:sz w:val="28"/>
        </w:rPr>
        <w:t xml:space="preserve">постійної комісії міської ради з 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15.11.2022 року присутні 5 членів комісії і запропонувала розпочати засідання.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9029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5 одноголосно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9029C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Формування  порядку денного:</w:t>
      </w:r>
    </w:p>
    <w:p w:rsidR="00C14E4E" w:rsidRDefault="00C14E4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ab/>
        <w:t>Кірсанову С.Є.</w:t>
      </w:r>
      <w:r>
        <w:rPr>
          <w:rFonts w:ascii="Times New Roman" w:eastAsia="Times New Roman" w:hAnsi="Times New Roman" w:cs="Times New Roman"/>
          <w:sz w:val="28"/>
        </w:rPr>
        <w:t xml:space="preserve">, голову комісії, яка ознайомила присутніх з порядком денним засідання постійної комісії міської ради з 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 15.11.2022 року  і запропонувала його затвердити.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5 одноголосно.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ВИРІШИЛИ: </w:t>
      </w:r>
      <w:r>
        <w:rPr>
          <w:rFonts w:ascii="Times New Roman" w:eastAsia="Times New Roman" w:hAnsi="Times New Roman" w:cs="Times New Roman"/>
          <w:sz w:val="28"/>
        </w:rPr>
        <w:t>затвердити порядок денний.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9029C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денний: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9029C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припинення Центру туризму і краєзнавства учнівської молоді Ніжинської міської ради Чернігівської області шляхом приєднання до Ніжинської гімназії №3 Ніжинської міської ради.</w:t>
      </w:r>
    </w:p>
    <w:p w:rsidR="00C14E4E" w:rsidRDefault="009029C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Про затвердження Статуту Ніжинської гімназії №3 Ніжинської міської ради Чернігівської області (нова редакція), структури та штатної чисельності закладу освіти.</w:t>
      </w:r>
    </w:p>
    <w:p w:rsidR="00C14E4E" w:rsidRPr="00723CC4" w:rsidRDefault="009029CD" w:rsidP="00723CC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Звіт про результати роботи та перспективи розвитку спортивних закладів міста.</w:t>
      </w:r>
    </w:p>
    <w:p w:rsidR="00C14E4E" w:rsidRDefault="0090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Розгляд питань порядку денного:</w:t>
      </w:r>
    </w:p>
    <w:p w:rsidR="00C14E4E" w:rsidRDefault="00C14E4E">
      <w:pPr>
        <w:ind w:left="360"/>
      </w:pPr>
    </w:p>
    <w:p w:rsidR="00C14E4E" w:rsidRDefault="009029CD">
      <w:pPr>
        <w:pStyle w:val="a9"/>
        <w:numPr>
          <w:ilvl w:val="0"/>
          <w:numId w:val="2"/>
        </w:numPr>
        <w:tabs>
          <w:tab w:val="left" w:pos="149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припинення Центру туризму і краєзнавства учнівської молоді Ніжинської міської ради Чернігівської області шляхом приєднання до Ніжинської гімназії №3 Ніжинської міської ради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 № 1067 від 17.10.2022р.)</w:t>
      </w:r>
    </w:p>
    <w:p w:rsidR="00C14E4E" w:rsidRDefault="00C14E4E">
      <w:pPr>
        <w:tabs>
          <w:tab w:val="left" w:pos="149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 </w:t>
      </w:r>
      <w:r>
        <w:rPr>
          <w:rFonts w:ascii="Times New Roman" w:eastAsia="Times New Roman" w:hAnsi="Times New Roman" w:cs="Times New Roman"/>
          <w:sz w:val="28"/>
        </w:rPr>
        <w:t xml:space="preserve">начальника управління освіти, яка ознайомила присутніх з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рішення, та повідомила, що такий крок дає змогу перевести заклад в кращі умови 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функціювання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в цьому приміщенні є бомбосховище, що на даний час є необхідною умовою. Це надасть можливість повноцінно займатися розвитком краєзнавства та туризму, планується створити на цій базі  музей «Слави України».</w:t>
      </w: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5 одноголосно.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3A16" w:rsidRDefault="0075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9029CD">
      <w:pPr>
        <w:tabs>
          <w:tab w:val="left" w:pos="149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2. Про затвердження Статуту Ніжинської гімназії №3 Ніжинської </w:t>
      </w:r>
    </w:p>
    <w:p w:rsidR="00C14E4E" w:rsidRDefault="009029CD" w:rsidP="00753A16">
      <w:pPr>
        <w:tabs>
          <w:tab w:val="left" w:pos="1496"/>
        </w:tabs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міської ради Чернігівської області (нова редакція), структури та штатної чисельності закладу освіти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 № 1068 від 17.10.2022р.)</w:t>
      </w:r>
    </w:p>
    <w:p w:rsidR="00753A16" w:rsidRPr="00753A16" w:rsidRDefault="00753A16" w:rsidP="00753A16">
      <w:pPr>
        <w:tabs>
          <w:tab w:val="left" w:pos="1496"/>
        </w:tabs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 </w:t>
      </w:r>
      <w:r>
        <w:rPr>
          <w:rFonts w:ascii="Times New Roman" w:eastAsia="Times New Roman" w:hAnsi="Times New Roman" w:cs="Times New Roman"/>
          <w:sz w:val="28"/>
        </w:rPr>
        <w:t xml:space="preserve">начальника управління освіти, яка ознайомила присутніх з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рішення, та зазначила, що прийняття рішення  не потребує додаткових витрат з міського бюджету, крім сплати адміністративного збору за державну реєстрацію змін, і  дозволить усунути невідповідність установчих документів Ніжинської гімназії №3.</w:t>
      </w: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14E4E" w:rsidRPr="00723CC4" w:rsidRDefault="009029CD" w:rsidP="0075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5 одноголосно</w:t>
      </w:r>
      <w:r w:rsidR="00723CC4">
        <w:rPr>
          <w:rFonts w:ascii="Times New Roman" w:eastAsia="Times New Roman" w:hAnsi="Times New Roman" w:cs="Times New Roman"/>
          <w:sz w:val="28"/>
        </w:rPr>
        <w:t>.</w:t>
      </w: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9029CD">
      <w:pPr>
        <w:pStyle w:val="a9"/>
        <w:ind w:left="6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3. Звіт про результати роботи та перспективи розвитку спортивних закладів міста.</w:t>
      </w:r>
    </w:p>
    <w:p w:rsidR="00753A16" w:rsidRDefault="00753A16" w:rsidP="00753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Глушка П.В., </w:t>
      </w:r>
      <w:r>
        <w:rPr>
          <w:rFonts w:ascii="Times New Roman" w:hAnsi="Times New Roman" w:cs="Times New Roman"/>
          <w:sz w:val="28"/>
          <w:szCs w:val="28"/>
        </w:rPr>
        <w:t>начальника відділу з  питань фізичної культури і спорту, який інформував про стан справ у спортивних закладах міста та повідомив про недостатню кількість спортивних залів через вимоги воєнного часу ( близько 400 дітей залишаються без змоги займатися спортом). Зазначив, що на сьогоднішній день відділу спорту не вдається домовитись з управлінням освіти про оренду залів міських шкіл,  та звернувся до депутатів  з проханням посприяти у вирішенні цього питання.</w:t>
      </w:r>
    </w:p>
    <w:p w:rsidR="00753A16" w:rsidRDefault="00753A16" w:rsidP="00753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A16" w:rsidRDefault="00753A16" w:rsidP="00753A1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ВИСТУПИЛИ:</w:t>
      </w:r>
    </w:p>
    <w:p w:rsidR="00753A16" w:rsidRDefault="00753A16" w:rsidP="00753A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>
        <w:rPr>
          <w:rFonts w:ascii="Times New Roman" w:eastAsia="Times New Roman" w:hAnsi="Times New Roman" w:cs="Times New Roman"/>
          <w:sz w:val="28"/>
        </w:rPr>
        <w:t>начальник управління освіти, яка  надала роз’яснення,  що згідно вимог воєнного часу багато шкіл міста не працюють, а діти займаються дистанційно, тому управління освіти, спираючись на чинне законодавство, не має змоги надати зали шкіл  міста в оренду;</w:t>
      </w:r>
    </w:p>
    <w:p w:rsidR="007D201A" w:rsidRDefault="007D201A" w:rsidP="00753A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53A16" w:rsidRDefault="00753A16" w:rsidP="00753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Бережняк О.О.</w:t>
      </w:r>
      <w:r>
        <w:rPr>
          <w:rFonts w:ascii="Times New Roman" w:hAnsi="Times New Roman" w:cs="Times New Roman"/>
          <w:sz w:val="28"/>
          <w:szCs w:val="28"/>
        </w:rPr>
        <w:t>, юридичний консультант управління освіти,  зачитала вимоги законодавства про надання в оренду приміщень закладів освіти і зауважила, що на час звернення неможливо було забезпечити спортсменів залами для тренувань.</w:t>
      </w:r>
    </w:p>
    <w:p w:rsidR="007D201A" w:rsidRDefault="007D201A" w:rsidP="00753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A16" w:rsidRDefault="00753A16" w:rsidP="0075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b/>
          <w:sz w:val="28"/>
        </w:rPr>
        <w:t xml:space="preserve">,  </w:t>
      </w:r>
      <w:r>
        <w:rPr>
          <w:rFonts w:ascii="Times New Roman" w:eastAsia="Times New Roman" w:hAnsi="Times New Roman" w:cs="Times New Roman"/>
          <w:sz w:val="28"/>
        </w:rPr>
        <w:t xml:space="preserve">начальник управління освіти, наголосила на можливості використання </w:t>
      </w:r>
      <w:r>
        <w:rPr>
          <w:rFonts w:ascii="Times New Roman" w:hAnsi="Times New Roman" w:cs="Times New Roman"/>
          <w:sz w:val="28"/>
          <w:szCs w:val="28"/>
        </w:rPr>
        <w:t>окремого приміщення фізкультурного комплексу</w:t>
      </w:r>
      <w:r>
        <w:rPr>
          <w:rFonts w:ascii="Times New Roman" w:eastAsia="Times New Roman" w:hAnsi="Times New Roman" w:cs="Times New Roman"/>
          <w:sz w:val="28"/>
        </w:rPr>
        <w:t xml:space="preserve"> на базі             ЗОШ №</w:t>
      </w:r>
      <w:r>
        <w:rPr>
          <w:rFonts w:ascii="Times New Roman" w:hAnsi="Times New Roman" w:cs="Times New Roman"/>
          <w:sz w:val="28"/>
          <w:szCs w:val="28"/>
        </w:rPr>
        <w:t xml:space="preserve"> 9 та рекомендувала Глушку П.В., начальнику відділу з  питань фізичної культури і спорту, узгодити дане питання  з директором  ЗОШ № 9;</w:t>
      </w:r>
    </w:p>
    <w:p w:rsidR="007D201A" w:rsidRDefault="007D201A" w:rsidP="0075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16" w:rsidRDefault="00753A16" w:rsidP="0075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Смалій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К.М</w:t>
      </w:r>
      <w:r>
        <w:rPr>
          <w:rFonts w:ascii="Times New Roman" w:eastAsia="Times New Roman" w:hAnsi="Times New Roman" w:cs="Times New Roman"/>
          <w:sz w:val="28"/>
        </w:rPr>
        <w:t>., член комісії, який зауважив, що в місті немає будівлі придатної для повноцінної спортивної школи;</w:t>
      </w:r>
    </w:p>
    <w:p w:rsidR="007D201A" w:rsidRDefault="007D201A" w:rsidP="0075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16" w:rsidRDefault="00753A16" w:rsidP="0075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Тесленко О.А</w:t>
      </w:r>
      <w:r>
        <w:rPr>
          <w:rFonts w:ascii="Times New Roman" w:eastAsia="Times New Roman" w:hAnsi="Times New Roman" w:cs="Times New Roman"/>
          <w:sz w:val="28"/>
        </w:rPr>
        <w:t>., член комісії, який наголосив на тому, що  місто раніше викупило будівлю по вулиці Прилуцька, де зараз працює Ніжинський спорткомплекс «Зірка»., то можливо його використовувати для тренувань.</w:t>
      </w:r>
    </w:p>
    <w:p w:rsidR="007D201A" w:rsidRDefault="007D201A" w:rsidP="0075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3A16" w:rsidRDefault="00753A16" w:rsidP="0075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Півень С.М., </w:t>
      </w:r>
      <w:r>
        <w:rPr>
          <w:rFonts w:ascii="Times New Roman" w:hAnsi="Times New Roman" w:cs="Times New Roman"/>
          <w:sz w:val="28"/>
          <w:szCs w:val="28"/>
        </w:rPr>
        <w:t>директор міського центру «Спорт для всіх»</w:t>
      </w:r>
      <w:r>
        <w:rPr>
          <w:rFonts w:ascii="Times New Roman" w:eastAsia="Times New Roman" w:hAnsi="Times New Roman" w:cs="Times New Roman"/>
          <w:sz w:val="28"/>
        </w:rPr>
        <w:t xml:space="preserve"> зазначив, що на сьогодні  заклад надає в оренду залу для тренувань дорослим, і завдяки цим  коштам сплачують деякі необхідні виплати. Самого ж приміщення недостатньо, щоб задовольнити потреби міста;</w:t>
      </w:r>
    </w:p>
    <w:p w:rsidR="007D201A" w:rsidRDefault="007D201A" w:rsidP="0075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3A16" w:rsidRDefault="00753A16" w:rsidP="0075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Тесленко О.А</w:t>
      </w:r>
      <w:r>
        <w:rPr>
          <w:rFonts w:ascii="Times New Roman" w:eastAsia="Times New Roman" w:hAnsi="Times New Roman" w:cs="Times New Roman"/>
          <w:sz w:val="28"/>
        </w:rPr>
        <w:t>., член комісії, який запропонував  розширити будівлю спортивного комплексу «Зірка»,  добудувавши  існуючу будівлю за потребою, та зробити там відповідний ремонт;</w:t>
      </w:r>
    </w:p>
    <w:p w:rsidR="00753A16" w:rsidRDefault="00753A16" w:rsidP="0075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Деркач А.П.,</w:t>
      </w:r>
      <w:r>
        <w:rPr>
          <w:rFonts w:ascii="Times New Roman" w:eastAsia="Times New Roman" w:hAnsi="Times New Roman" w:cs="Times New Roman"/>
          <w:sz w:val="28"/>
        </w:rPr>
        <w:t xml:space="preserve"> депутат міської ради, виступив з пропозицією побудувати новий Спортивний комплекс біля існуючого в місті Ніжині стадіону «Спартак». </w:t>
      </w:r>
    </w:p>
    <w:p w:rsidR="00753A16" w:rsidRDefault="00753A16" w:rsidP="00753A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CC4" w:rsidRDefault="00753A16" w:rsidP="00753A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53A16" w:rsidRPr="005D269B" w:rsidRDefault="00723CC4" w:rsidP="00753A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3A16">
        <w:rPr>
          <w:rFonts w:ascii="Times New Roman" w:hAnsi="Times New Roman" w:cs="Times New Roman"/>
          <w:b/>
          <w:sz w:val="28"/>
          <w:szCs w:val="28"/>
        </w:rPr>
        <w:t xml:space="preserve"> ВИРІШИЛИ:</w:t>
      </w:r>
    </w:p>
    <w:p w:rsidR="00753A16" w:rsidRDefault="00753A16" w:rsidP="00753A16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раховуючи складну ситуацію щодо забезпечення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мережі закладів фізичної культури і спорту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міста належними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сучасними спортивними спорудами для проведення навчально-тренувального процесу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загострилася у зв'язку з військовим станом в країні, беручи до уваги системний, </w:t>
      </w:r>
      <w:r w:rsidRPr="00753A16">
        <w:rPr>
          <w:rFonts w:ascii="Times New Roman" w:eastAsia="Times New Roman" w:hAnsi="Times New Roman" w:cs="Times New Roman"/>
          <w:sz w:val="28"/>
          <w:szCs w:val="28"/>
        </w:rPr>
        <w:t>(на протязі тривалого часу) та недостатній рівень фінансового та матеріально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-технічного забезпечення спортивних закладів та установ міста, </w:t>
      </w:r>
    </w:p>
    <w:p w:rsidR="00753A16" w:rsidRDefault="00753A16" w:rsidP="00753A16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рекомендувати міському голові </w:t>
      </w:r>
      <w:r w:rsidRPr="00753A16">
        <w:rPr>
          <w:rFonts w:ascii="Times New Roman" w:eastAsia="Times New Roman" w:hAnsi="Times New Roman" w:cs="Times New Roman"/>
          <w:sz w:val="28"/>
          <w:szCs w:val="28"/>
        </w:rPr>
        <w:t>Кодолі О.М.,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виходячи з фінансової можливості бюджету на 2023 рік:</w:t>
      </w:r>
    </w:p>
    <w:p w:rsidR="00753A16" w:rsidRDefault="00753A16" w:rsidP="00753A16">
      <w:pPr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753A1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створити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спеціальну комісію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щодо р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еконструкції спортивного комплексу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“Зірка”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з метою створення на базі існуючого комплексу,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об’єкта, що буде придатним для  проведення тренувань та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спортивних заходів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рівні сучасних вимог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широкого кола видів спорту,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який </w:t>
      </w:r>
      <w:r w:rsidRPr="00753A16">
        <w:rPr>
          <w:rFonts w:ascii="Times New Roman" w:eastAsia="Times New Roman" w:hAnsi="Times New Roman" w:cs="Times New Roman"/>
          <w:sz w:val="28"/>
          <w:szCs w:val="28"/>
        </w:rPr>
        <w:t>буде задовольняти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потреби всіх верств нашої громади.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</w:p>
    <w:p w:rsidR="00753A16" w:rsidRDefault="00753A16" w:rsidP="00753A16">
      <w:pPr>
        <w:spacing w:after="0" w:line="240" w:lineRule="auto"/>
        <w:jc w:val="both"/>
        <w:rPr>
          <w:rFonts w:eastAsia="Times New Roman" w:cs="Times New Roman"/>
          <w:color w:val="303030"/>
        </w:rPr>
      </w:pPr>
    </w:p>
    <w:p w:rsidR="00753A16" w:rsidRPr="00753A16" w:rsidRDefault="00753A16" w:rsidP="00753A16">
      <w:pPr>
        <w:spacing w:after="0" w:line="240" w:lineRule="auto"/>
        <w:ind w:left="340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2)</w:t>
      </w:r>
      <w:r w:rsidRPr="00753A16">
        <w:rPr>
          <w:rFonts w:ascii="Times New Roman" w:eastAsia="Times New Roman" w:hAnsi="Times New Roman" w:cs="Times New Roman"/>
          <w:color w:val="303030"/>
          <w:sz w:val="28"/>
          <w:szCs w:val="28"/>
        </w:rPr>
        <w:t>Включити в програму розвитку міста с</w:t>
      </w:r>
      <w:r w:rsidRPr="00753A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порудження </w:t>
      </w:r>
      <w:r w:rsidRPr="00753A1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нового </w:t>
      </w: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  </w:t>
      </w:r>
      <w:r w:rsidRPr="00753A1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багатофункціонального </w:t>
      </w:r>
      <w:r w:rsidRPr="00753A16">
        <w:rPr>
          <w:rFonts w:ascii="Times New Roman" w:eastAsia="Times New Roman" w:hAnsi="Times New Roman" w:cs="Times New Roman"/>
          <w:color w:val="1D1D1B"/>
          <w:sz w:val="28"/>
          <w:szCs w:val="28"/>
        </w:rPr>
        <w:t>сучасного спорткомплексу, що</w:t>
      </w:r>
      <w:r w:rsidRPr="00753A16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753A16">
        <w:rPr>
          <w:rFonts w:ascii="Times New Roman" w:eastAsia="Times New Roman" w:hAnsi="Times New Roman" w:cs="Times New Roman"/>
          <w:color w:val="1D1D1B"/>
          <w:sz w:val="28"/>
          <w:szCs w:val="28"/>
        </w:rPr>
        <w:t>дозволить вивести на новий рівень розвиток</w:t>
      </w:r>
      <w:r w:rsidRPr="00753A16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спорту в нашій громаді.</w:t>
      </w:r>
    </w:p>
    <w:p w:rsidR="00753A16" w:rsidRPr="00753A16" w:rsidRDefault="00753A16" w:rsidP="00753A16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53A16" w:rsidRDefault="00753A16" w:rsidP="00753A1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«за» -  5, одноголосно.</w:t>
      </w: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5FBB" w:rsidRDefault="00DE5FBB" w:rsidP="00DE5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Світлана КІРСАНОВА</w:t>
      </w: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9029C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Володимир КОРОЛЬ</w:t>
      </w: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 w:rsidP="0072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 w:rsidP="0072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422" w:dyaOrig="517">
          <v:shape id="ole_rId4" o:spid="_x0000_i1026" style="width:37.2pt;height:45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4" DrawAspect="Content" ObjectID="_1730204012" r:id="rId8"/>
        </w:object>
      </w:r>
    </w:p>
    <w:p w:rsidR="00C14E4E" w:rsidRDefault="0090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Ніжинська міська рада</w:t>
      </w:r>
    </w:p>
    <w:p w:rsidR="00C14E4E" w:rsidRDefault="0090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VІІІ скликання</w:t>
      </w:r>
    </w:p>
    <w:p w:rsidR="00C14E4E" w:rsidRDefault="00C14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90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Витяг з Протоколу  </w:t>
      </w:r>
      <w:r>
        <w:rPr>
          <w:rFonts w:ascii="Times New Roman" w:eastAsia="Segoe UI Symbol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26</w:t>
      </w:r>
    </w:p>
    <w:p w:rsidR="00C14E4E" w:rsidRDefault="0090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B2C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постійної комісії міської ради з </w:t>
      </w:r>
      <w:r>
        <w:rPr>
          <w:rFonts w:ascii="Times New Roman" w:eastAsia="Times New Roman" w:hAnsi="Times New Roman" w:cs="Times New Roman"/>
          <w:b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питань освіти, охорони здоров’я, соціального захисту, культури, туризму, молодіжної політики та спорту</w:t>
      </w:r>
    </w:p>
    <w:p w:rsidR="00C14E4E" w:rsidRDefault="00C14E4E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</w:rPr>
      </w:pPr>
    </w:p>
    <w:p w:rsidR="00C14E4E" w:rsidRDefault="009029C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15.11.2022 р.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15:30  год.     </w:t>
      </w:r>
    </w:p>
    <w:p w:rsidR="00C14E4E" w:rsidRDefault="0090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Малий зал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Голова комісії:  Кірсанова С.Є.</w:t>
      </w:r>
    </w:p>
    <w:p w:rsidR="00C14E4E" w:rsidRDefault="009029CD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color w:val="292B2C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Члени комісії</w:t>
      </w:r>
      <w:r>
        <w:rPr>
          <w:rFonts w:ascii="Times New Roman" w:eastAsia="Times New Roman" w:hAnsi="Times New Roman" w:cs="Times New Roman"/>
          <w:sz w:val="28"/>
        </w:rPr>
        <w:t xml:space="preserve">: 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Смалій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К.М.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Тесленко О.А.,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Алексєєнко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С.</w:t>
      </w:r>
      <w:r>
        <w:rPr>
          <w:rFonts w:ascii="Times New Roman" w:eastAsia="Times New Roman" w:hAnsi="Times New Roman" w:cs="Times New Roman"/>
          <w:color w:val="292B2C"/>
          <w:sz w:val="28"/>
          <w:u w:val="single"/>
        </w:rPr>
        <w:t>Г.,</w:t>
      </w:r>
    </w:p>
    <w:p w:rsidR="00C14E4E" w:rsidRDefault="009029CD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292B2C"/>
          <w:sz w:val="28"/>
          <w:u w:val="single"/>
        </w:rPr>
        <w:t xml:space="preserve"> Король В.С.</w:t>
      </w:r>
    </w:p>
    <w:p w:rsidR="00C14E4E" w:rsidRDefault="009029CD">
      <w:pPr>
        <w:spacing w:after="0" w:line="240" w:lineRule="auto"/>
        <w:jc w:val="both"/>
        <w:rPr>
          <w:rFonts w:ascii="Segoe UI" w:eastAsia="Segoe UI" w:hAnsi="Segoe UI" w:cs="Segoe UI"/>
          <w:color w:val="292B2C"/>
          <w:sz w:val="19"/>
        </w:rPr>
      </w:pPr>
      <w:r>
        <w:rPr>
          <w:rFonts w:ascii="Times New Roman" w:eastAsia="Times New Roman" w:hAnsi="Times New Roman" w:cs="Times New Roman"/>
          <w:b/>
          <w:sz w:val="28"/>
        </w:rPr>
        <w:t>Відсутні члени комісії: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Луняк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Є.М.,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Желада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Л.О.</w:t>
      </w:r>
      <w:r>
        <w:rPr>
          <w:rFonts w:ascii="Segoe UI" w:eastAsia="Segoe UI" w:hAnsi="Segoe UI" w:cs="Segoe UI"/>
          <w:color w:val="292B2C"/>
          <w:sz w:val="19"/>
        </w:rPr>
        <w:t xml:space="preserve"> </w:t>
      </w: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9029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Розгляд питань порядку денного:</w:t>
      </w:r>
    </w:p>
    <w:p w:rsidR="00C14E4E" w:rsidRDefault="00C14E4E" w:rsidP="0072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9029CD">
      <w:pPr>
        <w:pStyle w:val="a9"/>
        <w:ind w:left="6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3. Звіт про результати роботи та перспективи розвитку спортивних закладів міста.</w:t>
      </w:r>
    </w:p>
    <w:p w:rsidR="00C14E4E" w:rsidRDefault="0090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Глушка П.В., </w:t>
      </w:r>
      <w:r>
        <w:rPr>
          <w:rFonts w:ascii="Times New Roman" w:hAnsi="Times New Roman" w:cs="Times New Roman"/>
          <w:sz w:val="28"/>
          <w:szCs w:val="28"/>
        </w:rPr>
        <w:t>начальника відділу з  питань фізичної культури і спорту, який інформував про стан справ у спортивних закладах міста та повідомив про недостатню кількість спортивних залів через вимоги воєнного часу ( близько 400 дітей залишаються без змоги займатися спортом). Зазначив, що на сьогоднішній день відділу спорту не вдається домовитись з управлінням освіти про оренду залів міських шкіл,  та звернувся до депутатів  з проханням посприяти у вирішенні цього питання.</w:t>
      </w:r>
    </w:p>
    <w:p w:rsidR="00C9375C" w:rsidRDefault="00C93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9029C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ВИСТУПИЛИ:</w:t>
      </w:r>
    </w:p>
    <w:p w:rsidR="00C14E4E" w:rsidRDefault="009029C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>
        <w:rPr>
          <w:rFonts w:ascii="Times New Roman" w:eastAsia="Times New Roman" w:hAnsi="Times New Roman" w:cs="Times New Roman"/>
          <w:sz w:val="28"/>
        </w:rPr>
        <w:t>начальник управління освіти, яка  надала роз’яснення,  що згідно вимог воєнного часу багато шкіл міста не працюють, а діти займаються дистанційно, тому управління освіти, спираючись на чинне законодавство, не має змоги надати зали шкіл  міста в оренду;</w:t>
      </w:r>
    </w:p>
    <w:p w:rsidR="00C9375C" w:rsidRDefault="00C9375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90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Бережняк О.О.</w:t>
      </w:r>
      <w:r>
        <w:rPr>
          <w:rFonts w:ascii="Times New Roman" w:hAnsi="Times New Roman" w:cs="Times New Roman"/>
          <w:sz w:val="28"/>
          <w:szCs w:val="28"/>
        </w:rPr>
        <w:t>, юридичний консультант управління освіти,  зачитала вимоги законодавства про надання в оренду приміщень закладів освіти і зауважила, що на час звернення неможливо було забезпечити спортсменів залами для тренувань.</w:t>
      </w:r>
    </w:p>
    <w:p w:rsidR="00C14E4E" w:rsidRDefault="0090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Градобик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b/>
          <w:sz w:val="28"/>
        </w:rPr>
        <w:t xml:space="preserve">,  </w:t>
      </w:r>
      <w:r>
        <w:rPr>
          <w:rFonts w:ascii="Times New Roman" w:eastAsia="Times New Roman" w:hAnsi="Times New Roman" w:cs="Times New Roman"/>
          <w:sz w:val="28"/>
        </w:rPr>
        <w:t xml:space="preserve">начальник управління освіти, наголосила на можливості використання </w:t>
      </w:r>
      <w:r>
        <w:rPr>
          <w:rFonts w:ascii="Times New Roman" w:hAnsi="Times New Roman" w:cs="Times New Roman"/>
          <w:sz w:val="28"/>
          <w:szCs w:val="28"/>
        </w:rPr>
        <w:t>окремого приміщення фізкультурного комплексу</w:t>
      </w:r>
      <w:r>
        <w:rPr>
          <w:rFonts w:ascii="Times New Roman" w:eastAsia="Times New Roman" w:hAnsi="Times New Roman" w:cs="Times New Roman"/>
          <w:sz w:val="28"/>
        </w:rPr>
        <w:t xml:space="preserve"> на базі             ЗОШ №</w:t>
      </w:r>
      <w:r>
        <w:rPr>
          <w:rFonts w:ascii="Times New Roman" w:hAnsi="Times New Roman" w:cs="Times New Roman"/>
          <w:sz w:val="28"/>
          <w:szCs w:val="28"/>
        </w:rPr>
        <w:t xml:space="preserve"> 9 та рекомендувала Глушку П.В., начальнику відділу з  питань фізичної культури і спорту, узгодити дане питання  з директором  ЗОШ № 9;</w:t>
      </w:r>
    </w:p>
    <w:p w:rsidR="00723CC4" w:rsidRDefault="0072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Смалій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К.М</w:t>
      </w:r>
      <w:r>
        <w:rPr>
          <w:rFonts w:ascii="Times New Roman" w:eastAsia="Times New Roman" w:hAnsi="Times New Roman" w:cs="Times New Roman"/>
          <w:sz w:val="28"/>
        </w:rPr>
        <w:t>., член комісії, який зауважив, що в місті немає будівлі придатної для повноцінної спортивної школи;</w:t>
      </w:r>
    </w:p>
    <w:p w:rsidR="00723CC4" w:rsidRDefault="0072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Тесленко О.А</w:t>
      </w:r>
      <w:r>
        <w:rPr>
          <w:rFonts w:ascii="Times New Roman" w:eastAsia="Times New Roman" w:hAnsi="Times New Roman" w:cs="Times New Roman"/>
          <w:sz w:val="28"/>
        </w:rPr>
        <w:t>., член комісії, який наголосив на тому, що  місто раніше викупило будівлю по вулиці Прилуцька, де зараз працює Ніжинський спорткомплекс «Зірка»., то можливо його використовувати для тренувань.</w:t>
      </w:r>
    </w:p>
    <w:p w:rsidR="00723CC4" w:rsidRDefault="0072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Півень С.М., </w:t>
      </w:r>
      <w:r>
        <w:rPr>
          <w:rFonts w:ascii="Times New Roman" w:hAnsi="Times New Roman" w:cs="Times New Roman"/>
          <w:sz w:val="28"/>
          <w:szCs w:val="28"/>
        </w:rPr>
        <w:t>директор міського центру «Спорт для всіх»</w:t>
      </w:r>
      <w:r>
        <w:rPr>
          <w:rFonts w:ascii="Times New Roman" w:eastAsia="Times New Roman" w:hAnsi="Times New Roman" w:cs="Times New Roman"/>
          <w:sz w:val="28"/>
        </w:rPr>
        <w:t xml:space="preserve"> зазначив, що на сьогодні  заклад надає в оренду залу для тренувань дорослим, і завдяки цим  коштам сплачують деякі необхідні виплати. Самого ж приміщення недостатньо, щоб задовольнити потреби міста;</w:t>
      </w:r>
    </w:p>
    <w:p w:rsidR="00723CC4" w:rsidRDefault="0072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9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Тесленко О.А</w:t>
      </w:r>
      <w:r>
        <w:rPr>
          <w:rFonts w:ascii="Times New Roman" w:eastAsia="Times New Roman" w:hAnsi="Times New Roman" w:cs="Times New Roman"/>
          <w:sz w:val="28"/>
        </w:rPr>
        <w:t>., член комісії, який запропонував  розширити будівлю спортивного комплексу «Зірка»,  добудувавши  існуючу будівлю за потребою, та зробити там відповідний ремонт;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AE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Деркач</w:t>
      </w:r>
      <w:r w:rsidR="009029CD">
        <w:rPr>
          <w:rFonts w:ascii="Times New Roman" w:eastAsia="Times New Roman" w:hAnsi="Times New Roman" w:cs="Times New Roman"/>
          <w:b/>
          <w:sz w:val="28"/>
        </w:rPr>
        <w:t xml:space="preserve"> А.П.,</w:t>
      </w:r>
      <w:r w:rsidR="009029CD">
        <w:rPr>
          <w:rFonts w:ascii="Times New Roman" w:eastAsia="Times New Roman" w:hAnsi="Times New Roman" w:cs="Times New Roman"/>
          <w:sz w:val="28"/>
        </w:rPr>
        <w:t xml:space="preserve"> депутат міської ради, виступив з пропозицією побудувати новий Спортивний комплекс біля існуючого в місті Ніжині стадіону «Спартак». </w:t>
      </w:r>
    </w:p>
    <w:p w:rsidR="005D269B" w:rsidRDefault="005D269B" w:rsidP="005D2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69B" w:rsidRPr="005D269B" w:rsidRDefault="005D269B" w:rsidP="005D2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ВИРІШИЛИ:</w:t>
      </w:r>
    </w:p>
    <w:p w:rsidR="00C14E4E" w:rsidRDefault="00303927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9029CD">
        <w:rPr>
          <w:rFonts w:ascii="Times New Roman" w:eastAsia="Times New Roman" w:hAnsi="Times New Roman" w:cs="Times New Roman"/>
          <w:sz w:val="28"/>
          <w:szCs w:val="28"/>
        </w:rPr>
        <w:t xml:space="preserve">раховуючи складну ситуацію щодо забезпечення </w:t>
      </w:r>
      <w:r w:rsidR="009029CD">
        <w:rPr>
          <w:rFonts w:ascii="Times New Roman" w:eastAsia="Times New Roman" w:hAnsi="Times New Roman" w:cs="Times New Roman"/>
          <w:color w:val="303030"/>
          <w:sz w:val="28"/>
          <w:szCs w:val="28"/>
        </w:rPr>
        <w:t>мережі закладів фізичної культури і спорту</w:t>
      </w:r>
      <w:r w:rsidR="009029CD">
        <w:rPr>
          <w:rFonts w:ascii="Times New Roman" w:eastAsia="Times New Roman" w:hAnsi="Times New Roman" w:cs="Times New Roman"/>
          <w:sz w:val="28"/>
          <w:szCs w:val="28"/>
        </w:rPr>
        <w:t xml:space="preserve">  міста належними</w:t>
      </w:r>
      <w:r w:rsidR="009029CD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сучасними спортивними спорудами для проведення навчально-тренувального процесу</w:t>
      </w:r>
      <w:r w:rsidR="009029CD">
        <w:rPr>
          <w:rFonts w:ascii="Times New Roman" w:eastAsia="Times New Roman" w:hAnsi="Times New Roman" w:cs="Times New Roman"/>
          <w:sz w:val="28"/>
          <w:szCs w:val="28"/>
        </w:rPr>
        <w:t>, що загострилася у зв'язку з військовим станом в країн</w:t>
      </w:r>
      <w:r w:rsidR="00AE7167">
        <w:rPr>
          <w:rFonts w:ascii="Times New Roman" w:eastAsia="Times New Roman" w:hAnsi="Times New Roman" w:cs="Times New Roman"/>
          <w:sz w:val="28"/>
          <w:szCs w:val="28"/>
        </w:rPr>
        <w:t xml:space="preserve">і, беручи до уваги системний, </w:t>
      </w:r>
      <w:r w:rsidR="009029CD" w:rsidRPr="00753A16">
        <w:rPr>
          <w:rFonts w:ascii="Times New Roman" w:eastAsia="Times New Roman" w:hAnsi="Times New Roman" w:cs="Times New Roman"/>
          <w:sz w:val="28"/>
          <w:szCs w:val="28"/>
        </w:rPr>
        <w:t>(на протязі тривалого часу) та недостатній рівень фінансового та матеріально</w:t>
      </w:r>
      <w:r w:rsidR="009029CD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-технічного забезпечення спортивних закладів та установ міста, </w:t>
      </w:r>
    </w:p>
    <w:p w:rsidR="009029CD" w:rsidRDefault="009029CD" w:rsidP="0030392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рекомендувати міському голові </w:t>
      </w:r>
      <w:r w:rsidRPr="00753A16">
        <w:rPr>
          <w:rFonts w:ascii="Times New Roman" w:eastAsia="Times New Roman" w:hAnsi="Times New Roman" w:cs="Times New Roman"/>
          <w:sz w:val="28"/>
          <w:szCs w:val="28"/>
        </w:rPr>
        <w:t>Кодолі О.М.,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виходячи з фінансової можливості бюджету на 2023 рік:</w:t>
      </w:r>
    </w:p>
    <w:p w:rsidR="00C14E4E" w:rsidRDefault="009029CD" w:rsidP="00303927">
      <w:pPr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753A1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створити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спеціальну комісію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щодо р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еконструкції спортивного комплексу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“Зірка”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з метою створення на базі існуючого комплексу,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об’єкта, що буде придатним для  проведення тренувань та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спортивних заходів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рівні сучасних вимог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широкого кола видів спорту,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який</w:t>
      </w:r>
      <w:r w:rsidR="00753A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03927" w:rsidRPr="00753A16">
        <w:rPr>
          <w:rFonts w:ascii="Times New Roman" w:eastAsia="Times New Roman" w:hAnsi="Times New Roman" w:cs="Times New Roman"/>
          <w:sz w:val="28"/>
          <w:szCs w:val="28"/>
        </w:rPr>
        <w:t>буде задовольняти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потреби всіх верств нашої громади.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</w:p>
    <w:p w:rsidR="00C14E4E" w:rsidRDefault="00C14E4E">
      <w:pPr>
        <w:spacing w:after="0" w:line="240" w:lineRule="auto"/>
        <w:jc w:val="both"/>
        <w:rPr>
          <w:rFonts w:eastAsia="Times New Roman" w:cs="Times New Roman"/>
          <w:color w:val="303030"/>
        </w:rPr>
      </w:pPr>
    </w:p>
    <w:p w:rsidR="00C14E4E" w:rsidRPr="00723CC4" w:rsidRDefault="009029CD" w:rsidP="00723CC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723CC4">
        <w:rPr>
          <w:rFonts w:ascii="Times New Roman" w:eastAsia="Times New Roman" w:hAnsi="Times New Roman" w:cs="Times New Roman"/>
          <w:color w:val="303030"/>
          <w:sz w:val="28"/>
          <w:szCs w:val="28"/>
        </w:rPr>
        <w:t>Включити в програму розвитку міста с</w:t>
      </w:r>
      <w:r w:rsidRPr="00723CC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порудження </w:t>
      </w:r>
      <w:r w:rsidRPr="00723CC4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нового багатофункціонального </w:t>
      </w:r>
      <w:r w:rsidRPr="00723CC4">
        <w:rPr>
          <w:rFonts w:ascii="Times New Roman" w:eastAsia="Times New Roman" w:hAnsi="Times New Roman" w:cs="Times New Roman"/>
          <w:color w:val="1D1D1B"/>
          <w:sz w:val="28"/>
          <w:szCs w:val="28"/>
        </w:rPr>
        <w:t>сучасного спорткомплексу, що</w:t>
      </w:r>
      <w:r w:rsidRPr="00723CC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723CC4">
        <w:rPr>
          <w:rFonts w:ascii="Times New Roman" w:eastAsia="Times New Roman" w:hAnsi="Times New Roman" w:cs="Times New Roman"/>
          <w:color w:val="1D1D1B"/>
          <w:sz w:val="28"/>
          <w:szCs w:val="28"/>
        </w:rPr>
        <w:t>дозволить вивести на новий рівень розвиток</w:t>
      </w:r>
      <w:r w:rsidRPr="00723CC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спорту в нашій громаді.</w:t>
      </w:r>
    </w:p>
    <w:p w:rsidR="00723CC4" w:rsidRPr="00723CC4" w:rsidRDefault="00723CC4" w:rsidP="00723CC4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303927" w:rsidRDefault="00723CC4" w:rsidP="0030392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03927"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="00303927">
        <w:rPr>
          <w:rFonts w:ascii="Times New Roman" w:eastAsia="Times New Roman" w:hAnsi="Times New Roman" w:cs="Times New Roman"/>
          <w:b/>
          <w:sz w:val="28"/>
        </w:rPr>
        <w:tab/>
      </w:r>
      <w:r w:rsidR="00303927">
        <w:rPr>
          <w:rFonts w:ascii="Times New Roman" w:eastAsia="Times New Roman" w:hAnsi="Times New Roman" w:cs="Times New Roman"/>
          <w:sz w:val="28"/>
        </w:rPr>
        <w:t>«за» -  5.</w:t>
      </w:r>
    </w:p>
    <w:p w:rsidR="00303927" w:rsidRDefault="00303927" w:rsidP="00303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9029C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Світлана КІРСАНОВА</w:t>
      </w:r>
    </w:p>
    <w:p w:rsidR="00C14E4E" w:rsidRDefault="00C14E4E" w:rsidP="00C93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CA" w:rsidRDefault="007817CA" w:rsidP="007817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817CA" w:rsidRDefault="007817CA" w:rsidP="007817CA">
      <w:pPr>
        <w:jc w:val="center"/>
        <w:rPr>
          <w:b/>
          <w:sz w:val="20"/>
        </w:rPr>
      </w:pPr>
    </w:p>
    <w:p w:rsidR="007817CA" w:rsidRDefault="007817CA" w:rsidP="00781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817CA" w:rsidRDefault="007817CA" w:rsidP="00781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817CA" w:rsidRDefault="007817CA" w:rsidP="00781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М І С Ь К А  Р А Д А</w:t>
      </w:r>
    </w:p>
    <w:p w:rsidR="007817CA" w:rsidRDefault="007817CA" w:rsidP="0078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0288;mso-width-relative:page;mso-height-relative:page" from="2.95pt,3.8pt" to="479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" strokeweight="4.5pt">
            <v:stroke linestyle="thickThin"/>
          </v:line>
        </w:pict>
      </w:r>
    </w:p>
    <w:p w:rsidR="007817CA" w:rsidRDefault="007817CA" w:rsidP="0078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пл. імені Івана Франка, 1, м. Ніжин, 16600, тел.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(04631)7-12-59, 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-mail: </w:t>
      </w:r>
      <w:hyperlink r:id="rId10" w:history="1">
        <w:r>
          <w:rPr>
            <w:rStyle w:val="aa"/>
            <w:sz w:val="20"/>
            <w:szCs w:val="20"/>
            <w:lang w:val="en-US"/>
          </w:rPr>
          <w:t>nemrada_post@cg.gov.ua</w:t>
        </w:r>
      </w:hyperlink>
    </w:p>
    <w:p w:rsidR="007817CA" w:rsidRDefault="007817CA" w:rsidP="007817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сайт: </w:t>
      </w:r>
      <w:hyperlink r:id="rId11" w:history="1">
        <w:r>
          <w:rPr>
            <w:rStyle w:val="aa"/>
            <w:sz w:val="20"/>
            <w:szCs w:val="20"/>
            <w:lang w:val="en-US"/>
          </w:rPr>
          <w:t>https</w:t>
        </w:r>
        <w:r>
          <w:rPr>
            <w:rStyle w:val="aa"/>
            <w:sz w:val="20"/>
            <w:szCs w:val="20"/>
          </w:rPr>
          <w:t>://</w:t>
        </w:r>
        <w:proofErr w:type="spellStart"/>
        <w:r>
          <w:rPr>
            <w:rStyle w:val="aa"/>
            <w:sz w:val="20"/>
            <w:szCs w:val="20"/>
            <w:lang w:val="en-US"/>
          </w:rPr>
          <w:t>nizhynrada</w:t>
        </w:r>
        <w:proofErr w:type="spellEnd"/>
        <w:r>
          <w:rPr>
            <w:rStyle w:val="aa"/>
            <w:sz w:val="20"/>
            <w:szCs w:val="20"/>
          </w:rPr>
          <w:t>.</w:t>
        </w:r>
        <w:proofErr w:type="spellStart"/>
        <w:r>
          <w:rPr>
            <w:rStyle w:val="aa"/>
            <w:sz w:val="20"/>
            <w:szCs w:val="20"/>
            <w:lang w:val="en-US"/>
          </w:rPr>
          <w:t>gov</w:t>
        </w:r>
        <w:proofErr w:type="spellEnd"/>
        <w:r>
          <w:rPr>
            <w:rStyle w:val="aa"/>
            <w:sz w:val="20"/>
            <w:szCs w:val="20"/>
          </w:rPr>
          <w:t>.</w:t>
        </w:r>
        <w:proofErr w:type="spellStart"/>
        <w:r>
          <w:rPr>
            <w:rStyle w:val="aa"/>
            <w:sz w:val="20"/>
            <w:szCs w:val="20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     код згідно з ЄДРПОУ 34644701</w:t>
      </w:r>
    </w:p>
    <w:p w:rsidR="007817CA" w:rsidRDefault="007817CA" w:rsidP="0078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________________№_________               На   №_______________від_________</w:t>
      </w:r>
    </w:p>
    <w:p w:rsidR="007817CA" w:rsidRDefault="007817CA" w:rsidP="007817CA">
      <w:pPr>
        <w:spacing w:after="0"/>
        <w:ind w:left="5670"/>
        <w:jc w:val="both"/>
        <w:rPr>
          <w:sz w:val="32"/>
          <w:szCs w:val="32"/>
        </w:rPr>
      </w:pPr>
    </w:p>
    <w:p w:rsidR="007817CA" w:rsidRDefault="007817CA" w:rsidP="0078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Міському голові</w:t>
      </w:r>
    </w:p>
    <w:p w:rsidR="007817CA" w:rsidRDefault="007817CA" w:rsidP="007817CA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Кодолі О.М.</w:t>
      </w:r>
    </w:p>
    <w:p w:rsidR="007817CA" w:rsidRDefault="007817CA" w:rsidP="00781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Олександре Михайловичу!</w:t>
      </w:r>
    </w:p>
    <w:p w:rsidR="007817CA" w:rsidRDefault="007817CA" w:rsidP="0078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 метою сприяння роботі постійних комісій міської ради, за рекомендацією голови </w:t>
      </w:r>
      <w:r>
        <w:rPr>
          <w:rStyle w:val="ab"/>
          <w:rFonts w:ascii="Times New Roman" w:hAnsi="Times New Roman" w:cs="Times New Roman"/>
          <w:sz w:val="28"/>
          <w:szCs w:val="28"/>
        </w:rPr>
        <w:t xml:space="preserve">постійної комісії міської ради з  питань освіти, охорони здоров’я, соціального захисту, культури, туризму, молодіжної політики та спорту </w:t>
      </w:r>
      <w:r>
        <w:rPr>
          <w:rFonts w:ascii="Times New Roman" w:hAnsi="Times New Roman" w:cs="Times New Roman"/>
          <w:sz w:val="28"/>
          <w:szCs w:val="28"/>
        </w:rPr>
        <w:t>надаю в порядку інформування витяг з протоколу засідання вищезгаданої комісії.</w:t>
      </w:r>
    </w:p>
    <w:p w:rsidR="007817CA" w:rsidRDefault="007817CA" w:rsidP="0078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Додаток: Витяг із протоколу № 26  від 15.11.2022 р.</w:t>
      </w:r>
    </w:p>
    <w:p w:rsidR="007817CA" w:rsidRDefault="007817CA" w:rsidP="0078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 повагою</w:t>
      </w:r>
    </w:p>
    <w:p w:rsidR="007817CA" w:rsidRDefault="007817CA" w:rsidP="0078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Юрій ХОМЕНКО</w:t>
      </w:r>
    </w:p>
    <w:p w:rsidR="007817CA" w:rsidRDefault="007817CA" w:rsidP="0078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Вик.: О.В.Доля </w:t>
      </w:r>
    </w:p>
    <w:p w:rsidR="007817CA" w:rsidRDefault="007817CA" w:rsidP="007817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(7-17-27)</w:t>
      </w:r>
    </w:p>
    <w:p w:rsidR="007817CA" w:rsidRDefault="007817CA" w:rsidP="007817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17CA" w:rsidRDefault="007817CA" w:rsidP="007817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17CA" w:rsidRDefault="007817CA" w:rsidP="007817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17CA" w:rsidRDefault="007817CA" w:rsidP="007817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</w:pPr>
    </w:p>
    <w:sectPr w:rsidR="00C14E4E" w:rsidSect="00C14E4E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39C"/>
    <w:multiLevelType w:val="multilevel"/>
    <w:tmpl w:val="D6503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430A2D"/>
    <w:multiLevelType w:val="multilevel"/>
    <w:tmpl w:val="A538F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39A1"/>
    <w:multiLevelType w:val="multilevel"/>
    <w:tmpl w:val="25F47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E4E"/>
    <w:rsid w:val="00303927"/>
    <w:rsid w:val="00330AD8"/>
    <w:rsid w:val="005D269B"/>
    <w:rsid w:val="005F0570"/>
    <w:rsid w:val="00723CC4"/>
    <w:rsid w:val="00753A16"/>
    <w:rsid w:val="007817CA"/>
    <w:rsid w:val="007D201A"/>
    <w:rsid w:val="009029CD"/>
    <w:rsid w:val="00AE7167"/>
    <w:rsid w:val="00B12DC9"/>
    <w:rsid w:val="00BF44A4"/>
    <w:rsid w:val="00C14E4E"/>
    <w:rsid w:val="00C9375C"/>
    <w:rsid w:val="00DE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16"/>
    <w:pPr>
      <w:spacing w:after="200" w:line="276" w:lineRule="auto"/>
    </w:pPr>
    <w:rPr>
      <w:rFonts w:ascii="Calibri" w:eastAsiaTheme="minorEastAsia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0716"/>
    <w:rPr>
      <w:i/>
      <w:iCs/>
    </w:rPr>
  </w:style>
  <w:style w:type="character" w:customStyle="1" w:styleId="ListLabel1">
    <w:name w:val="ListLabel 1"/>
    <w:qFormat/>
    <w:rsid w:val="00C14E4E"/>
    <w:rPr>
      <w:rFonts w:ascii="Times New Roman" w:eastAsia="SimSun" w:hAnsi="Times New Roman"/>
      <w:b/>
      <w:sz w:val="28"/>
      <w:szCs w:val="28"/>
    </w:rPr>
  </w:style>
  <w:style w:type="paragraph" w:customStyle="1" w:styleId="a4">
    <w:name w:val="Заголовок"/>
    <w:basedOn w:val="a"/>
    <w:next w:val="a5"/>
    <w:qFormat/>
    <w:rsid w:val="00C14E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14E4E"/>
    <w:pPr>
      <w:spacing w:after="140" w:line="288" w:lineRule="auto"/>
    </w:pPr>
  </w:style>
  <w:style w:type="paragraph" w:styleId="a6">
    <w:name w:val="List"/>
    <w:basedOn w:val="a5"/>
    <w:rsid w:val="00C14E4E"/>
    <w:rPr>
      <w:rFonts w:cs="Mangal"/>
    </w:rPr>
  </w:style>
  <w:style w:type="paragraph" w:styleId="a7">
    <w:name w:val="Title"/>
    <w:basedOn w:val="a"/>
    <w:rsid w:val="00C14E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14E4E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670716"/>
    <w:pPr>
      <w:ind w:left="720"/>
      <w:contextualSpacing/>
    </w:pPr>
  </w:style>
  <w:style w:type="character" w:styleId="aa">
    <w:name w:val="Hyperlink"/>
    <w:basedOn w:val="a0"/>
    <w:semiHidden/>
    <w:unhideWhenUsed/>
    <w:rsid w:val="007817CA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0"/>
    <w:qFormat/>
    <w:rsid w:val="007817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8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17C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nizhynrada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emrada_post@cg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B2D73-2D9D-4D2A-B5A2-74175B75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8123</Words>
  <Characters>4631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2</cp:revision>
  <dcterms:created xsi:type="dcterms:W3CDTF">2022-11-17T13:27:00Z</dcterms:created>
  <dcterms:modified xsi:type="dcterms:W3CDTF">2022-11-17T13:27:00Z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300BCDE120AF49F8ADC4BA2C3206E284</vt:lpwstr>
  </property>
  <property fmtid="{D5CDD505-2E9C-101B-9397-08002B2CF9AE}" pid="6" name="KSOProductBuildVer">
    <vt:lpwstr>1049-11.2.0.11380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