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F63E" w14:textId="3CFBA70E" w:rsidR="00D50309" w:rsidRDefault="00D50309" w:rsidP="00D50309">
      <w:pPr>
        <w:jc w:val="both"/>
        <w:rPr>
          <w:b/>
          <w:sz w:val="32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1E29F3" wp14:editId="7FC829E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</w:t>
      </w:r>
    </w:p>
    <w:p w14:paraId="5B626D62" w14:textId="77777777" w:rsidR="00D50309" w:rsidRDefault="00D50309" w:rsidP="00D50309">
      <w:pPr>
        <w:jc w:val="both"/>
        <w:rPr>
          <w:b/>
          <w:sz w:val="32"/>
          <w:szCs w:val="20"/>
        </w:rPr>
      </w:pPr>
    </w:p>
    <w:p w14:paraId="6A0B1FAA" w14:textId="77777777" w:rsidR="00D50309" w:rsidRDefault="00D50309" w:rsidP="00D50309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47CABF82" w14:textId="579B6270" w:rsidR="00D50309" w:rsidRDefault="00D50309" w:rsidP="00D50309">
      <w:pPr>
        <w:jc w:val="both"/>
        <w:rPr>
          <w:sz w:val="32"/>
          <w:szCs w:val="32"/>
          <w:lang w:val="uk-UA"/>
        </w:rPr>
      </w:pPr>
      <w:r>
        <w:rPr>
          <w:b/>
          <w:sz w:val="32"/>
        </w:rPr>
        <w:t xml:space="preserve">                                                </w:t>
      </w:r>
      <w:proofErr w:type="spellStart"/>
      <w:r>
        <w:rPr>
          <w:b/>
          <w:sz w:val="32"/>
        </w:rPr>
        <w:t>Україна</w:t>
      </w:r>
      <w:proofErr w:type="spellEnd"/>
      <w:r>
        <w:rPr>
          <w:b/>
          <w:sz w:val="32"/>
          <w:lang w:val="uk-UA"/>
        </w:rPr>
        <w:t xml:space="preserve">                                         </w:t>
      </w:r>
    </w:p>
    <w:p w14:paraId="4821B6A4" w14:textId="77777777" w:rsidR="00D50309" w:rsidRDefault="00D50309" w:rsidP="00D50309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068984E" w14:textId="77777777" w:rsidR="00D50309" w:rsidRDefault="00D50309" w:rsidP="00D50309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57A7C34C" w14:textId="77777777" w:rsidR="00D50309" w:rsidRDefault="00D50309" w:rsidP="00D50309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9FC2814" w14:textId="77777777" w:rsidR="00D50309" w:rsidRDefault="00D50309" w:rsidP="00D50309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99A6F91" w14:textId="77777777" w:rsidR="00D50309" w:rsidRDefault="00D50309" w:rsidP="00D5030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4B6E185" w14:textId="77777777" w:rsidR="00D50309" w:rsidRDefault="00D50309" w:rsidP="00D50309">
      <w:pPr>
        <w:jc w:val="both"/>
        <w:rPr>
          <w:szCs w:val="20"/>
        </w:rPr>
      </w:pPr>
    </w:p>
    <w:p w14:paraId="26F68EF9" w14:textId="74AB9BEB" w:rsidR="00D50309" w:rsidRPr="009D4583" w:rsidRDefault="00D50309" w:rsidP="00D5030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</w:t>
      </w:r>
      <w:r w:rsidR="009D4583">
        <w:rPr>
          <w:sz w:val="28"/>
          <w:szCs w:val="28"/>
          <w:lang w:val="uk-UA"/>
        </w:rPr>
        <w:t>10.11.2022 р.</w:t>
      </w:r>
      <w:r>
        <w:rPr>
          <w:sz w:val="28"/>
          <w:szCs w:val="28"/>
        </w:rPr>
        <w:t xml:space="preserve">             </w:t>
      </w:r>
      <w:r w:rsidR="009D458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</w:t>
      </w:r>
      <w:r w:rsidR="009D458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9D4583">
        <w:rPr>
          <w:sz w:val="28"/>
          <w:szCs w:val="28"/>
          <w:lang w:val="uk-UA"/>
        </w:rPr>
        <w:t>408</w:t>
      </w:r>
      <w:proofErr w:type="gramEnd"/>
    </w:p>
    <w:p w14:paraId="5BD7B069" w14:textId="77777777" w:rsidR="00D50309" w:rsidRDefault="00D50309" w:rsidP="00D50309">
      <w:pPr>
        <w:jc w:val="both"/>
        <w:rPr>
          <w:sz w:val="28"/>
          <w:szCs w:val="28"/>
        </w:rPr>
      </w:pPr>
    </w:p>
    <w:p w14:paraId="7C9790B2" w14:textId="77777777" w:rsidR="00D50309" w:rsidRDefault="00D50309" w:rsidP="00D50309">
      <w:pPr>
        <w:jc w:val="both"/>
        <w:rPr>
          <w:sz w:val="28"/>
          <w:szCs w:val="28"/>
        </w:rPr>
      </w:pPr>
    </w:p>
    <w:p w14:paraId="5D96F3B9" w14:textId="77777777" w:rsidR="00D50309" w:rsidRDefault="00D50309" w:rsidP="00D50309">
      <w:pPr>
        <w:jc w:val="both"/>
        <w:rPr>
          <w:b/>
          <w:bCs/>
          <w:sz w:val="28"/>
          <w:szCs w:val="28"/>
          <w:lang w:val="uk-UA"/>
        </w:rPr>
      </w:pPr>
      <w:bookmarkStart w:id="1" w:name="_Hlk93671987"/>
      <w:r>
        <w:rPr>
          <w:b/>
          <w:bCs/>
          <w:sz w:val="28"/>
          <w:szCs w:val="28"/>
        </w:rPr>
        <w:t xml:space="preserve">Про </w:t>
      </w:r>
      <w:bookmarkStart w:id="2" w:name="_Hlk83114790"/>
      <w:bookmarkStart w:id="3" w:name="_Hlk51064397"/>
      <w:bookmarkStart w:id="4" w:name="_Hlk45180431"/>
      <w:r>
        <w:rPr>
          <w:b/>
          <w:bCs/>
          <w:sz w:val="28"/>
          <w:szCs w:val="28"/>
          <w:lang w:val="uk-UA"/>
        </w:rPr>
        <w:t>постановку на квартирний облік</w:t>
      </w:r>
    </w:p>
    <w:p w14:paraId="0310F22D" w14:textId="77777777" w:rsidR="00D50309" w:rsidRDefault="00D50309" w:rsidP="00D5030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зняття з квартирного обліку</w:t>
      </w:r>
    </w:p>
    <w:bookmarkEnd w:id="1"/>
    <w:bookmarkEnd w:id="2"/>
    <w:p w14:paraId="3C276664" w14:textId="77777777" w:rsidR="00D50309" w:rsidRDefault="00D50309" w:rsidP="00D5030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8FCD17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15, 34, 40, Житлового кодексу Української РСР, пунктів </w:t>
      </w:r>
      <w:bookmarkStart w:id="13" w:name="_Hlk118704666"/>
      <w:r>
        <w:rPr>
          <w:rFonts w:ascii="Times New Roman" w:hAnsi="Times New Roman"/>
          <w:sz w:val="28"/>
          <w:szCs w:val="28"/>
          <w:lang w:val="uk-UA"/>
        </w:rPr>
        <w:t xml:space="preserve">13, 26 </w:t>
      </w:r>
      <w:bookmarkStart w:id="14" w:name="_Hlk50989923"/>
      <w:bookmarkStart w:id="15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5"/>
      <w:r>
        <w:rPr>
          <w:rFonts w:ascii="Times New Roman" w:hAnsi="Times New Roman"/>
          <w:sz w:val="28"/>
          <w:szCs w:val="28"/>
          <w:lang w:val="uk-UA"/>
        </w:rPr>
        <w:t>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</w:t>
      </w:r>
      <w:bookmarkStart w:id="16" w:name="_Hlk63676584"/>
      <w:r>
        <w:rPr>
          <w:sz w:val="28"/>
          <w:szCs w:val="28"/>
          <w:lang w:val="uk-UA"/>
        </w:rPr>
        <w:t xml:space="preserve">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9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</w:t>
      </w:r>
      <w:bookmarkEnd w:id="18"/>
      <w:bookmarkEnd w:id="19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02.11.2022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 6,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7DBBD620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1.Поставити на квартирний облік</w:t>
      </w:r>
    </w:p>
    <w:p w14:paraId="2A12839C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1.1. До позачергового списку</w:t>
      </w:r>
    </w:p>
    <w:p w14:paraId="234FC66C" w14:textId="70E339EE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Педору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Ксенію Вікторівну, дитину ……., яка зареєстрована та проживає з опікуном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….., буд…..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……, сім’я для постановки на квартирний облік 1 особа </w:t>
      </w:r>
      <w:bookmarkStart w:id="20" w:name="_Hlk118704475"/>
      <w:r>
        <w:rPr>
          <w:rFonts w:ascii="Times New Roman" w:hAnsi="Times New Roman"/>
          <w:sz w:val="28"/>
          <w:szCs w:val="28"/>
          <w:lang w:val="uk-UA"/>
        </w:rPr>
        <w:t xml:space="preserve">( підстава: п.1 ст. 34, ст.46 Житлового кодексу Української РСР </w:t>
      </w:r>
      <w:bookmarkStart w:id="21" w:name="_Hlk118704101"/>
      <w:r>
        <w:rPr>
          <w:rFonts w:ascii="Times New Roman" w:hAnsi="Times New Roman"/>
          <w:sz w:val="28"/>
          <w:szCs w:val="28"/>
          <w:lang w:val="uk-UA"/>
        </w:rPr>
        <w:t>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</w:t>
      </w:r>
      <w:bookmarkEnd w:id="21"/>
      <w:r>
        <w:rPr>
          <w:rFonts w:ascii="Times New Roman" w:hAnsi="Times New Roman"/>
          <w:sz w:val="28"/>
          <w:szCs w:val="28"/>
          <w:lang w:val="uk-UA"/>
        </w:rPr>
        <w:t>, клопотання служби у справах дітей виконавчого комітету Ніжинської міської ради від 25.10.2022 р. №13.1-23/370).</w:t>
      </w:r>
    </w:p>
    <w:bookmarkEnd w:id="20"/>
    <w:p w14:paraId="467BF367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До загального списку</w:t>
      </w:r>
    </w:p>
    <w:p w14:paraId="1C358BEA" w14:textId="677875AF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Педору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Володимировича, який зареєстрований та проживає у 1/3 частині неблагоустроєного житлового будинку, житловою  площею 20,7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……, буд…… сім’я для постановки на квартирний облік 1 особа ( підстава: п.2 ст. 34  Житлового кодексу Української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РСР ; п.13 Правил обліку громадян, які потребують поліпшення житлових умов і надання їм жилих приміщень в Українській РСР та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від 31.10.2022 р.).</w:t>
      </w:r>
    </w:p>
    <w:p w14:paraId="4D454D26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Зняти з квартирного обліку</w:t>
      </w:r>
    </w:p>
    <w:p w14:paraId="76AD8D08" w14:textId="7CBCBC42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Карабулю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Сергійовича, особу з числа ……, у зв’язку з поліпшенням житлових умов ( підстава: ст.40 Житлового кодексу Української РСР та копія витягу з Державного реєстру речових прав на нерухоме майно) ;</w:t>
      </w:r>
    </w:p>
    <w:p w14:paraId="7B087120" w14:textId="76898153" w:rsidR="00D50309" w:rsidRDefault="00D50309" w:rsidP="00D5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2.2. Харченко </w:t>
      </w:r>
      <w:proofErr w:type="spellStart"/>
      <w:r>
        <w:rPr>
          <w:sz w:val="28"/>
          <w:szCs w:val="28"/>
          <w:lang w:val="uk-UA"/>
        </w:rPr>
        <w:t>Фатіму</w:t>
      </w:r>
      <w:proofErr w:type="spellEnd"/>
      <w:r>
        <w:rPr>
          <w:sz w:val="28"/>
          <w:szCs w:val="28"/>
          <w:lang w:val="uk-UA"/>
        </w:rPr>
        <w:t xml:space="preserve"> Миколаївну, особу з числа ……, у зв’язку з поліпшенням житлових умов ( підстава: ст. 40 Житлового кодексу Української РСР та копія витягу з Державного реєстру речових прав на нерухоме</w:t>
      </w:r>
      <w:r w:rsidR="009D45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майно);</w:t>
      </w:r>
    </w:p>
    <w:p w14:paraId="0DE8D755" w14:textId="0AEDB658" w:rsidR="00D50309" w:rsidRDefault="00D50309" w:rsidP="00D5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2.3. </w:t>
      </w:r>
      <w:proofErr w:type="spellStart"/>
      <w:r>
        <w:rPr>
          <w:sz w:val="28"/>
          <w:szCs w:val="28"/>
          <w:lang w:val="uk-UA"/>
        </w:rPr>
        <w:t>Рудоман</w:t>
      </w:r>
      <w:proofErr w:type="spellEnd"/>
      <w:r>
        <w:rPr>
          <w:sz w:val="28"/>
          <w:szCs w:val="28"/>
          <w:lang w:val="uk-UA"/>
        </w:rPr>
        <w:t xml:space="preserve"> Катерину Валеріївну, особу з числа ……., у зв’язку з поліпшенням житлових умов ( підстава: ст.40 Житлового кодексу Української РСР та копія витягу з Державного реєстру речових прав на нерухоме майно).</w:t>
      </w:r>
    </w:p>
    <w:p w14:paraId="3899915A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 Спеціальному авіаційному загону</w:t>
      </w:r>
    </w:p>
    <w:bookmarkEnd w:id="0"/>
    <w:p w14:paraId="7669E962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2.4. Петрика Родіона Олександровича, помічника командира повітряного судна протипожежної ланки на літаках,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582B3D93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Сідька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Миколайовича, заступника начальника вузла - старшого інженера майора служби цивільного захисту,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0DE61CAD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2.6. Коропа Сергія Анатолійовича старшого інструктора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парашутно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десантної підготовки пошуково - рятувальної групи, помічника командира повітряного судна, у зв’язку з поліпшенням житлових умов (протокол № 174 від  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4FE6DE61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2.7. Білоуса Олександра Миколайовича, начальника пошуково-рятувальної групи пошуково - рятувальної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парашутно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десантної служби майора служби цивільного захисту,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66EE1EA8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2.8.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Захарківа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Віталія Ігоровича, старшого механіка групи регламенту та ремонту авіаційного обладнання технічно-експлуатаційної частини інженерно - авіаційної служби, старшого прапорщика служби цивільного захисту,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581AF0B1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2.9.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Безпалюк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Ніну Олександрівну, техніка диспетчера старшого прапорщика служби цивільного захисту,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1C909217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2.10. Дзюбу Іллю Олександровича, заступника командира загону з інженерно-авіаційної служби, майора служби цивільного захисту,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71414363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Обідейка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Володимировича, начальника інженерно - авіаційної служби, підполковника служби цивільного захисту, у зв’язку з поліпшенням житлових умов (протокол № 174 від 31.10.2022 р.), підстава -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31.10.2022 року № 8101-3047/81;</w:t>
      </w:r>
    </w:p>
    <w:p w14:paraId="6FC30E4B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_Hlk118706872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End w:id="22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" w:name="_Hlk88033872"/>
      <w:r>
        <w:rPr>
          <w:rFonts w:ascii="Times New Roman" w:hAnsi="Times New Roman"/>
          <w:sz w:val="28"/>
          <w:szCs w:val="28"/>
          <w:lang w:val="uk-UA"/>
        </w:rPr>
        <w:t xml:space="preserve">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3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90851A7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>
        <w:rPr>
          <w:rFonts w:ascii="Times New Roman" w:hAnsi="Times New Roman"/>
          <w:sz w:val="28"/>
          <w:szCs w:val="28"/>
        </w:rPr>
        <w:t xml:space="preserve">.Контроль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F3137A1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2FEBA9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7099DE" w14:textId="77777777" w:rsidR="00D50309" w:rsidRDefault="00D50309" w:rsidP="00D503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CBD3EE" w14:textId="77777777" w:rsidR="00D50309" w:rsidRDefault="00D50309" w:rsidP="00D5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виконавчого</w:t>
      </w:r>
    </w:p>
    <w:p w14:paraId="1F8E3C16" w14:textId="77777777" w:rsidR="00D50309" w:rsidRDefault="00D50309" w:rsidP="00D5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</w:t>
      </w:r>
    </w:p>
    <w:p w14:paraId="2EA3DDAD" w14:textId="77777777" w:rsidR="00D50309" w:rsidRDefault="00D50309" w:rsidP="00D5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5F7C0CD6" w14:textId="77777777" w:rsidR="00D50309" w:rsidRDefault="00D50309" w:rsidP="00D50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   Федір ВОВЧЕНКО</w:t>
      </w:r>
    </w:p>
    <w:p w14:paraId="35056986" w14:textId="77777777" w:rsidR="00D50309" w:rsidRDefault="00D50309" w:rsidP="00D5030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AE1638" w14:textId="77777777" w:rsidR="00D50309" w:rsidRDefault="00D50309" w:rsidP="00D50309">
      <w:pPr>
        <w:pStyle w:val="a3"/>
        <w:jc w:val="both"/>
        <w:rPr>
          <w:sz w:val="28"/>
          <w:szCs w:val="28"/>
          <w:lang w:val="uk-UA"/>
        </w:rPr>
      </w:pPr>
    </w:p>
    <w:p w14:paraId="6DD2B3ED" w14:textId="77777777" w:rsidR="004C0156" w:rsidRPr="00D50309" w:rsidRDefault="004C0156">
      <w:pPr>
        <w:rPr>
          <w:lang w:val="uk-UA"/>
        </w:rPr>
      </w:pPr>
    </w:p>
    <w:sectPr w:rsidR="004C0156" w:rsidRPr="00D5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562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56"/>
    <w:rsid w:val="004C0156"/>
    <w:rsid w:val="009D4583"/>
    <w:rsid w:val="00D5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5DDA"/>
  <w15:chartTrackingRefBased/>
  <w15:docId w15:val="{99660478-8855-4B19-991F-1FA17464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0309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0309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D50309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2022-11-11T08:01:00Z</dcterms:created>
  <dcterms:modified xsi:type="dcterms:W3CDTF">2022-11-11T08:05:00Z</dcterms:modified>
</cp:coreProperties>
</file>