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5482E" w14:textId="77777777" w:rsidR="00FA383D" w:rsidRPr="00FA383D" w:rsidRDefault="00FA383D" w:rsidP="00FA383D">
      <w:pPr>
        <w:jc w:val="center"/>
        <w:rPr>
          <w:rFonts w:ascii="Calibri" w:hAnsi="Calibri"/>
        </w:rPr>
      </w:pPr>
      <w:r w:rsidRPr="00FA383D">
        <w:rPr>
          <w:rFonts w:ascii="Tms Rmn" w:hAnsi="Tms Rmn"/>
          <w:noProof/>
          <w:lang w:eastAsia="uk-UA"/>
        </w:rPr>
        <w:drawing>
          <wp:inline distT="0" distB="0" distL="0" distR="0" wp14:anchorId="16DC3B55" wp14:editId="19DCF8AF">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369ED9D0" w14:textId="77777777" w:rsidR="00FA383D" w:rsidRPr="00FA383D" w:rsidRDefault="00FA383D" w:rsidP="00FA383D">
      <w:pPr>
        <w:jc w:val="center"/>
        <w:rPr>
          <w:rFonts w:ascii="Calibri" w:hAnsi="Calibri"/>
          <w:sz w:val="20"/>
        </w:rPr>
      </w:pPr>
    </w:p>
    <w:p w14:paraId="0716D6E2" w14:textId="77777777" w:rsidR="00FA383D" w:rsidRPr="00FA383D" w:rsidRDefault="00FA383D" w:rsidP="00FA383D">
      <w:pPr>
        <w:jc w:val="center"/>
        <w:rPr>
          <w:b/>
          <w:sz w:val="28"/>
          <w:szCs w:val="28"/>
        </w:rPr>
      </w:pPr>
      <w:r w:rsidRPr="00FA383D">
        <w:rPr>
          <w:b/>
          <w:sz w:val="28"/>
          <w:szCs w:val="28"/>
        </w:rPr>
        <w:t>УКРАЇНА</w:t>
      </w:r>
    </w:p>
    <w:p w14:paraId="123E592C" w14:textId="77777777" w:rsidR="00FA383D" w:rsidRPr="00FA383D" w:rsidRDefault="00FA383D" w:rsidP="00FA383D">
      <w:pPr>
        <w:jc w:val="center"/>
        <w:rPr>
          <w:b/>
          <w:sz w:val="28"/>
          <w:szCs w:val="28"/>
        </w:rPr>
      </w:pPr>
      <w:r w:rsidRPr="00FA383D">
        <w:rPr>
          <w:b/>
          <w:sz w:val="28"/>
          <w:szCs w:val="28"/>
        </w:rPr>
        <w:t>ЧЕРНІГІВСЬКА ОБЛАСТЬ</w:t>
      </w:r>
    </w:p>
    <w:p w14:paraId="7CEFA1E1" w14:textId="77777777" w:rsidR="00FA383D" w:rsidRPr="00FA383D" w:rsidRDefault="00FA383D" w:rsidP="00FA383D">
      <w:pPr>
        <w:keepNext/>
        <w:jc w:val="center"/>
        <w:outlineLvl w:val="0"/>
        <w:rPr>
          <w:b/>
          <w:bCs/>
          <w:sz w:val="28"/>
        </w:rPr>
      </w:pPr>
      <w:r w:rsidRPr="00FA383D">
        <w:rPr>
          <w:b/>
          <w:bCs/>
          <w:sz w:val="28"/>
        </w:rPr>
        <w:t>Н І Ж И Н С Ь К А    М І С Ь К А    Р А Д А</w:t>
      </w:r>
    </w:p>
    <w:p w14:paraId="10223E16" w14:textId="77777777" w:rsidR="00FA383D" w:rsidRPr="00FA383D" w:rsidRDefault="00FA383D" w:rsidP="00FA383D">
      <w:pPr>
        <w:keepNext/>
        <w:jc w:val="center"/>
        <w:outlineLvl w:val="1"/>
        <w:rPr>
          <w:b/>
          <w:bCs/>
          <w:sz w:val="32"/>
          <w:szCs w:val="32"/>
        </w:rPr>
      </w:pPr>
      <w:r w:rsidRPr="00FA383D">
        <w:rPr>
          <w:b/>
          <w:bCs/>
          <w:sz w:val="32"/>
          <w:szCs w:val="32"/>
        </w:rPr>
        <w:t>В И К О Н А В Ч И Й    К О М І Т Е Т</w:t>
      </w:r>
    </w:p>
    <w:p w14:paraId="0CB48386" w14:textId="77777777" w:rsidR="00FA383D" w:rsidRPr="00FA383D" w:rsidRDefault="00FA383D" w:rsidP="00FA383D">
      <w:pPr>
        <w:keepNext/>
        <w:jc w:val="center"/>
        <w:outlineLvl w:val="1"/>
        <w:rPr>
          <w:b/>
          <w:bCs/>
          <w:sz w:val="28"/>
          <w:szCs w:val="28"/>
          <w:lang w:val="ru-RU"/>
        </w:rPr>
      </w:pPr>
      <w:r w:rsidRPr="00FA383D">
        <w:rPr>
          <w:b/>
          <w:bCs/>
          <w:sz w:val="28"/>
          <w:szCs w:val="28"/>
        </w:rPr>
        <w:t xml:space="preserve"> </w:t>
      </w:r>
    </w:p>
    <w:p w14:paraId="042661A2" w14:textId="77777777" w:rsidR="00FA383D" w:rsidRPr="00FA383D" w:rsidRDefault="00FA383D" w:rsidP="00FA383D">
      <w:pPr>
        <w:jc w:val="center"/>
        <w:rPr>
          <w:b/>
          <w:sz w:val="40"/>
          <w:szCs w:val="40"/>
        </w:rPr>
      </w:pPr>
      <w:r w:rsidRPr="00FA383D">
        <w:rPr>
          <w:b/>
          <w:sz w:val="40"/>
          <w:szCs w:val="40"/>
        </w:rPr>
        <w:t>Р І Ш Е Н Н Я</w:t>
      </w:r>
    </w:p>
    <w:p w14:paraId="4F7C2EEF" w14:textId="77777777" w:rsidR="00FA383D" w:rsidRPr="00FA383D" w:rsidRDefault="00FA383D" w:rsidP="00FA383D">
      <w:pPr>
        <w:jc w:val="center"/>
        <w:rPr>
          <w:b/>
          <w:sz w:val="28"/>
          <w:szCs w:val="28"/>
        </w:rPr>
      </w:pPr>
    </w:p>
    <w:p w14:paraId="6A2171AB" w14:textId="1B5869F7" w:rsidR="00FA383D" w:rsidRPr="00FA383D" w:rsidRDefault="00FA383D" w:rsidP="00FA383D">
      <w:pPr>
        <w:jc w:val="both"/>
        <w:rPr>
          <w:sz w:val="28"/>
          <w:szCs w:val="28"/>
        </w:rPr>
      </w:pPr>
      <w:r w:rsidRPr="00FA383D">
        <w:rPr>
          <w:sz w:val="28"/>
          <w:szCs w:val="28"/>
        </w:rPr>
        <w:t xml:space="preserve">від </w:t>
      </w:r>
      <w:r w:rsidR="00A552B4">
        <w:rPr>
          <w:sz w:val="28"/>
          <w:szCs w:val="28"/>
          <w:u w:val="single"/>
        </w:rPr>
        <w:t>10 листопада 2022</w:t>
      </w:r>
      <w:r w:rsidRPr="00FA383D">
        <w:rPr>
          <w:sz w:val="28"/>
          <w:szCs w:val="28"/>
        </w:rPr>
        <w:t xml:space="preserve"> р.</w:t>
      </w:r>
      <w:r w:rsidRPr="00FA383D">
        <w:rPr>
          <w:sz w:val="28"/>
          <w:szCs w:val="28"/>
        </w:rPr>
        <w:tab/>
      </w:r>
      <w:r w:rsidR="00A552B4">
        <w:rPr>
          <w:sz w:val="28"/>
          <w:szCs w:val="28"/>
        </w:rPr>
        <w:t xml:space="preserve">            </w:t>
      </w:r>
      <w:r w:rsidRPr="00FA383D">
        <w:rPr>
          <w:sz w:val="28"/>
          <w:szCs w:val="28"/>
        </w:rPr>
        <w:t>м. Ніжин</w:t>
      </w:r>
      <w:r w:rsidRPr="00FA383D">
        <w:rPr>
          <w:sz w:val="28"/>
          <w:szCs w:val="28"/>
        </w:rPr>
        <w:tab/>
        <w:t xml:space="preserve">                         № </w:t>
      </w:r>
      <w:r w:rsidR="008F39B6">
        <w:rPr>
          <w:sz w:val="28"/>
          <w:szCs w:val="28"/>
          <w:u w:val="single"/>
        </w:rPr>
        <w:t>403</w:t>
      </w:r>
    </w:p>
    <w:p w14:paraId="2012AE13" w14:textId="77777777" w:rsidR="00FA383D" w:rsidRPr="00FA383D" w:rsidRDefault="00FA383D" w:rsidP="00FA383D">
      <w:pPr>
        <w:jc w:val="both"/>
        <w:rPr>
          <w:sz w:val="28"/>
          <w:szCs w:val="28"/>
        </w:rPr>
      </w:pPr>
    </w:p>
    <w:p w14:paraId="671E69FF" w14:textId="77777777" w:rsidR="003D0A47" w:rsidRDefault="003D0A47" w:rsidP="003D0A47">
      <w:pPr>
        <w:pStyle w:val="a3"/>
        <w:tabs>
          <w:tab w:val="left" w:pos="7260"/>
        </w:tabs>
        <w:ind w:left="0" w:firstLine="0"/>
        <w:jc w:val="left"/>
        <w:rPr>
          <w:sz w:val="28"/>
          <w:szCs w:val="28"/>
        </w:rPr>
      </w:pPr>
      <w:r>
        <w:rPr>
          <w:sz w:val="28"/>
          <w:szCs w:val="28"/>
        </w:rPr>
        <w:t xml:space="preserve">Про продовження терміну дії дозволів </w:t>
      </w:r>
    </w:p>
    <w:p w14:paraId="14D53960" w14:textId="77777777" w:rsidR="003D0A47" w:rsidRDefault="003D0A47" w:rsidP="003D0A47">
      <w:pPr>
        <w:pStyle w:val="a3"/>
        <w:tabs>
          <w:tab w:val="left" w:pos="7260"/>
        </w:tabs>
        <w:ind w:left="0" w:firstLine="0"/>
        <w:jc w:val="left"/>
        <w:rPr>
          <w:sz w:val="28"/>
          <w:szCs w:val="28"/>
        </w:rPr>
      </w:pPr>
      <w:r>
        <w:rPr>
          <w:sz w:val="28"/>
          <w:szCs w:val="28"/>
        </w:rPr>
        <w:t xml:space="preserve">на розміщення зовнішньої реклами </w:t>
      </w:r>
    </w:p>
    <w:p w14:paraId="1FD4CC7D" w14:textId="56E83F24" w:rsidR="003D0A47" w:rsidRDefault="003D0A47" w:rsidP="008435B5">
      <w:pPr>
        <w:pStyle w:val="a3"/>
        <w:tabs>
          <w:tab w:val="left" w:pos="7260"/>
        </w:tabs>
        <w:ind w:left="0" w:firstLine="0"/>
        <w:jc w:val="left"/>
        <w:rPr>
          <w:sz w:val="28"/>
          <w:szCs w:val="28"/>
        </w:rPr>
      </w:pPr>
      <w:r>
        <w:rPr>
          <w:sz w:val="28"/>
          <w:szCs w:val="28"/>
        </w:rPr>
        <w:t xml:space="preserve">від </w:t>
      </w:r>
      <w:r w:rsidR="008435B5">
        <w:rPr>
          <w:sz w:val="28"/>
          <w:szCs w:val="28"/>
        </w:rPr>
        <w:t>29</w:t>
      </w:r>
      <w:r>
        <w:rPr>
          <w:sz w:val="28"/>
          <w:szCs w:val="28"/>
        </w:rPr>
        <w:t>.</w:t>
      </w:r>
      <w:r w:rsidR="008435B5">
        <w:rPr>
          <w:sz w:val="28"/>
          <w:szCs w:val="28"/>
        </w:rPr>
        <w:t>11</w:t>
      </w:r>
      <w:r>
        <w:rPr>
          <w:sz w:val="28"/>
          <w:szCs w:val="28"/>
        </w:rPr>
        <w:t>.20</w:t>
      </w:r>
      <w:r w:rsidR="008435B5">
        <w:rPr>
          <w:sz w:val="28"/>
          <w:szCs w:val="28"/>
        </w:rPr>
        <w:t>21</w:t>
      </w:r>
      <w:r>
        <w:rPr>
          <w:sz w:val="28"/>
          <w:szCs w:val="28"/>
        </w:rPr>
        <w:t xml:space="preserve"> р. </w:t>
      </w:r>
      <w:r w:rsidR="008435B5">
        <w:rPr>
          <w:sz w:val="28"/>
          <w:szCs w:val="28"/>
        </w:rPr>
        <w:t xml:space="preserve">№252, №253, </w:t>
      </w:r>
      <w:r>
        <w:rPr>
          <w:sz w:val="28"/>
          <w:szCs w:val="28"/>
        </w:rPr>
        <w:t>№</w:t>
      </w:r>
      <w:r w:rsidR="008435B5">
        <w:rPr>
          <w:sz w:val="28"/>
          <w:szCs w:val="28"/>
        </w:rPr>
        <w:t>254</w:t>
      </w:r>
      <w:r>
        <w:rPr>
          <w:sz w:val="28"/>
          <w:szCs w:val="28"/>
        </w:rPr>
        <w:t>, №</w:t>
      </w:r>
      <w:r w:rsidR="008435B5">
        <w:rPr>
          <w:sz w:val="28"/>
          <w:szCs w:val="28"/>
        </w:rPr>
        <w:t>255</w:t>
      </w:r>
      <w:r>
        <w:rPr>
          <w:sz w:val="28"/>
          <w:szCs w:val="28"/>
        </w:rPr>
        <w:t xml:space="preserve"> </w:t>
      </w:r>
    </w:p>
    <w:p w14:paraId="41B5A616" w14:textId="77777777" w:rsidR="003D0A47" w:rsidRDefault="003D0A47" w:rsidP="003D0A47">
      <w:pPr>
        <w:pStyle w:val="a3"/>
        <w:tabs>
          <w:tab w:val="left" w:pos="7260"/>
        </w:tabs>
        <w:ind w:left="0" w:firstLine="0"/>
        <w:jc w:val="left"/>
        <w:rPr>
          <w:b w:val="0"/>
          <w:i/>
          <w:sz w:val="28"/>
          <w:szCs w:val="28"/>
        </w:rPr>
      </w:pPr>
      <w:r>
        <w:rPr>
          <w:sz w:val="28"/>
          <w:szCs w:val="28"/>
        </w:rPr>
        <w:t xml:space="preserve"> </w:t>
      </w:r>
    </w:p>
    <w:p w14:paraId="611D566A" w14:textId="7E3C35A6" w:rsidR="003D0A47" w:rsidRDefault="003D0A47" w:rsidP="003D0A47">
      <w:pPr>
        <w:jc w:val="both"/>
        <w:rPr>
          <w:sz w:val="28"/>
          <w:szCs w:val="28"/>
        </w:rPr>
      </w:pPr>
      <w:r>
        <w:rPr>
          <w:b/>
        </w:rPr>
        <w:t xml:space="preserve">   </w:t>
      </w:r>
      <w:r>
        <w:rPr>
          <w:b/>
        </w:rPr>
        <w:tab/>
      </w:r>
      <w:r>
        <w:rPr>
          <w:sz w:val="28"/>
          <w:szCs w:val="28"/>
        </w:rPr>
        <w:t>Відповідно до ст. 31, 42, 52, 53, 59, 73 Закону України «Про місцеве самоврядування в Україні», Закону України «Про рекламу», «Порядку розміщення зовнішніх  рекламних засобів (реклами) на території міста Ніжин», затвердженого рішенням Ніжинської міської ради від 30.06.2016 року № 19-12/2016 (зі змінами)</w:t>
      </w:r>
      <w:r>
        <w:rPr>
          <w:bCs/>
          <w:sz w:val="28"/>
          <w:szCs w:val="28"/>
        </w:rPr>
        <w:t xml:space="preserve">, </w:t>
      </w:r>
      <w:r>
        <w:rPr>
          <w:sz w:val="28"/>
          <w:szCs w:val="28"/>
        </w:rPr>
        <w:t xml:space="preserve">Регламенту виконавчого комітету Ніжинської  міської  ради VIIІ скликання, затвердженого рішенням Ніжинської міської ради від 24.12.2020 року № 27-4/2020, розглянувши заяви ТОВ «АТБ-маркет» від </w:t>
      </w:r>
      <w:r w:rsidR="008435B5">
        <w:rPr>
          <w:sz w:val="28"/>
          <w:szCs w:val="28"/>
        </w:rPr>
        <w:t>25.10</w:t>
      </w:r>
      <w:r>
        <w:rPr>
          <w:sz w:val="28"/>
          <w:szCs w:val="28"/>
        </w:rPr>
        <w:t>.202</w:t>
      </w:r>
      <w:r w:rsidR="003A4310">
        <w:rPr>
          <w:sz w:val="28"/>
          <w:szCs w:val="28"/>
        </w:rPr>
        <w:t>2</w:t>
      </w:r>
      <w:r>
        <w:rPr>
          <w:sz w:val="28"/>
          <w:szCs w:val="28"/>
        </w:rPr>
        <w:t xml:space="preserve"> р. щодо продовження терміну дії дозволів на розміщення зовнішньої реклами, виконавчий комітет Ніжинської міської ради вирішив:</w:t>
      </w:r>
    </w:p>
    <w:p w14:paraId="4C97BB42" w14:textId="77777777" w:rsidR="003A4310" w:rsidRDefault="003A4310" w:rsidP="003D0A47">
      <w:pPr>
        <w:jc w:val="both"/>
        <w:rPr>
          <w:sz w:val="28"/>
          <w:szCs w:val="28"/>
        </w:rPr>
      </w:pPr>
    </w:p>
    <w:p w14:paraId="3D8903A3" w14:textId="57775115" w:rsidR="003D0A47" w:rsidRDefault="003D0A47" w:rsidP="003D0A47">
      <w:pPr>
        <w:pStyle w:val="a3"/>
        <w:tabs>
          <w:tab w:val="left" w:pos="284"/>
        </w:tabs>
        <w:ind w:left="0" w:firstLine="0"/>
        <w:jc w:val="both"/>
        <w:rPr>
          <w:b w:val="0"/>
          <w:bCs/>
          <w:color w:val="000000"/>
          <w:sz w:val="28"/>
          <w:szCs w:val="28"/>
        </w:rPr>
      </w:pPr>
      <w:r>
        <w:rPr>
          <w:b w:val="0"/>
          <w:sz w:val="28"/>
          <w:szCs w:val="28"/>
        </w:rPr>
        <w:t>1. Продовжити ТОВ «АТБ-маркет» термін дії дозволів №</w:t>
      </w:r>
      <w:r w:rsidR="008435B5">
        <w:rPr>
          <w:b w:val="0"/>
          <w:sz w:val="28"/>
          <w:szCs w:val="28"/>
        </w:rPr>
        <w:t>252, №253, №254, №255</w:t>
      </w:r>
      <w:r>
        <w:rPr>
          <w:b w:val="0"/>
          <w:sz w:val="28"/>
          <w:szCs w:val="28"/>
        </w:rPr>
        <w:t xml:space="preserve"> на розміщення зовнішньої реклами від </w:t>
      </w:r>
      <w:r w:rsidR="008435B5">
        <w:rPr>
          <w:b w:val="0"/>
          <w:sz w:val="28"/>
          <w:szCs w:val="28"/>
        </w:rPr>
        <w:t>29.11.2021</w:t>
      </w:r>
      <w:r>
        <w:rPr>
          <w:b w:val="0"/>
          <w:sz w:val="28"/>
          <w:szCs w:val="28"/>
        </w:rPr>
        <w:t xml:space="preserve"> р. на </w:t>
      </w:r>
      <w:r w:rsidR="000D7460">
        <w:rPr>
          <w:b w:val="0"/>
          <w:sz w:val="28"/>
          <w:szCs w:val="28"/>
        </w:rPr>
        <w:t>2</w:t>
      </w:r>
      <w:r>
        <w:rPr>
          <w:b w:val="0"/>
          <w:sz w:val="28"/>
          <w:szCs w:val="28"/>
        </w:rPr>
        <w:t xml:space="preserve"> (</w:t>
      </w:r>
      <w:r w:rsidR="000D7460">
        <w:rPr>
          <w:b w:val="0"/>
          <w:sz w:val="28"/>
          <w:szCs w:val="28"/>
        </w:rPr>
        <w:t>два</w:t>
      </w:r>
      <w:r>
        <w:rPr>
          <w:b w:val="0"/>
          <w:sz w:val="28"/>
          <w:szCs w:val="28"/>
        </w:rPr>
        <w:t>) р</w:t>
      </w:r>
      <w:r w:rsidR="003A4310">
        <w:rPr>
          <w:b w:val="0"/>
          <w:sz w:val="28"/>
          <w:szCs w:val="28"/>
        </w:rPr>
        <w:t>ок</w:t>
      </w:r>
      <w:r w:rsidR="000D7460">
        <w:rPr>
          <w:b w:val="0"/>
          <w:sz w:val="28"/>
          <w:szCs w:val="28"/>
        </w:rPr>
        <w:t>и</w:t>
      </w:r>
      <w:r>
        <w:rPr>
          <w:b w:val="0"/>
          <w:sz w:val="28"/>
          <w:szCs w:val="28"/>
        </w:rPr>
        <w:t xml:space="preserve"> за адресами</w:t>
      </w:r>
      <w:r>
        <w:rPr>
          <w:b w:val="0"/>
          <w:bCs/>
          <w:color w:val="000000"/>
          <w:sz w:val="28"/>
          <w:szCs w:val="28"/>
        </w:rPr>
        <w:t>:</w:t>
      </w:r>
    </w:p>
    <w:p w14:paraId="4C5D69F8" w14:textId="77777777" w:rsidR="003D0A47" w:rsidRDefault="003D0A47" w:rsidP="003D0A47">
      <w:pPr>
        <w:pStyle w:val="a3"/>
        <w:tabs>
          <w:tab w:val="left" w:pos="284"/>
        </w:tabs>
        <w:ind w:left="0" w:firstLine="0"/>
        <w:jc w:val="both"/>
        <w:rPr>
          <w:b w:val="0"/>
          <w:bCs/>
          <w:sz w:val="28"/>
          <w:szCs w:val="28"/>
        </w:rPr>
      </w:pPr>
    </w:p>
    <w:p w14:paraId="36B71C32" w14:textId="025E4C30" w:rsidR="003D0A47" w:rsidRDefault="003D0A47" w:rsidP="003D0A47">
      <w:pPr>
        <w:pStyle w:val="a3"/>
        <w:tabs>
          <w:tab w:val="left" w:pos="284"/>
        </w:tabs>
        <w:jc w:val="both"/>
        <w:rPr>
          <w:b w:val="0"/>
          <w:bCs/>
          <w:sz w:val="28"/>
          <w:szCs w:val="28"/>
        </w:rPr>
      </w:pPr>
      <w:r>
        <w:rPr>
          <w:b w:val="0"/>
          <w:bCs/>
          <w:color w:val="000000"/>
          <w:sz w:val="28"/>
          <w:szCs w:val="28"/>
        </w:rPr>
        <w:t xml:space="preserve">1.1. м. Ніжин, вул. </w:t>
      </w:r>
      <w:r w:rsidR="008435B5">
        <w:rPr>
          <w:b w:val="0"/>
          <w:bCs/>
          <w:color w:val="000000"/>
          <w:sz w:val="28"/>
          <w:szCs w:val="28"/>
        </w:rPr>
        <w:t xml:space="preserve">Носівський шлях, </w:t>
      </w:r>
      <w:r>
        <w:rPr>
          <w:b w:val="0"/>
          <w:bCs/>
          <w:color w:val="000000"/>
          <w:sz w:val="28"/>
          <w:szCs w:val="28"/>
        </w:rPr>
        <w:t>буд.</w:t>
      </w:r>
      <w:r w:rsidR="008435B5">
        <w:rPr>
          <w:b w:val="0"/>
          <w:bCs/>
          <w:color w:val="000000"/>
          <w:sz w:val="28"/>
          <w:szCs w:val="28"/>
        </w:rPr>
        <w:t>8</w:t>
      </w:r>
      <w:r>
        <w:rPr>
          <w:b w:val="0"/>
          <w:bCs/>
          <w:color w:val="000000"/>
          <w:sz w:val="28"/>
          <w:szCs w:val="28"/>
        </w:rPr>
        <w:t>; згідно договору №</w:t>
      </w:r>
      <w:r w:rsidR="008435B5">
        <w:rPr>
          <w:b w:val="0"/>
          <w:bCs/>
          <w:color w:val="000000"/>
          <w:sz w:val="28"/>
          <w:szCs w:val="28"/>
        </w:rPr>
        <w:t>213</w:t>
      </w:r>
      <w:r>
        <w:rPr>
          <w:b w:val="0"/>
          <w:bCs/>
          <w:color w:val="000000"/>
          <w:sz w:val="28"/>
          <w:szCs w:val="28"/>
        </w:rPr>
        <w:t xml:space="preserve"> на тимчасове користування місцем розташування зовнішнього рекламного засобу (реклами) від </w:t>
      </w:r>
      <w:r w:rsidR="008435B5">
        <w:rPr>
          <w:b w:val="0"/>
          <w:bCs/>
          <w:color w:val="000000"/>
          <w:sz w:val="28"/>
          <w:szCs w:val="28"/>
        </w:rPr>
        <w:t>29</w:t>
      </w:r>
      <w:r>
        <w:rPr>
          <w:b w:val="0"/>
          <w:bCs/>
          <w:color w:val="000000"/>
          <w:sz w:val="28"/>
          <w:szCs w:val="28"/>
        </w:rPr>
        <w:t>.</w:t>
      </w:r>
      <w:r w:rsidR="008435B5">
        <w:rPr>
          <w:b w:val="0"/>
          <w:bCs/>
          <w:color w:val="000000"/>
          <w:sz w:val="28"/>
          <w:szCs w:val="28"/>
        </w:rPr>
        <w:t>11</w:t>
      </w:r>
      <w:r>
        <w:rPr>
          <w:b w:val="0"/>
          <w:bCs/>
          <w:color w:val="000000"/>
          <w:sz w:val="28"/>
          <w:szCs w:val="28"/>
        </w:rPr>
        <w:t>.20</w:t>
      </w:r>
      <w:r w:rsidR="008435B5">
        <w:rPr>
          <w:b w:val="0"/>
          <w:bCs/>
          <w:color w:val="000000"/>
          <w:sz w:val="28"/>
          <w:szCs w:val="28"/>
        </w:rPr>
        <w:t>21</w:t>
      </w:r>
      <w:r>
        <w:rPr>
          <w:b w:val="0"/>
          <w:bCs/>
          <w:color w:val="000000"/>
          <w:sz w:val="28"/>
          <w:szCs w:val="28"/>
        </w:rPr>
        <w:t xml:space="preserve"> р.; тип рекламного засобу: рекламний щит, розміром 1,2*1,07 м</w:t>
      </w:r>
      <w:r w:rsidR="00845BA8">
        <w:rPr>
          <w:b w:val="0"/>
          <w:bCs/>
          <w:color w:val="000000"/>
          <w:sz w:val="28"/>
          <w:szCs w:val="28"/>
        </w:rPr>
        <w:t>. Дозвіл №252 від 29.11.2021 р.</w:t>
      </w:r>
      <w:r>
        <w:rPr>
          <w:b w:val="0"/>
          <w:bCs/>
          <w:color w:val="000000"/>
          <w:sz w:val="28"/>
          <w:szCs w:val="28"/>
        </w:rPr>
        <w:t>;</w:t>
      </w:r>
    </w:p>
    <w:p w14:paraId="1C1355B6" w14:textId="6F3B82D8" w:rsidR="008435B5" w:rsidRDefault="003D0A47" w:rsidP="003D0A47">
      <w:pPr>
        <w:pStyle w:val="a3"/>
        <w:tabs>
          <w:tab w:val="left" w:pos="284"/>
        </w:tabs>
        <w:ind w:left="0" w:firstLine="0"/>
        <w:jc w:val="both"/>
        <w:rPr>
          <w:b w:val="0"/>
          <w:bCs/>
          <w:color w:val="000000"/>
          <w:sz w:val="28"/>
          <w:szCs w:val="28"/>
        </w:rPr>
      </w:pPr>
      <w:r>
        <w:rPr>
          <w:b w:val="0"/>
          <w:bCs/>
          <w:color w:val="000000"/>
          <w:sz w:val="28"/>
          <w:szCs w:val="28"/>
        </w:rPr>
        <w:t>1.2. м. Ніжин, вул.</w:t>
      </w:r>
      <w:r w:rsidR="008435B5">
        <w:rPr>
          <w:b w:val="0"/>
          <w:bCs/>
          <w:color w:val="000000"/>
          <w:sz w:val="28"/>
          <w:szCs w:val="28"/>
        </w:rPr>
        <w:t>3-й Мікрорайон</w:t>
      </w:r>
      <w:r>
        <w:rPr>
          <w:b w:val="0"/>
          <w:bCs/>
          <w:color w:val="000000"/>
          <w:sz w:val="28"/>
          <w:szCs w:val="28"/>
        </w:rPr>
        <w:t xml:space="preserve">, </w:t>
      </w:r>
      <w:r w:rsidR="008435B5">
        <w:rPr>
          <w:b w:val="0"/>
          <w:bCs/>
          <w:color w:val="000000"/>
          <w:sz w:val="28"/>
          <w:szCs w:val="28"/>
        </w:rPr>
        <w:t>на перехресті з вул. Шевченка</w:t>
      </w:r>
      <w:r>
        <w:rPr>
          <w:b w:val="0"/>
          <w:bCs/>
          <w:color w:val="000000"/>
          <w:sz w:val="28"/>
          <w:szCs w:val="28"/>
        </w:rPr>
        <w:t>; згідно договору №</w:t>
      </w:r>
      <w:r w:rsidR="008435B5">
        <w:rPr>
          <w:b w:val="0"/>
          <w:bCs/>
          <w:color w:val="000000"/>
          <w:sz w:val="28"/>
          <w:szCs w:val="28"/>
        </w:rPr>
        <w:t>214</w:t>
      </w:r>
      <w:r>
        <w:rPr>
          <w:b w:val="0"/>
          <w:bCs/>
          <w:color w:val="000000"/>
          <w:sz w:val="28"/>
          <w:szCs w:val="28"/>
        </w:rPr>
        <w:t xml:space="preserve"> на тимчасове користування місцем розташування зовнішнього рекламного засобу (реклами) від </w:t>
      </w:r>
      <w:r w:rsidR="008435B5">
        <w:rPr>
          <w:b w:val="0"/>
          <w:bCs/>
          <w:color w:val="000000"/>
          <w:sz w:val="28"/>
          <w:szCs w:val="28"/>
        </w:rPr>
        <w:t>29</w:t>
      </w:r>
      <w:r>
        <w:rPr>
          <w:b w:val="0"/>
          <w:bCs/>
          <w:color w:val="000000"/>
          <w:sz w:val="28"/>
          <w:szCs w:val="28"/>
        </w:rPr>
        <w:t>.</w:t>
      </w:r>
      <w:r w:rsidR="008435B5">
        <w:rPr>
          <w:b w:val="0"/>
          <w:bCs/>
          <w:color w:val="000000"/>
          <w:sz w:val="28"/>
          <w:szCs w:val="28"/>
        </w:rPr>
        <w:t>11</w:t>
      </w:r>
      <w:r>
        <w:rPr>
          <w:b w:val="0"/>
          <w:bCs/>
          <w:color w:val="000000"/>
          <w:sz w:val="28"/>
          <w:szCs w:val="28"/>
        </w:rPr>
        <w:t>.20</w:t>
      </w:r>
      <w:r w:rsidR="008435B5">
        <w:rPr>
          <w:b w:val="0"/>
          <w:bCs/>
          <w:color w:val="000000"/>
          <w:sz w:val="28"/>
          <w:szCs w:val="28"/>
        </w:rPr>
        <w:t>21</w:t>
      </w:r>
      <w:r>
        <w:rPr>
          <w:b w:val="0"/>
          <w:bCs/>
          <w:color w:val="000000"/>
          <w:sz w:val="28"/>
          <w:szCs w:val="28"/>
        </w:rPr>
        <w:t xml:space="preserve"> р.; тип рекламного засобу: рекламний щит, розміром 1,2*1,07 м</w:t>
      </w:r>
      <w:r w:rsidR="00845BA8">
        <w:rPr>
          <w:b w:val="0"/>
          <w:bCs/>
          <w:color w:val="000000"/>
          <w:sz w:val="28"/>
          <w:szCs w:val="28"/>
        </w:rPr>
        <w:t>. Дозвіл №253 від 29.11.2021 р.</w:t>
      </w:r>
      <w:r w:rsidR="008435B5">
        <w:rPr>
          <w:b w:val="0"/>
          <w:bCs/>
          <w:color w:val="000000"/>
          <w:sz w:val="28"/>
          <w:szCs w:val="28"/>
        </w:rPr>
        <w:t>;</w:t>
      </w:r>
    </w:p>
    <w:p w14:paraId="08827E2D" w14:textId="31B13E42" w:rsidR="008435B5" w:rsidRDefault="008435B5" w:rsidP="008435B5">
      <w:pPr>
        <w:pStyle w:val="a3"/>
        <w:tabs>
          <w:tab w:val="left" w:pos="284"/>
        </w:tabs>
        <w:jc w:val="both"/>
        <w:rPr>
          <w:b w:val="0"/>
          <w:bCs/>
          <w:color w:val="000000"/>
          <w:sz w:val="28"/>
          <w:szCs w:val="28"/>
        </w:rPr>
      </w:pPr>
      <w:r>
        <w:rPr>
          <w:b w:val="0"/>
          <w:bCs/>
          <w:color w:val="000000"/>
          <w:sz w:val="28"/>
          <w:szCs w:val="28"/>
        </w:rPr>
        <w:t xml:space="preserve">1.3. м. Ніжин, вул. </w:t>
      </w:r>
      <w:r w:rsidR="00845BA8">
        <w:rPr>
          <w:b w:val="0"/>
          <w:bCs/>
          <w:color w:val="000000"/>
          <w:sz w:val="28"/>
          <w:szCs w:val="28"/>
        </w:rPr>
        <w:t>Прилуцька перед поворотом на пр. Урожайний</w:t>
      </w:r>
      <w:r>
        <w:rPr>
          <w:b w:val="0"/>
          <w:bCs/>
          <w:color w:val="000000"/>
          <w:sz w:val="28"/>
          <w:szCs w:val="28"/>
        </w:rPr>
        <w:t>; згідно договору №</w:t>
      </w:r>
      <w:r w:rsidR="00845BA8">
        <w:rPr>
          <w:b w:val="0"/>
          <w:bCs/>
          <w:color w:val="000000"/>
          <w:sz w:val="28"/>
          <w:szCs w:val="28"/>
        </w:rPr>
        <w:t>215</w:t>
      </w:r>
      <w:r>
        <w:rPr>
          <w:b w:val="0"/>
          <w:bCs/>
          <w:color w:val="000000"/>
          <w:sz w:val="28"/>
          <w:szCs w:val="28"/>
        </w:rPr>
        <w:t xml:space="preserve"> на тимчасове користування місцем розташування зовнішнього рекламного засобу (реклами) від 29.11.2021 р.; тип рекламного засобу: рекламний щит, розміром 1,2*1,07 м</w:t>
      </w:r>
      <w:r w:rsidR="00845BA8">
        <w:rPr>
          <w:b w:val="0"/>
          <w:bCs/>
          <w:color w:val="000000"/>
          <w:sz w:val="28"/>
          <w:szCs w:val="28"/>
        </w:rPr>
        <w:t>. Дозвіл №254 від 29.11.2021 р.</w:t>
      </w:r>
      <w:r>
        <w:rPr>
          <w:b w:val="0"/>
          <w:bCs/>
          <w:color w:val="000000"/>
          <w:sz w:val="28"/>
          <w:szCs w:val="28"/>
        </w:rPr>
        <w:t>;</w:t>
      </w:r>
    </w:p>
    <w:p w14:paraId="77AE392D" w14:textId="527379AF" w:rsidR="00845BA8" w:rsidRDefault="00845BA8" w:rsidP="008435B5">
      <w:pPr>
        <w:pStyle w:val="a3"/>
        <w:tabs>
          <w:tab w:val="left" w:pos="284"/>
        </w:tabs>
        <w:jc w:val="both"/>
        <w:rPr>
          <w:b w:val="0"/>
          <w:bCs/>
          <w:sz w:val="28"/>
          <w:szCs w:val="28"/>
        </w:rPr>
      </w:pPr>
      <w:r>
        <w:rPr>
          <w:b w:val="0"/>
          <w:bCs/>
          <w:color w:val="000000"/>
          <w:sz w:val="28"/>
          <w:szCs w:val="28"/>
        </w:rPr>
        <w:t>1.4. м. Ніжин,</w:t>
      </w:r>
      <w:r w:rsidR="00DD2A4E">
        <w:rPr>
          <w:b w:val="0"/>
          <w:bCs/>
          <w:color w:val="000000"/>
          <w:sz w:val="28"/>
          <w:szCs w:val="28"/>
        </w:rPr>
        <w:t xml:space="preserve"> вул. Захисників України (</w:t>
      </w:r>
      <w:r>
        <w:rPr>
          <w:b w:val="0"/>
          <w:bCs/>
          <w:color w:val="000000"/>
          <w:sz w:val="28"/>
          <w:szCs w:val="28"/>
        </w:rPr>
        <w:t>вул. Генерала Корчагіна</w:t>
      </w:r>
      <w:r w:rsidR="00DD2A4E">
        <w:rPr>
          <w:b w:val="0"/>
          <w:bCs/>
          <w:color w:val="000000"/>
          <w:sz w:val="28"/>
          <w:szCs w:val="28"/>
        </w:rPr>
        <w:t>)</w:t>
      </w:r>
      <w:r>
        <w:rPr>
          <w:b w:val="0"/>
          <w:bCs/>
          <w:color w:val="000000"/>
          <w:sz w:val="28"/>
          <w:szCs w:val="28"/>
        </w:rPr>
        <w:t xml:space="preserve"> перед поворотом на вул. Шевченка; згідно договору №216 на тимчасове користування місцем розташування зовнішнього рекламного засобу (реклами) від 29.11.2021 </w:t>
      </w:r>
      <w:r>
        <w:rPr>
          <w:b w:val="0"/>
          <w:bCs/>
          <w:color w:val="000000"/>
          <w:sz w:val="28"/>
          <w:szCs w:val="28"/>
        </w:rPr>
        <w:lastRenderedPageBreak/>
        <w:t>р.; тип рекламного засобу: рекламний щит, розміром 1,2*1,07 м. Дозвіл №255 від 29.11.2021 р.;</w:t>
      </w:r>
    </w:p>
    <w:p w14:paraId="4820C612" w14:textId="112F3F52" w:rsidR="00AA46C9" w:rsidRDefault="00AA46C9" w:rsidP="003D0A47">
      <w:pPr>
        <w:pStyle w:val="a3"/>
        <w:tabs>
          <w:tab w:val="left" w:pos="284"/>
        </w:tabs>
        <w:ind w:left="0" w:firstLine="0"/>
        <w:jc w:val="both"/>
        <w:rPr>
          <w:b w:val="0"/>
          <w:bCs/>
          <w:sz w:val="28"/>
          <w:szCs w:val="28"/>
        </w:rPr>
      </w:pPr>
    </w:p>
    <w:p w14:paraId="7F6AD21C" w14:textId="330FFDD9" w:rsidR="003D0A47" w:rsidRDefault="003D0A47" w:rsidP="003D0A47">
      <w:pPr>
        <w:pStyle w:val="a3"/>
        <w:tabs>
          <w:tab w:val="left" w:pos="284"/>
        </w:tabs>
        <w:ind w:left="0" w:firstLine="0"/>
        <w:jc w:val="both"/>
        <w:rPr>
          <w:b w:val="0"/>
          <w:bCs/>
          <w:sz w:val="28"/>
          <w:szCs w:val="28"/>
        </w:rPr>
      </w:pPr>
      <w:r>
        <w:rPr>
          <w:b w:val="0"/>
          <w:bCs/>
          <w:sz w:val="28"/>
          <w:szCs w:val="28"/>
        </w:rPr>
        <w:t xml:space="preserve">2. У десятиденний термін з дня набрання чинності даним рішенням ТОВ «АТБ-маркет» реалізувати пункт 1.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(реклами) (договори № </w:t>
      </w:r>
      <w:r w:rsidR="00845BA8">
        <w:rPr>
          <w:b w:val="0"/>
          <w:bCs/>
          <w:sz w:val="28"/>
          <w:szCs w:val="28"/>
        </w:rPr>
        <w:t>213</w:t>
      </w:r>
      <w:r>
        <w:rPr>
          <w:b w:val="0"/>
          <w:bCs/>
          <w:sz w:val="28"/>
          <w:szCs w:val="28"/>
        </w:rPr>
        <w:t>, №2</w:t>
      </w:r>
      <w:r w:rsidR="00845BA8">
        <w:rPr>
          <w:b w:val="0"/>
          <w:bCs/>
          <w:sz w:val="28"/>
          <w:szCs w:val="28"/>
        </w:rPr>
        <w:t>14, №215, №216</w:t>
      </w:r>
      <w:r>
        <w:rPr>
          <w:b w:val="0"/>
          <w:bCs/>
          <w:sz w:val="28"/>
          <w:szCs w:val="28"/>
        </w:rPr>
        <w:t>).</w:t>
      </w:r>
    </w:p>
    <w:p w14:paraId="078A4E6B" w14:textId="77777777" w:rsidR="00DD2A4E" w:rsidRDefault="00DD2A4E" w:rsidP="003D0A47">
      <w:pPr>
        <w:pStyle w:val="a3"/>
        <w:tabs>
          <w:tab w:val="left" w:pos="284"/>
        </w:tabs>
        <w:ind w:left="0" w:firstLine="0"/>
        <w:jc w:val="both"/>
        <w:rPr>
          <w:b w:val="0"/>
          <w:bCs/>
          <w:sz w:val="28"/>
          <w:szCs w:val="28"/>
        </w:rPr>
      </w:pPr>
    </w:p>
    <w:p w14:paraId="400B7DCC" w14:textId="77777777" w:rsidR="003D0A47" w:rsidRDefault="003D0A47" w:rsidP="003D0A47">
      <w:pPr>
        <w:pStyle w:val="a3"/>
        <w:tabs>
          <w:tab w:val="left" w:pos="284"/>
        </w:tabs>
        <w:ind w:left="0" w:firstLine="0"/>
        <w:jc w:val="both"/>
        <w:rPr>
          <w:b w:val="0"/>
          <w:sz w:val="28"/>
          <w:szCs w:val="28"/>
        </w:rPr>
      </w:pPr>
      <w:r>
        <w:rPr>
          <w:b w:val="0"/>
          <w:sz w:val="28"/>
          <w:szCs w:val="28"/>
        </w:rPr>
        <w:t>3. Відділу містобудування та архітектури виконавчого комітету Ніжинської міської ради здійснювати контроль за дотриманням розповсюджувачем  зовнішньої  реклами (ТОВ «АТБ-маркет») вимог Порядку розміщення зовнішньої реклами на території міста Ніжина.</w:t>
      </w:r>
    </w:p>
    <w:p w14:paraId="4E6116AA" w14:textId="77777777" w:rsidR="00AA46C9" w:rsidRDefault="00AA46C9" w:rsidP="003D0A47">
      <w:pPr>
        <w:pStyle w:val="a3"/>
        <w:tabs>
          <w:tab w:val="left" w:pos="284"/>
        </w:tabs>
        <w:ind w:left="0" w:firstLine="0"/>
        <w:jc w:val="both"/>
        <w:rPr>
          <w:b w:val="0"/>
          <w:sz w:val="28"/>
          <w:szCs w:val="28"/>
        </w:rPr>
      </w:pPr>
    </w:p>
    <w:p w14:paraId="13E5DE3E" w14:textId="2E72F358" w:rsidR="003D0A47" w:rsidRDefault="003D0A47" w:rsidP="003D0A47">
      <w:pPr>
        <w:pStyle w:val="a3"/>
        <w:tabs>
          <w:tab w:val="left" w:pos="284"/>
        </w:tabs>
        <w:ind w:left="0" w:firstLine="0"/>
        <w:jc w:val="both"/>
        <w:rPr>
          <w:b w:val="0"/>
          <w:sz w:val="28"/>
          <w:szCs w:val="28"/>
        </w:rPr>
      </w:pPr>
      <w:r>
        <w:rPr>
          <w:b w:val="0"/>
          <w:sz w:val="28"/>
          <w:szCs w:val="28"/>
        </w:rPr>
        <w:t xml:space="preserve">4. </w:t>
      </w:r>
      <w:r w:rsidR="00221171">
        <w:rPr>
          <w:b w:val="0"/>
          <w:sz w:val="28"/>
          <w:szCs w:val="28"/>
        </w:rPr>
        <w:t>Т. в. о. н</w:t>
      </w:r>
      <w:r>
        <w:rPr>
          <w:b w:val="0"/>
          <w:sz w:val="28"/>
          <w:szCs w:val="28"/>
        </w:rPr>
        <w:t>ачальник</w:t>
      </w:r>
      <w:r w:rsidR="00221171">
        <w:rPr>
          <w:b w:val="0"/>
          <w:sz w:val="28"/>
          <w:szCs w:val="28"/>
        </w:rPr>
        <w:t>а</w:t>
      </w:r>
      <w:r>
        <w:rPr>
          <w:b w:val="0"/>
          <w:sz w:val="28"/>
          <w:szCs w:val="28"/>
        </w:rPr>
        <w:t xml:space="preserve"> відділу містобудування та архітектури – головному архітектору </w:t>
      </w:r>
      <w:r w:rsidR="00845BA8">
        <w:rPr>
          <w:b w:val="0"/>
          <w:sz w:val="28"/>
          <w:szCs w:val="28"/>
        </w:rPr>
        <w:t>Дяконенко І. І.</w:t>
      </w:r>
      <w:r>
        <w:rPr>
          <w:b w:val="0"/>
          <w:sz w:val="28"/>
          <w:szCs w:val="28"/>
        </w:rPr>
        <w:t xml:space="preserve"> забезпечити оприлюднення даного рішення на сайті Ніжинської міської ради протягом п’яти робочих днів з дня його прийняття.</w:t>
      </w:r>
    </w:p>
    <w:p w14:paraId="4CCB4A5F" w14:textId="77777777" w:rsidR="00AA46C9" w:rsidRDefault="00AA46C9" w:rsidP="003D0A47">
      <w:pPr>
        <w:pStyle w:val="a3"/>
        <w:tabs>
          <w:tab w:val="left" w:pos="284"/>
        </w:tabs>
        <w:ind w:left="0" w:firstLine="0"/>
        <w:jc w:val="both"/>
        <w:rPr>
          <w:b w:val="0"/>
          <w:sz w:val="28"/>
          <w:szCs w:val="28"/>
        </w:rPr>
      </w:pPr>
    </w:p>
    <w:p w14:paraId="748BAFE9" w14:textId="7DAF6539" w:rsidR="003D0A47" w:rsidRDefault="003D0A47" w:rsidP="003D0A47">
      <w:pPr>
        <w:pStyle w:val="a3"/>
        <w:tabs>
          <w:tab w:val="left" w:pos="284"/>
        </w:tabs>
        <w:ind w:left="0" w:firstLine="0"/>
        <w:jc w:val="both"/>
        <w:rPr>
          <w:b w:val="0"/>
          <w:sz w:val="28"/>
          <w:szCs w:val="28"/>
        </w:rPr>
      </w:pPr>
      <w:r>
        <w:rPr>
          <w:b w:val="0"/>
          <w:sz w:val="28"/>
          <w:szCs w:val="28"/>
        </w:rPr>
        <w:t>5.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2DE8711C" w14:textId="77777777" w:rsidR="003D0A47" w:rsidRDefault="003D0A47" w:rsidP="003D0A47">
      <w:pPr>
        <w:pStyle w:val="a3"/>
        <w:tabs>
          <w:tab w:val="left" w:pos="284"/>
        </w:tabs>
        <w:ind w:left="0" w:firstLine="0"/>
        <w:jc w:val="both"/>
        <w:rPr>
          <w:b w:val="0"/>
          <w:sz w:val="28"/>
          <w:szCs w:val="28"/>
        </w:rPr>
      </w:pPr>
    </w:p>
    <w:p w14:paraId="49481590" w14:textId="58EEB3AD" w:rsidR="003D0A47" w:rsidRDefault="008D1C3B" w:rsidP="003D0A47">
      <w:pPr>
        <w:pStyle w:val="a3"/>
        <w:tabs>
          <w:tab w:val="left" w:pos="284"/>
        </w:tabs>
        <w:ind w:left="0" w:firstLine="0"/>
        <w:jc w:val="both"/>
        <w:rPr>
          <w:b w:val="0"/>
          <w:sz w:val="28"/>
          <w:szCs w:val="28"/>
        </w:rPr>
      </w:pPr>
      <w:r>
        <w:rPr>
          <w:b w:val="0"/>
          <w:sz w:val="28"/>
          <w:szCs w:val="28"/>
        </w:rPr>
        <w:t xml:space="preserve">      </w:t>
      </w:r>
    </w:p>
    <w:p w14:paraId="586FDC26" w14:textId="565D71A6" w:rsidR="008D1C3B" w:rsidRDefault="008D1C3B" w:rsidP="003D0A47">
      <w:pPr>
        <w:pStyle w:val="a3"/>
        <w:tabs>
          <w:tab w:val="left" w:pos="284"/>
        </w:tabs>
        <w:ind w:left="0" w:firstLine="0"/>
        <w:jc w:val="both"/>
        <w:rPr>
          <w:b w:val="0"/>
          <w:sz w:val="28"/>
          <w:szCs w:val="28"/>
        </w:rPr>
      </w:pPr>
    </w:p>
    <w:p w14:paraId="59DDD0F5" w14:textId="77777777" w:rsidR="008D1C3B" w:rsidRDefault="008D1C3B" w:rsidP="003D0A47">
      <w:pPr>
        <w:pStyle w:val="a3"/>
        <w:tabs>
          <w:tab w:val="left" w:pos="284"/>
        </w:tabs>
        <w:ind w:left="0" w:firstLine="0"/>
        <w:jc w:val="both"/>
        <w:rPr>
          <w:b w:val="0"/>
          <w:sz w:val="28"/>
          <w:szCs w:val="28"/>
        </w:rPr>
      </w:pPr>
    </w:p>
    <w:p w14:paraId="168521BB" w14:textId="77777777" w:rsidR="008D686A" w:rsidRDefault="008D686A" w:rsidP="008D686A">
      <w:pPr>
        <w:pStyle w:val="a3"/>
        <w:tabs>
          <w:tab w:val="left" w:pos="0"/>
        </w:tabs>
        <w:ind w:left="0" w:firstLine="0"/>
        <w:jc w:val="both"/>
        <w:rPr>
          <w:b w:val="0"/>
          <w:bCs/>
          <w:sz w:val="28"/>
          <w:szCs w:val="28"/>
        </w:rPr>
      </w:pPr>
      <w:r>
        <w:rPr>
          <w:b w:val="0"/>
          <w:bCs/>
          <w:sz w:val="28"/>
          <w:szCs w:val="28"/>
        </w:rPr>
        <w:t xml:space="preserve">Головуючий на засіданні виконавчого </w:t>
      </w:r>
    </w:p>
    <w:p w14:paraId="0C6BAEEC" w14:textId="77777777" w:rsidR="008D686A" w:rsidRDefault="008D686A" w:rsidP="008D686A">
      <w:pPr>
        <w:pStyle w:val="a3"/>
        <w:tabs>
          <w:tab w:val="left" w:pos="0"/>
        </w:tabs>
        <w:ind w:left="0" w:firstLine="0"/>
        <w:jc w:val="both"/>
        <w:rPr>
          <w:b w:val="0"/>
          <w:bCs/>
          <w:sz w:val="28"/>
          <w:szCs w:val="28"/>
        </w:rPr>
      </w:pPr>
      <w:r>
        <w:rPr>
          <w:b w:val="0"/>
          <w:bCs/>
          <w:sz w:val="28"/>
          <w:szCs w:val="28"/>
        </w:rPr>
        <w:t xml:space="preserve">комітету Ніжинської міської ради </w:t>
      </w:r>
    </w:p>
    <w:p w14:paraId="1A2238C0" w14:textId="77777777" w:rsidR="008D686A" w:rsidRDefault="008D686A" w:rsidP="008D686A">
      <w:pPr>
        <w:pStyle w:val="a3"/>
        <w:tabs>
          <w:tab w:val="left" w:pos="0"/>
        </w:tabs>
        <w:ind w:left="0" w:firstLine="0"/>
        <w:jc w:val="both"/>
        <w:rPr>
          <w:b w:val="0"/>
          <w:bCs/>
          <w:sz w:val="28"/>
          <w:szCs w:val="28"/>
        </w:rPr>
      </w:pPr>
      <w:r>
        <w:rPr>
          <w:b w:val="0"/>
          <w:bCs/>
          <w:sz w:val="28"/>
          <w:szCs w:val="28"/>
        </w:rPr>
        <w:t xml:space="preserve">перший заступник міського голови </w:t>
      </w:r>
    </w:p>
    <w:p w14:paraId="2DE7ED40" w14:textId="77777777" w:rsidR="008D686A" w:rsidRDefault="008D686A" w:rsidP="008D686A">
      <w:pPr>
        <w:pStyle w:val="a3"/>
        <w:tabs>
          <w:tab w:val="left" w:pos="0"/>
        </w:tabs>
        <w:ind w:left="0" w:firstLine="0"/>
        <w:jc w:val="both"/>
        <w:rPr>
          <w:b w:val="0"/>
          <w:bCs/>
          <w:sz w:val="28"/>
          <w:szCs w:val="28"/>
        </w:rPr>
      </w:pPr>
      <w:r>
        <w:rPr>
          <w:b w:val="0"/>
          <w:bCs/>
          <w:sz w:val="28"/>
          <w:szCs w:val="28"/>
        </w:rPr>
        <w:t>з питань діяльності виконавчих органів ради                        Федір ВОВЧЕНКО</w:t>
      </w:r>
    </w:p>
    <w:p w14:paraId="5669C070" w14:textId="77777777" w:rsidR="003D0A47" w:rsidRPr="00DD2A4E" w:rsidRDefault="003D0A47" w:rsidP="003D0A47">
      <w:pPr>
        <w:pStyle w:val="a3"/>
        <w:tabs>
          <w:tab w:val="left" w:pos="0"/>
        </w:tabs>
        <w:ind w:left="0" w:firstLine="0"/>
        <w:jc w:val="both"/>
        <w:rPr>
          <w:b w:val="0"/>
          <w:bCs/>
          <w:sz w:val="28"/>
          <w:szCs w:val="28"/>
        </w:rPr>
      </w:pPr>
    </w:p>
    <w:p w14:paraId="32087EDA" w14:textId="77777777" w:rsidR="003D0A47" w:rsidRDefault="003D0A47" w:rsidP="003D0A47">
      <w:pPr>
        <w:pStyle w:val="a3"/>
        <w:tabs>
          <w:tab w:val="left" w:pos="0"/>
        </w:tabs>
        <w:ind w:left="0" w:firstLine="0"/>
        <w:jc w:val="both"/>
        <w:rPr>
          <w:b w:val="0"/>
          <w:sz w:val="28"/>
          <w:szCs w:val="28"/>
        </w:rPr>
      </w:pPr>
    </w:p>
    <w:p w14:paraId="0AF735D5" w14:textId="77777777" w:rsidR="003D0A47" w:rsidRDefault="003D0A47" w:rsidP="003D0A47">
      <w:pPr>
        <w:jc w:val="center"/>
        <w:rPr>
          <w:b/>
          <w:sz w:val="28"/>
          <w:szCs w:val="28"/>
        </w:rPr>
      </w:pPr>
    </w:p>
    <w:p w14:paraId="48D8EE8A" w14:textId="77777777" w:rsidR="003D0A47" w:rsidRDefault="003D0A47" w:rsidP="003D0A47">
      <w:pPr>
        <w:jc w:val="center"/>
        <w:rPr>
          <w:b/>
          <w:sz w:val="28"/>
          <w:szCs w:val="28"/>
        </w:rPr>
      </w:pPr>
    </w:p>
    <w:p w14:paraId="45440CE2" w14:textId="77777777" w:rsidR="003D0A47" w:rsidRDefault="003D0A47" w:rsidP="003D0A47">
      <w:pPr>
        <w:jc w:val="center"/>
        <w:rPr>
          <w:b/>
          <w:sz w:val="28"/>
          <w:szCs w:val="28"/>
        </w:rPr>
      </w:pPr>
    </w:p>
    <w:p w14:paraId="5EAF1164" w14:textId="77777777" w:rsidR="003D0A47" w:rsidRDefault="003D0A47" w:rsidP="003D0A47">
      <w:pPr>
        <w:jc w:val="center"/>
        <w:rPr>
          <w:b/>
          <w:sz w:val="28"/>
          <w:szCs w:val="28"/>
        </w:rPr>
      </w:pPr>
    </w:p>
    <w:p w14:paraId="7D3B1A9E" w14:textId="77777777" w:rsidR="003D0A47" w:rsidRDefault="003D0A47" w:rsidP="003D0A47">
      <w:pPr>
        <w:jc w:val="center"/>
        <w:rPr>
          <w:b/>
          <w:sz w:val="28"/>
          <w:szCs w:val="28"/>
        </w:rPr>
      </w:pPr>
    </w:p>
    <w:p w14:paraId="5F7911D0" w14:textId="77777777" w:rsidR="003D0A47" w:rsidRDefault="003D0A47" w:rsidP="003D0A47">
      <w:pPr>
        <w:jc w:val="center"/>
        <w:rPr>
          <w:b/>
          <w:sz w:val="28"/>
          <w:szCs w:val="28"/>
        </w:rPr>
      </w:pPr>
    </w:p>
    <w:p w14:paraId="42AD407D" w14:textId="77777777" w:rsidR="003D0A47" w:rsidRDefault="003D0A47" w:rsidP="003D0A47">
      <w:pPr>
        <w:jc w:val="center"/>
        <w:rPr>
          <w:b/>
          <w:sz w:val="28"/>
          <w:szCs w:val="28"/>
        </w:rPr>
      </w:pPr>
    </w:p>
    <w:p w14:paraId="0B8FD2C8" w14:textId="77777777" w:rsidR="003D0A47" w:rsidRDefault="003D0A47" w:rsidP="003D0A47">
      <w:pPr>
        <w:jc w:val="center"/>
        <w:rPr>
          <w:b/>
          <w:sz w:val="28"/>
          <w:szCs w:val="28"/>
        </w:rPr>
      </w:pPr>
    </w:p>
    <w:p w14:paraId="2795EE31" w14:textId="77777777" w:rsidR="003D0A47" w:rsidRDefault="003D0A47" w:rsidP="003D0A47">
      <w:pPr>
        <w:jc w:val="center"/>
        <w:rPr>
          <w:b/>
          <w:sz w:val="28"/>
          <w:szCs w:val="28"/>
        </w:rPr>
      </w:pPr>
    </w:p>
    <w:p w14:paraId="3DDF95BB" w14:textId="77777777" w:rsidR="003D0A47" w:rsidRDefault="003D0A47" w:rsidP="003D0A47">
      <w:pPr>
        <w:jc w:val="center"/>
        <w:rPr>
          <w:b/>
          <w:sz w:val="28"/>
          <w:szCs w:val="28"/>
        </w:rPr>
      </w:pPr>
    </w:p>
    <w:p w14:paraId="45800F29" w14:textId="77777777" w:rsidR="003D0A47" w:rsidRDefault="003D0A47" w:rsidP="003D0A47">
      <w:pPr>
        <w:jc w:val="center"/>
        <w:rPr>
          <w:b/>
          <w:sz w:val="28"/>
          <w:szCs w:val="28"/>
        </w:rPr>
      </w:pPr>
    </w:p>
    <w:p w14:paraId="5CD264C5" w14:textId="77777777" w:rsidR="003D0A47" w:rsidRDefault="003D0A47" w:rsidP="003D0A47">
      <w:pPr>
        <w:jc w:val="center"/>
        <w:rPr>
          <w:b/>
          <w:sz w:val="28"/>
          <w:szCs w:val="28"/>
        </w:rPr>
      </w:pPr>
    </w:p>
    <w:p w14:paraId="0E70C158" w14:textId="77777777" w:rsidR="003D0A47" w:rsidRDefault="003D0A47" w:rsidP="003D0A47">
      <w:pPr>
        <w:jc w:val="center"/>
        <w:rPr>
          <w:b/>
          <w:sz w:val="28"/>
          <w:szCs w:val="28"/>
        </w:rPr>
      </w:pPr>
    </w:p>
    <w:p w14:paraId="16B61667" w14:textId="77777777" w:rsidR="003D0A47" w:rsidRDefault="003D0A47" w:rsidP="003D0A47">
      <w:pPr>
        <w:jc w:val="center"/>
        <w:rPr>
          <w:b/>
          <w:sz w:val="28"/>
          <w:szCs w:val="28"/>
        </w:rPr>
      </w:pPr>
    </w:p>
    <w:p w14:paraId="62862131" w14:textId="77777777" w:rsidR="003D0A47" w:rsidRDefault="003D0A47" w:rsidP="003D0A47">
      <w:pPr>
        <w:jc w:val="center"/>
        <w:rPr>
          <w:b/>
          <w:sz w:val="28"/>
          <w:szCs w:val="28"/>
        </w:rPr>
      </w:pPr>
    </w:p>
    <w:p w14:paraId="4EB44258" w14:textId="77777777" w:rsidR="003D0A47" w:rsidRDefault="003D0A47" w:rsidP="003D0A47">
      <w:pPr>
        <w:jc w:val="center"/>
        <w:rPr>
          <w:b/>
          <w:sz w:val="28"/>
          <w:szCs w:val="28"/>
        </w:rPr>
      </w:pPr>
    </w:p>
    <w:p w14:paraId="7462193C" w14:textId="77777777" w:rsidR="003D0A47" w:rsidRDefault="003D0A47" w:rsidP="003D0A47">
      <w:pPr>
        <w:jc w:val="center"/>
        <w:rPr>
          <w:b/>
          <w:sz w:val="28"/>
          <w:szCs w:val="28"/>
        </w:rPr>
      </w:pPr>
    </w:p>
    <w:p w14:paraId="1F8393D7" w14:textId="77777777" w:rsidR="003D0A47" w:rsidRDefault="003D0A47" w:rsidP="003D0A47">
      <w:pPr>
        <w:jc w:val="center"/>
        <w:rPr>
          <w:b/>
          <w:sz w:val="28"/>
          <w:szCs w:val="28"/>
        </w:rPr>
      </w:pPr>
      <w:r>
        <w:rPr>
          <w:b/>
          <w:sz w:val="28"/>
          <w:szCs w:val="28"/>
        </w:rPr>
        <w:lastRenderedPageBreak/>
        <w:t>ПОЯСНЮВАЛЬНА ЗАПИСКА</w:t>
      </w:r>
    </w:p>
    <w:p w14:paraId="15CB65C4" w14:textId="77777777" w:rsidR="003D0A47" w:rsidRDefault="003D0A47" w:rsidP="003D0A47">
      <w:pPr>
        <w:jc w:val="center"/>
        <w:rPr>
          <w:b/>
          <w:sz w:val="28"/>
          <w:szCs w:val="28"/>
        </w:rPr>
      </w:pPr>
    </w:p>
    <w:p w14:paraId="370BCEB2" w14:textId="323344BE" w:rsidR="003D0A47" w:rsidRDefault="003D0A47" w:rsidP="00E330C3">
      <w:pPr>
        <w:pStyle w:val="a3"/>
        <w:tabs>
          <w:tab w:val="left" w:pos="7260"/>
        </w:tabs>
        <w:ind w:left="0" w:firstLine="0"/>
        <w:jc w:val="left"/>
        <w:rPr>
          <w:sz w:val="28"/>
          <w:szCs w:val="28"/>
        </w:rPr>
      </w:pPr>
      <w:r>
        <w:rPr>
          <w:sz w:val="28"/>
          <w:szCs w:val="28"/>
        </w:rPr>
        <w:t>до проєкту рішення</w:t>
      </w:r>
      <w:r>
        <w:rPr>
          <w:b w:val="0"/>
          <w:sz w:val="28"/>
          <w:szCs w:val="28"/>
        </w:rPr>
        <w:t xml:space="preserve"> </w:t>
      </w:r>
      <w:r>
        <w:rPr>
          <w:sz w:val="28"/>
          <w:szCs w:val="28"/>
        </w:rPr>
        <w:t xml:space="preserve">«Про продовження терміну дії дозволів на розміщення зовнішньої реклами </w:t>
      </w:r>
      <w:r w:rsidR="00E330C3">
        <w:rPr>
          <w:sz w:val="28"/>
          <w:szCs w:val="28"/>
        </w:rPr>
        <w:t>від 29.11.2021 р. №252, №253, №254, №255</w:t>
      </w:r>
      <w:r>
        <w:rPr>
          <w:sz w:val="28"/>
          <w:szCs w:val="28"/>
        </w:rPr>
        <w:t xml:space="preserve">» </w:t>
      </w:r>
    </w:p>
    <w:p w14:paraId="5B0548DF" w14:textId="77777777" w:rsidR="003D0A47" w:rsidRDefault="003D0A47" w:rsidP="003D0A47">
      <w:pPr>
        <w:jc w:val="both"/>
        <w:rPr>
          <w:sz w:val="28"/>
          <w:szCs w:val="28"/>
        </w:rPr>
      </w:pPr>
    </w:p>
    <w:p w14:paraId="74C9746A" w14:textId="5E0CB39B" w:rsidR="003D0A47" w:rsidRDefault="003D0A47" w:rsidP="003D0A47">
      <w:pPr>
        <w:pStyle w:val="a3"/>
        <w:tabs>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відділ містобудування та архітектури виконавчого комітету Ніжинської міської ради виносить на розгляд виконавчого комітету проєкт рішення «Про продовження терміну дії дозволів на розміщення зовнішньої реклами </w:t>
      </w:r>
      <w:r>
        <w:rPr>
          <w:b w:val="0"/>
          <w:bCs/>
          <w:sz w:val="28"/>
          <w:szCs w:val="28"/>
        </w:rPr>
        <w:t xml:space="preserve">від </w:t>
      </w:r>
      <w:r w:rsidR="00083D34">
        <w:rPr>
          <w:b w:val="0"/>
          <w:bCs/>
          <w:sz w:val="28"/>
          <w:szCs w:val="28"/>
        </w:rPr>
        <w:t>29.11.</w:t>
      </w:r>
      <w:r>
        <w:rPr>
          <w:b w:val="0"/>
          <w:bCs/>
          <w:sz w:val="28"/>
          <w:szCs w:val="28"/>
        </w:rPr>
        <w:t>202</w:t>
      </w:r>
      <w:r w:rsidR="00083D34">
        <w:rPr>
          <w:b w:val="0"/>
          <w:bCs/>
          <w:sz w:val="28"/>
          <w:szCs w:val="28"/>
        </w:rPr>
        <w:t>1</w:t>
      </w:r>
      <w:r>
        <w:rPr>
          <w:b w:val="0"/>
          <w:bCs/>
          <w:sz w:val="28"/>
          <w:szCs w:val="28"/>
        </w:rPr>
        <w:t xml:space="preserve"> р. №</w:t>
      </w:r>
      <w:r w:rsidR="00083D34">
        <w:rPr>
          <w:b w:val="0"/>
          <w:bCs/>
          <w:sz w:val="28"/>
          <w:szCs w:val="28"/>
        </w:rPr>
        <w:t>252</w:t>
      </w:r>
      <w:r>
        <w:rPr>
          <w:b w:val="0"/>
          <w:bCs/>
          <w:sz w:val="28"/>
          <w:szCs w:val="28"/>
        </w:rPr>
        <w:t>, №</w:t>
      </w:r>
      <w:r w:rsidR="00083D34">
        <w:rPr>
          <w:b w:val="0"/>
          <w:bCs/>
          <w:sz w:val="28"/>
          <w:szCs w:val="28"/>
        </w:rPr>
        <w:t>253, №254, №255</w:t>
      </w:r>
      <w:r>
        <w:rPr>
          <w:b w:val="0"/>
          <w:bCs/>
          <w:sz w:val="28"/>
          <w:szCs w:val="28"/>
        </w:rPr>
        <w:t>»</w:t>
      </w:r>
      <w:r>
        <w:rPr>
          <w:b w:val="0"/>
          <w:sz w:val="28"/>
          <w:szCs w:val="28"/>
        </w:rPr>
        <w:t xml:space="preserve">.             </w:t>
      </w:r>
    </w:p>
    <w:p w14:paraId="6F840BCD" w14:textId="77777777" w:rsidR="003D0A47" w:rsidRDefault="003D0A47" w:rsidP="003D0A47">
      <w:pPr>
        <w:numPr>
          <w:ilvl w:val="0"/>
          <w:numId w:val="1"/>
        </w:numPr>
        <w:jc w:val="both"/>
        <w:rPr>
          <w:sz w:val="28"/>
          <w:szCs w:val="28"/>
        </w:rPr>
      </w:pPr>
      <w:r>
        <w:rPr>
          <w:b/>
          <w:sz w:val="28"/>
          <w:szCs w:val="28"/>
        </w:rPr>
        <w:t>Обгрунтування необхідності прийняття акта.</w:t>
      </w:r>
    </w:p>
    <w:p w14:paraId="37C5BD12" w14:textId="77777777" w:rsidR="003D0A47" w:rsidRDefault="003D0A47" w:rsidP="003D0A47">
      <w:pPr>
        <w:ind w:firstLine="360"/>
        <w:jc w:val="both"/>
        <w:rPr>
          <w:sz w:val="28"/>
          <w:szCs w:val="28"/>
        </w:rPr>
      </w:pPr>
      <w:r>
        <w:rPr>
          <w:sz w:val="28"/>
          <w:szCs w:val="28"/>
        </w:rPr>
        <w:t xml:space="preserve">Відповідно до ст. 31, 42, 59, 73, Закону України «Про місцеве самоврядування в Україні», Закону України «Про рекламу», «Порядку розміщення зовнішніх  рекламних засобів (реклами) на території міста Ніжина», затвердженого рішенням Ніжинської міської ради </w:t>
      </w:r>
      <w:r>
        <w:rPr>
          <w:sz w:val="28"/>
          <w:szCs w:val="28"/>
          <w:lang w:val="en-US"/>
        </w:rPr>
        <w:t>VII</w:t>
      </w:r>
      <w:r>
        <w:rPr>
          <w:sz w:val="28"/>
          <w:szCs w:val="28"/>
        </w:rPr>
        <w:t xml:space="preserve"> скликання від 30.06.2016 року № 19-12/2016 (зі змінами)</w:t>
      </w:r>
      <w:r>
        <w:rPr>
          <w:bCs/>
          <w:sz w:val="28"/>
          <w:szCs w:val="28"/>
        </w:rPr>
        <w:t xml:space="preserve">, </w:t>
      </w:r>
      <w:r>
        <w:rPr>
          <w:sz w:val="28"/>
          <w:szCs w:val="28"/>
        </w:rPr>
        <w:t>Регламенту виконавчого комітету Ніжинської  міської  ради VII</w:t>
      </w:r>
      <w:r>
        <w:rPr>
          <w:sz w:val="28"/>
          <w:szCs w:val="28"/>
          <w:lang w:val="en-US"/>
        </w:rPr>
        <w:t>I</w:t>
      </w:r>
      <w:r>
        <w:rPr>
          <w:sz w:val="28"/>
          <w:szCs w:val="28"/>
        </w:rPr>
        <w:t xml:space="preserve"> скликання, затвердженого рішенням виконавчого комітету міської ради від 24.12.2020 року № 27-4/2020 (зі змінами), заяв  ТОВ «АТБ-маркет», дозволів на розміщення зовнішньої реклами в м. Ніжин, які узгоджені з відповідними органами,</w:t>
      </w:r>
      <w:r>
        <w:rPr>
          <w:i/>
          <w:sz w:val="28"/>
          <w:szCs w:val="28"/>
        </w:rPr>
        <w:t xml:space="preserve"> </w:t>
      </w:r>
      <w:r>
        <w:rPr>
          <w:sz w:val="28"/>
          <w:szCs w:val="28"/>
        </w:rPr>
        <w:t>відділ містобудування та архітектури подає на розгляд виконавчого комітету Ніжинської міської ради даний проєкт рішення для продовження терміну дії дозволу на розміщення зовнішньої реклами.</w:t>
      </w:r>
    </w:p>
    <w:p w14:paraId="37F33049" w14:textId="77777777" w:rsidR="003D0A47" w:rsidRDefault="003D0A47" w:rsidP="003D0A47">
      <w:pPr>
        <w:ind w:firstLine="360"/>
        <w:jc w:val="both"/>
        <w:rPr>
          <w:sz w:val="28"/>
          <w:szCs w:val="28"/>
        </w:rPr>
      </w:pPr>
    </w:p>
    <w:p w14:paraId="079024B5" w14:textId="77777777" w:rsidR="003D0A47" w:rsidRDefault="003D0A47" w:rsidP="003D0A47">
      <w:pPr>
        <w:numPr>
          <w:ilvl w:val="0"/>
          <w:numId w:val="1"/>
        </w:numPr>
        <w:jc w:val="both"/>
        <w:rPr>
          <w:b/>
          <w:sz w:val="28"/>
          <w:szCs w:val="28"/>
          <w:lang w:val="ru-RU"/>
        </w:rPr>
      </w:pPr>
      <w:r>
        <w:rPr>
          <w:b/>
          <w:sz w:val="28"/>
          <w:szCs w:val="28"/>
        </w:rPr>
        <w:t>Загальна характеристика і основні положення проєкту.</w:t>
      </w:r>
    </w:p>
    <w:p w14:paraId="3FDCF278" w14:textId="77777777" w:rsidR="003D0A47" w:rsidRDefault="003D0A47" w:rsidP="003D0A47">
      <w:pPr>
        <w:ind w:left="142"/>
        <w:jc w:val="both"/>
        <w:rPr>
          <w:sz w:val="28"/>
          <w:szCs w:val="28"/>
        </w:rPr>
      </w:pPr>
      <w:r>
        <w:rPr>
          <w:sz w:val="28"/>
          <w:szCs w:val="28"/>
        </w:rPr>
        <w:t>Проєкт</w:t>
      </w:r>
      <w:r>
        <w:rPr>
          <w:b/>
          <w:sz w:val="28"/>
          <w:szCs w:val="28"/>
        </w:rPr>
        <w:t xml:space="preserve"> </w:t>
      </w:r>
      <w:r>
        <w:rPr>
          <w:sz w:val="28"/>
          <w:szCs w:val="28"/>
        </w:rPr>
        <w:t xml:space="preserve">складається з законодавчого обґрунтування та  5  розділів. </w:t>
      </w:r>
    </w:p>
    <w:p w14:paraId="1A4EC0B6" w14:textId="77777777" w:rsidR="003D0A47" w:rsidRDefault="003D0A47" w:rsidP="003D0A47">
      <w:pPr>
        <w:ind w:left="142"/>
        <w:jc w:val="both"/>
        <w:rPr>
          <w:sz w:val="28"/>
          <w:szCs w:val="28"/>
        </w:rPr>
      </w:pPr>
      <w:r>
        <w:rPr>
          <w:sz w:val="28"/>
          <w:szCs w:val="28"/>
        </w:rPr>
        <w:t>Обгрунтування містить посилання на ст. ст. ст.  31, 42, 53, 59 Закону України «Про місцеве самоврядування в Україні», Закону України «Про рекламу» та «Порядок розміщення зовнішніх рекламних засобів (реклами) на території міста Ніжина», затверджений  34 сесією 7 скликання Ніжинської міської ради від 21.12.2017 року (зі змінами)</w:t>
      </w:r>
      <w:r>
        <w:rPr>
          <w:bCs/>
          <w:sz w:val="28"/>
          <w:szCs w:val="28"/>
        </w:rPr>
        <w:t>.</w:t>
      </w:r>
      <w:r>
        <w:rPr>
          <w:sz w:val="28"/>
          <w:szCs w:val="28"/>
        </w:rPr>
        <w:t xml:space="preserve">  </w:t>
      </w:r>
    </w:p>
    <w:p w14:paraId="5A43B4CC" w14:textId="77777777" w:rsidR="003D0A47" w:rsidRDefault="003D0A47" w:rsidP="003D0A47">
      <w:pPr>
        <w:pStyle w:val="a3"/>
        <w:tabs>
          <w:tab w:val="left" w:pos="284"/>
        </w:tabs>
        <w:ind w:left="0" w:firstLine="0"/>
        <w:jc w:val="both"/>
        <w:rPr>
          <w:b w:val="0"/>
          <w:sz w:val="28"/>
          <w:szCs w:val="28"/>
        </w:rPr>
      </w:pPr>
      <w:r>
        <w:rPr>
          <w:b w:val="0"/>
          <w:sz w:val="28"/>
          <w:szCs w:val="28"/>
        </w:rPr>
        <w:t>Розділ 1. Про продовження терміну дії дозволів на розміщення зовнішньої реклами ТОВ «АТБ-маркет»</w:t>
      </w:r>
    </w:p>
    <w:p w14:paraId="727BD62A" w14:textId="77777777" w:rsidR="003D0A47" w:rsidRDefault="003D0A47" w:rsidP="003D0A47">
      <w:pPr>
        <w:pStyle w:val="a3"/>
        <w:tabs>
          <w:tab w:val="left" w:pos="284"/>
        </w:tabs>
        <w:ind w:left="0" w:firstLine="0"/>
        <w:jc w:val="both"/>
        <w:rPr>
          <w:b w:val="0"/>
          <w:sz w:val="28"/>
          <w:szCs w:val="28"/>
        </w:rPr>
      </w:pPr>
      <w:r>
        <w:rPr>
          <w:b w:val="0"/>
          <w:sz w:val="28"/>
          <w:szCs w:val="28"/>
        </w:rPr>
        <w:t>Розділ 2. Про укладання додаткових угод до договорів.</w:t>
      </w:r>
    </w:p>
    <w:p w14:paraId="13D40438" w14:textId="77777777" w:rsidR="003D0A47" w:rsidRDefault="003D0A47" w:rsidP="003D0A47">
      <w:pPr>
        <w:pStyle w:val="a3"/>
        <w:tabs>
          <w:tab w:val="left" w:pos="284"/>
        </w:tabs>
        <w:ind w:left="0" w:firstLine="0"/>
        <w:jc w:val="both"/>
        <w:rPr>
          <w:b w:val="0"/>
          <w:sz w:val="28"/>
          <w:szCs w:val="28"/>
        </w:rPr>
      </w:pPr>
      <w:r>
        <w:rPr>
          <w:b w:val="0"/>
          <w:sz w:val="28"/>
          <w:szCs w:val="28"/>
        </w:rPr>
        <w:t>Розділ 3. Визначає, на кого покладено контроль за дотриманням розповсюджувачем  реклами  вимог «Порядку розміщення зовнішніх рекламних засобів (реклами) на території міста Ніжина».</w:t>
      </w:r>
    </w:p>
    <w:p w14:paraId="47B28EAB" w14:textId="77777777" w:rsidR="003D0A47" w:rsidRDefault="003D0A47" w:rsidP="003D0A47">
      <w:pPr>
        <w:jc w:val="both"/>
        <w:rPr>
          <w:sz w:val="28"/>
          <w:szCs w:val="28"/>
        </w:rPr>
      </w:pPr>
      <w:r>
        <w:rPr>
          <w:sz w:val="28"/>
          <w:szCs w:val="28"/>
        </w:rPr>
        <w:t>Розділ  4.  Визначає термін оприлюднення даного рішення на офіційному сайті Ніжинської міської ради.</w:t>
      </w:r>
    </w:p>
    <w:p w14:paraId="2818040C" w14:textId="77777777" w:rsidR="003D0A47" w:rsidRDefault="003D0A47" w:rsidP="003D0A47">
      <w:pPr>
        <w:jc w:val="both"/>
        <w:rPr>
          <w:sz w:val="28"/>
          <w:szCs w:val="28"/>
        </w:rPr>
      </w:pPr>
      <w:r>
        <w:rPr>
          <w:sz w:val="28"/>
          <w:szCs w:val="28"/>
        </w:rPr>
        <w:t>Розділ 5. Визначає на кого покладено контроль за виконанням даного рішення.</w:t>
      </w:r>
    </w:p>
    <w:p w14:paraId="3C60169A" w14:textId="77777777" w:rsidR="003D0A47" w:rsidRDefault="003D0A47" w:rsidP="003D0A47">
      <w:pPr>
        <w:jc w:val="both"/>
        <w:rPr>
          <w:sz w:val="28"/>
          <w:szCs w:val="28"/>
        </w:rPr>
      </w:pPr>
    </w:p>
    <w:p w14:paraId="4D4FEE68" w14:textId="77777777" w:rsidR="003D0A47" w:rsidRDefault="003D0A47" w:rsidP="003D0A47">
      <w:pPr>
        <w:numPr>
          <w:ilvl w:val="0"/>
          <w:numId w:val="1"/>
        </w:numPr>
        <w:jc w:val="both"/>
        <w:rPr>
          <w:sz w:val="28"/>
          <w:szCs w:val="28"/>
        </w:rPr>
      </w:pPr>
      <w:r>
        <w:rPr>
          <w:b/>
          <w:sz w:val="28"/>
          <w:szCs w:val="28"/>
        </w:rPr>
        <w:t>Стан нормативно-правової бази у даній сфері правового регулювання.</w:t>
      </w:r>
    </w:p>
    <w:p w14:paraId="0E79EB2B" w14:textId="77777777" w:rsidR="003D0A47" w:rsidRDefault="003D0A47" w:rsidP="003D0A47">
      <w:pPr>
        <w:jc w:val="both"/>
        <w:rPr>
          <w:sz w:val="28"/>
          <w:szCs w:val="28"/>
        </w:rPr>
      </w:pPr>
      <w:r>
        <w:rPr>
          <w:sz w:val="28"/>
          <w:szCs w:val="28"/>
        </w:rPr>
        <w:t xml:space="preserve">Проєкт рішення визначає правові, організаційні засади функціонування та розвитку розбудови міста з урахуванням наявної містобудівної документації. Керуючись чинним законодавством України. </w:t>
      </w:r>
    </w:p>
    <w:p w14:paraId="763F8CDC" w14:textId="77777777" w:rsidR="003D0A47" w:rsidRDefault="003D0A47" w:rsidP="003D0A47">
      <w:pPr>
        <w:jc w:val="both"/>
        <w:rPr>
          <w:sz w:val="28"/>
          <w:szCs w:val="28"/>
        </w:rPr>
      </w:pPr>
      <w:r>
        <w:rPr>
          <w:sz w:val="28"/>
          <w:szCs w:val="28"/>
        </w:rPr>
        <w:t>На підставі звернення  ТОВ «АТБ-маркет»</w:t>
      </w:r>
      <w:r>
        <w:rPr>
          <w:b/>
          <w:bCs/>
          <w:sz w:val="28"/>
          <w:szCs w:val="28"/>
        </w:rPr>
        <w:t xml:space="preserve"> </w:t>
      </w:r>
      <w:r>
        <w:rPr>
          <w:sz w:val="28"/>
          <w:szCs w:val="28"/>
        </w:rPr>
        <w:t>проведена відповідна робота, за результатами якої підготовлено даний проєкт рішення.</w:t>
      </w:r>
    </w:p>
    <w:p w14:paraId="7F0BD59F" w14:textId="77777777" w:rsidR="003D0A47" w:rsidRDefault="003D0A47" w:rsidP="003D0A47">
      <w:pPr>
        <w:jc w:val="both"/>
        <w:rPr>
          <w:sz w:val="28"/>
          <w:szCs w:val="28"/>
        </w:rPr>
      </w:pPr>
    </w:p>
    <w:p w14:paraId="040F1ECA" w14:textId="77777777" w:rsidR="003D0A47" w:rsidRDefault="003D0A47" w:rsidP="003D0A47">
      <w:pPr>
        <w:numPr>
          <w:ilvl w:val="0"/>
          <w:numId w:val="1"/>
        </w:numPr>
        <w:jc w:val="both"/>
        <w:rPr>
          <w:b/>
          <w:sz w:val="28"/>
          <w:szCs w:val="28"/>
        </w:rPr>
      </w:pPr>
      <w:r>
        <w:rPr>
          <w:b/>
          <w:sz w:val="28"/>
          <w:szCs w:val="28"/>
        </w:rPr>
        <w:lastRenderedPageBreak/>
        <w:t>Фінансово-економічне обґрунтування.</w:t>
      </w:r>
    </w:p>
    <w:p w14:paraId="531CDFC2" w14:textId="77777777" w:rsidR="003D0A47" w:rsidRDefault="003D0A47" w:rsidP="003D0A47">
      <w:pPr>
        <w:ind w:left="142"/>
        <w:jc w:val="both"/>
        <w:rPr>
          <w:sz w:val="28"/>
          <w:szCs w:val="28"/>
        </w:rPr>
      </w:pPr>
      <w:r>
        <w:rPr>
          <w:sz w:val="28"/>
          <w:szCs w:val="28"/>
        </w:rPr>
        <w:t>Реалізація даного проєкту не потребує фінансових витрат з міського бюджету.</w:t>
      </w:r>
    </w:p>
    <w:p w14:paraId="15C0EE0B" w14:textId="77777777" w:rsidR="003D0A47" w:rsidRDefault="003D0A47" w:rsidP="003D0A47">
      <w:pPr>
        <w:ind w:left="142"/>
        <w:jc w:val="both"/>
        <w:rPr>
          <w:b/>
          <w:sz w:val="28"/>
          <w:szCs w:val="28"/>
        </w:rPr>
      </w:pPr>
    </w:p>
    <w:p w14:paraId="2578EA4C" w14:textId="77777777" w:rsidR="003D0A47" w:rsidRDefault="003D0A47" w:rsidP="003D0A47">
      <w:pPr>
        <w:numPr>
          <w:ilvl w:val="0"/>
          <w:numId w:val="1"/>
        </w:numPr>
        <w:jc w:val="both"/>
        <w:rPr>
          <w:b/>
          <w:sz w:val="28"/>
          <w:szCs w:val="28"/>
        </w:rPr>
      </w:pPr>
      <w:r>
        <w:rPr>
          <w:b/>
          <w:sz w:val="28"/>
          <w:szCs w:val="28"/>
        </w:rPr>
        <w:t>Прогноз соціально-економічних та інших наслідків прийняття акту.</w:t>
      </w:r>
    </w:p>
    <w:p w14:paraId="2AC13855" w14:textId="77777777" w:rsidR="003D0A47" w:rsidRDefault="003D0A47" w:rsidP="003D0A47">
      <w:pPr>
        <w:pStyle w:val="a3"/>
        <w:tabs>
          <w:tab w:val="left" w:pos="284"/>
        </w:tabs>
        <w:ind w:left="0" w:firstLine="0"/>
        <w:jc w:val="both"/>
        <w:rPr>
          <w:b w:val="0"/>
          <w:sz w:val="28"/>
          <w:szCs w:val="28"/>
        </w:rPr>
      </w:pPr>
      <w:r>
        <w:rPr>
          <w:b w:val="0"/>
          <w:sz w:val="28"/>
          <w:szCs w:val="28"/>
        </w:rPr>
        <w:t>Прийняття даного проєкту дозволить ТОВ «АТБ-маркет» продовжити термін дії дозволів на розміщення зовнішньої реклами.</w:t>
      </w:r>
    </w:p>
    <w:p w14:paraId="519ADCBC" w14:textId="77777777" w:rsidR="003D0A47" w:rsidRDefault="003D0A47" w:rsidP="003D0A47">
      <w:pPr>
        <w:pStyle w:val="a3"/>
        <w:tabs>
          <w:tab w:val="left" w:pos="284"/>
        </w:tabs>
        <w:ind w:left="0" w:firstLine="0"/>
        <w:jc w:val="both"/>
        <w:rPr>
          <w:b w:val="0"/>
          <w:sz w:val="28"/>
          <w:szCs w:val="28"/>
        </w:rPr>
      </w:pPr>
    </w:p>
    <w:p w14:paraId="3D12F98E" w14:textId="77777777" w:rsidR="003D0A47" w:rsidRDefault="003D0A47" w:rsidP="003D0A47">
      <w:pPr>
        <w:numPr>
          <w:ilvl w:val="0"/>
          <w:numId w:val="1"/>
        </w:numPr>
        <w:tabs>
          <w:tab w:val="num" w:pos="360"/>
        </w:tabs>
        <w:jc w:val="both"/>
        <w:rPr>
          <w:sz w:val="28"/>
          <w:szCs w:val="28"/>
        </w:rPr>
      </w:pPr>
      <w:r>
        <w:rPr>
          <w:b/>
          <w:sz w:val="28"/>
          <w:szCs w:val="28"/>
        </w:rPr>
        <w:t xml:space="preserve">Перелік зацікавлених в отриманні даного рішення: </w:t>
      </w:r>
    </w:p>
    <w:p w14:paraId="1BFC8D96" w14:textId="77777777" w:rsidR="003D0A47" w:rsidRDefault="003D0A47" w:rsidP="003D0A47">
      <w:pPr>
        <w:ind w:left="142"/>
        <w:jc w:val="both"/>
        <w:rPr>
          <w:sz w:val="28"/>
          <w:szCs w:val="28"/>
        </w:rPr>
      </w:pPr>
      <w:r>
        <w:rPr>
          <w:sz w:val="28"/>
          <w:szCs w:val="28"/>
        </w:rPr>
        <w:t>ТОВ «АТБ-маркет»</w:t>
      </w:r>
    </w:p>
    <w:p w14:paraId="42D07488" w14:textId="77777777" w:rsidR="003D0A47" w:rsidRDefault="003D0A47" w:rsidP="003D0A47">
      <w:pPr>
        <w:ind w:left="142"/>
        <w:jc w:val="both"/>
        <w:rPr>
          <w:sz w:val="28"/>
          <w:szCs w:val="28"/>
        </w:rPr>
      </w:pPr>
    </w:p>
    <w:p w14:paraId="5213525B" w14:textId="77777777" w:rsidR="003D0A47" w:rsidRDefault="003D0A47" w:rsidP="003D0A47">
      <w:pPr>
        <w:numPr>
          <w:ilvl w:val="0"/>
          <w:numId w:val="1"/>
        </w:numPr>
        <w:jc w:val="both"/>
        <w:rPr>
          <w:sz w:val="28"/>
          <w:szCs w:val="28"/>
          <w:lang w:val="ru-RU"/>
        </w:rPr>
      </w:pPr>
      <w:r>
        <w:rPr>
          <w:b/>
          <w:sz w:val="28"/>
          <w:szCs w:val="28"/>
        </w:rPr>
        <w:t xml:space="preserve">Інформація, яку містить проєкт рішення </w:t>
      </w:r>
    </w:p>
    <w:p w14:paraId="4A4B5BCD" w14:textId="133AC266" w:rsidR="003D0A47" w:rsidRDefault="003D0A47" w:rsidP="003D0A47">
      <w:pPr>
        <w:jc w:val="both"/>
        <w:rPr>
          <w:sz w:val="28"/>
          <w:szCs w:val="28"/>
        </w:rPr>
      </w:pPr>
      <w:r>
        <w:rPr>
          <w:bCs/>
          <w:sz w:val="28"/>
          <w:szCs w:val="28"/>
        </w:rPr>
        <w:t xml:space="preserve">Проєкт рішенняя «Про продовження терміну дії дозволів на розміщення зовнішньої реклами від </w:t>
      </w:r>
      <w:r w:rsidR="00083D34">
        <w:rPr>
          <w:bCs/>
          <w:sz w:val="28"/>
          <w:szCs w:val="28"/>
        </w:rPr>
        <w:t>29.11.2021 р</w:t>
      </w:r>
      <w:r>
        <w:rPr>
          <w:bCs/>
          <w:sz w:val="28"/>
          <w:szCs w:val="28"/>
        </w:rPr>
        <w:t>. №</w:t>
      </w:r>
      <w:r w:rsidR="00083D34">
        <w:rPr>
          <w:bCs/>
          <w:sz w:val="28"/>
          <w:szCs w:val="28"/>
        </w:rPr>
        <w:t>252, №253</w:t>
      </w:r>
      <w:r>
        <w:rPr>
          <w:bCs/>
          <w:sz w:val="28"/>
          <w:szCs w:val="28"/>
        </w:rPr>
        <w:t>,</w:t>
      </w:r>
      <w:r w:rsidR="00083D34">
        <w:rPr>
          <w:bCs/>
          <w:sz w:val="28"/>
          <w:szCs w:val="28"/>
        </w:rPr>
        <w:t xml:space="preserve"> №254, </w:t>
      </w:r>
      <w:r>
        <w:rPr>
          <w:bCs/>
          <w:sz w:val="28"/>
          <w:szCs w:val="28"/>
        </w:rPr>
        <w:t>№</w:t>
      </w:r>
      <w:r w:rsidR="00083D34">
        <w:rPr>
          <w:bCs/>
          <w:sz w:val="28"/>
          <w:szCs w:val="28"/>
        </w:rPr>
        <w:t>255</w:t>
      </w:r>
      <w:r>
        <w:rPr>
          <w:bCs/>
          <w:sz w:val="28"/>
          <w:szCs w:val="28"/>
        </w:rPr>
        <w:t>»</w:t>
      </w:r>
      <w:r>
        <w:rPr>
          <w:sz w:val="28"/>
          <w:szCs w:val="28"/>
        </w:rPr>
        <w:t xml:space="preserve">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480DB325" w14:textId="77777777" w:rsidR="003D0A47" w:rsidRDefault="003D0A47" w:rsidP="003D0A47">
      <w:pPr>
        <w:jc w:val="both"/>
        <w:rPr>
          <w:sz w:val="28"/>
          <w:szCs w:val="28"/>
        </w:rPr>
      </w:pPr>
    </w:p>
    <w:p w14:paraId="509E6CF4" w14:textId="77777777" w:rsidR="003D0A47" w:rsidRDefault="003D0A47" w:rsidP="003D0A47">
      <w:pPr>
        <w:numPr>
          <w:ilvl w:val="0"/>
          <w:numId w:val="1"/>
        </w:numPr>
        <w:jc w:val="both"/>
        <w:rPr>
          <w:sz w:val="28"/>
          <w:szCs w:val="28"/>
          <w:lang w:val="ru-RU"/>
        </w:rPr>
      </w:pPr>
      <w:r>
        <w:rPr>
          <w:b/>
          <w:sz w:val="28"/>
          <w:szCs w:val="28"/>
        </w:rPr>
        <w:t xml:space="preserve">Доповідач </w:t>
      </w:r>
    </w:p>
    <w:p w14:paraId="68C6B6A9" w14:textId="51E2B145" w:rsidR="003D0A47" w:rsidRDefault="003D0A47" w:rsidP="003D0A47">
      <w:pPr>
        <w:jc w:val="both"/>
        <w:rPr>
          <w:sz w:val="28"/>
          <w:szCs w:val="28"/>
        </w:rPr>
      </w:pPr>
      <w:r>
        <w:rPr>
          <w:sz w:val="28"/>
          <w:szCs w:val="28"/>
        </w:rPr>
        <w:t xml:space="preserve">Даний проєкт на засіданні виконавчого комітету доповідати буде </w:t>
      </w:r>
      <w:r w:rsidR="003A3678">
        <w:rPr>
          <w:sz w:val="28"/>
          <w:szCs w:val="28"/>
        </w:rPr>
        <w:t>т. в. о. н</w:t>
      </w:r>
      <w:r>
        <w:rPr>
          <w:sz w:val="28"/>
          <w:szCs w:val="28"/>
        </w:rPr>
        <w:t>ачальник</w:t>
      </w:r>
      <w:r w:rsidR="003A3678">
        <w:rPr>
          <w:sz w:val="28"/>
          <w:szCs w:val="28"/>
        </w:rPr>
        <w:t>а</w:t>
      </w:r>
      <w:r>
        <w:rPr>
          <w:sz w:val="28"/>
          <w:szCs w:val="28"/>
        </w:rPr>
        <w:t xml:space="preserve"> відділу містобудування та архітектури – головний архітектор виконавчого комітету Ніжинської міської ради </w:t>
      </w:r>
      <w:r w:rsidR="00083D34">
        <w:rPr>
          <w:sz w:val="28"/>
          <w:szCs w:val="28"/>
        </w:rPr>
        <w:t>Дяконенко І.</w:t>
      </w:r>
      <w:r w:rsidR="00F410B7">
        <w:rPr>
          <w:sz w:val="28"/>
          <w:szCs w:val="28"/>
        </w:rPr>
        <w:t xml:space="preserve"> І</w:t>
      </w:r>
      <w:r w:rsidR="003A3678">
        <w:rPr>
          <w:sz w:val="28"/>
          <w:szCs w:val="28"/>
        </w:rPr>
        <w:t>.</w:t>
      </w:r>
    </w:p>
    <w:p w14:paraId="2A5A726C" w14:textId="77777777" w:rsidR="003D0A47" w:rsidRDefault="003D0A47" w:rsidP="003D0A47">
      <w:pPr>
        <w:jc w:val="both"/>
        <w:rPr>
          <w:sz w:val="28"/>
          <w:szCs w:val="28"/>
        </w:rPr>
      </w:pPr>
      <w:r>
        <w:rPr>
          <w:sz w:val="28"/>
          <w:szCs w:val="28"/>
        </w:rPr>
        <w:tab/>
        <w:t>Даний проєкт рішення не дотримав терміну оприлюднення на офіційному сайті Ніжинської міської ради та потребує термінового розгляду на засіданні виконавчого комітету Ніжинської міської ради в зв’язку з стислими термінами на видачу дозволу на розміщення зовнішньої реклами (10 робочих днів).</w:t>
      </w:r>
    </w:p>
    <w:p w14:paraId="6AE46AD4" w14:textId="28CC922E" w:rsidR="003D0A47" w:rsidRDefault="003D0A47" w:rsidP="003D0A47">
      <w:pPr>
        <w:jc w:val="both"/>
        <w:rPr>
          <w:sz w:val="28"/>
          <w:szCs w:val="28"/>
        </w:rPr>
      </w:pPr>
    </w:p>
    <w:p w14:paraId="4B10C94D" w14:textId="5E07599A" w:rsidR="00F410B7" w:rsidRDefault="00F410B7" w:rsidP="003D0A47">
      <w:pPr>
        <w:jc w:val="both"/>
        <w:rPr>
          <w:sz w:val="28"/>
          <w:szCs w:val="28"/>
        </w:rPr>
      </w:pPr>
    </w:p>
    <w:p w14:paraId="5B053F7C" w14:textId="73617061" w:rsidR="00F410B7" w:rsidRDefault="00F410B7" w:rsidP="003D0A47">
      <w:pPr>
        <w:jc w:val="both"/>
        <w:rPr>
          <w:sz w:val="28"/>
          <w:szCs w:val="28"/>
        </w:rPr>
      </w:pPr>
    </w:p>
    <w:p w14:paraId="7C212E7F" w14:textId="2001C8AE" w:rsidR="00F410B7" w:rsidRDefault="00F410B7" w:rsidP="003D0A47">
      <w:pPr>
        <w:jc w:val="both"/>
        <w:rPr>
          <w:sz w:val="28"/>
          <w:szCs w:val="28"/>
        </w:rPr>
      </w:pPr>
    </w:p>
    <w:p w14:paraId="499F00B6" w14:textId="77777777" w:rsidR="00F410B7" w:rsidRDefault="00F410B7" w:rsidP="003D0A47">
      <w:pPr>
        <w:jc w:val="both"/>
        <w:rPr>
          <w:sz w:val="28"/>
          <w:szCs w:val="28"/>
        </w:rPr>
      </w:pPr>
      <w:r>
        <w:rPr>
          <w:sz w:val="28"/>
          <w:szCs w:val="28"/>
        </w:rPr>
        <w:t>Т. в. о. начальника відділу містобудування</w:t>
      </w:r>
    </w:p>
    <w:p w14:paraId="207B92A7" w14:textId="77777777" w:rsidR="00F410B7" w:rsidRDefault="00F410B7" w:rsidP="003D0A47">
      <w:pPr>
        <w:jc w:val="both"/>
        <w:rPr>
          <w:sz w:val="28"/>
          <w:szCs w:val="28"/>
        </w:rPr>
      </w:pPr>
      <w:r>
        <w:rPr>
          <w:sz w:val="28"/>
          <w:szCs w:val="28"/>
        </w:rPr>
        <w:t xml:space="preserve">та архітектури – головного архітектора </w:t>
      </w:r>
    </w:p>
    <w:p w14:paraId="7F7C8F80" w14:textId="653F95B9" w:rsidR="00F410B7" w:rsidRDefault="00F410B7" w:rsidP="003D0A47">
      <w:pPr>
        <w:jc w:val="both"/>
        <w:rPr>
          <w:sz w:val="28"/>
          <w:szCs w:val="28"/>
        </w:rPr>
      </w:pPr>
      <w:r>
        <w:rPr>
          <w:sz w:val="28"/>
          <w:szCs w:val="28"/>
        </w:rPr>
        <w:t xml:space="preserve">виконавчого комітету Ніжинської міської ради                            </w:t>
      </w:r>
      <w:r w:rsidR="00083D34">
        <w:rPr>
          <w:sz w:val="28"/>
          <w:szCs w:val="28"/>
        </w:rPr>
        <w:t>Ірина ДЯКОНЕНКО</w:t>
      </w:r>
      <w:r>
        <w:rPr>
          <w:sz w:val="28"/>
          <w:szCs w:val="28"/>
        </w:rPr>
        <w:t xml:space="preserve">  </w:t>
      </w:r>
    </w:p>
    <w:p w14:paraId="7B57FBFB" w14:textId="77777777" w:rsidR="00FA383D" w:rsidRPr="00FA383D" w:rsidRDefault="00FA383D" w:rsidP="00FA383D">
      <w:pPr>
        <w:jc w:val="both"/>
        <w:rPr>
          <w:szCs w:val="24"/>
        </w:rPr>
      </w:pPr>
    </w:p>
    <w:p w14:paraId="796AC6C3" w14:textId="77777777" w:rsidR="00FA383D" w:rsidRPr="00FA383D" w:rsidRDefault="00FA383D" w:rsidP="00FA383D">
      <w:pPr>
        <w:jc w:val="both"/>
        <w:rPr>
          <w:szCs w:val="24"/>
        </w:rPr>
      </w:pPr>
    </w:p>
    <w:p w14:paraId="10582D57" w14:textId="77777777" w:rsidR="00FA383D" w:rsidRPr="00FA383D" w:rsidRDefault="00FA383D" w:rsidP="00FA383D">
      <w:pPr>
        <w:jc w:val="both"/>
        <w:rPr>
          <w:szCs w:val="24"/>
        </w:rPr>
      </w:pPr>
    </w:p>
    <w:p w14:paraId="21D017E2" w14:textId="77777777" w:rsidR="00FA383D" w:rsidRPr="00FA383D" w:rsidRDefault="00FA383D" w:rsidP="00FA383D">
      <w:pPr>
        <w:jc w:val="both"/>
        <w:rPr>
          <w:szCs w:val="24"/>
        </w:rPr>
      </w:pPr>
    </w:p>
    <w:p w14:paraId="584CF9B2" w14:textId="43F3E17B" w:rsidR="00FA383D" w:rsidRDefault="00FA383D" w:rsidP="00FA383D">
      <w:pPr>
        <w:jc w:val="both"/>
        <w:rPr>
          <w:szCs w:val="24"/>
        </w:rPr>
      </w:pPr>
    </w:p>
    <w:p w14:paraId="7E1E11F5" w14:textId="62A3E1E2" w:rsidR="00437CEB" w:rsidRDefault="00437CEB" w:rsidP="00FA383D">
      <w:pPr>
        <w:jc w:val="both"/>
        <w:rPr>
          <w:szCs w:val="24"/>
        </w:rPr>
      </w:pPr>
    </w:p>
    <w:p w14:paraId="441D7AEF" w14:textId="535FB40C" w:rsidR="00437CEB" w:rsidRDefault="00437CEB" w:rsidP="00FA383D">
      <w:pPr>
        <w:jc w:val="both"/>
        <w:rPr>
          <w:szCs w:val="24"/>
        </w:rPr>
      </w:pPr>
    </w:p>
    <w:p w14:paraId="198B0209" w14:textId="04D9C64D" w:rsidR="00083D34" w:rsidRDefault="00083D34" w:rsidP="00FA383D">
      <w:pPr>
        <w:jc w:val="both"/>
        <w:rPr>
          <w:szCs w:val="24"/>
        </w:rPr>
      </w:pPr>
    </w:p>
    <w:p w14:paraId="31991FD6" w14:textId="5A67207E" w:rsidR="00083D34" w:rsidRDefault="00083D34" w:rsidP="00FA383D">
      <w:pPr>
        <w:jc w:val="both"/>
        <w:rPr>
          <w:szCs w:val="24"/>
        </w:rPr>
      </w:pPr>
    </w:p>
    <w:p w14:paraId="4156741D" w14:textId="2CB15D6B" w:rsidR="00083D34" w:rsidRDefault="00083D34" w:rsidP="00FA383D">
      <w:pPr>
        <w:jc w:val="both"/>
        <w:rPr>
          <w:szCs w:val="24"/>
        </w:rPr>
      </w:pPr>
    </w:p>
    <w:p w14:paraId="2B59A664" w14:textId="29511FF9" w:rsidR="00083D34" w:rsidRDefault="00083D34" w:rsidP="00FA383D">
      <w:pPr>
        <w:jc w:val="both"/>
        <w:rPr>
          <w:szCs w:val="24"/>
        </w:rPr>
      </w:pPr>
    </w:p>
    <w:p w14:paraId="28445E89" w14:textId="61EB87C2" w:rsidR="00083D34" w:rsidRDefault="00083D34" w:rsidP="00FA383D">
      <w:pPr>
        <w:jc w:val="both"/>
        <w:rPr>
          <w:szCs w:val="24"/>
        </w:rPr>
      </w:pPr>
    </w:p>
    <w:p w14:paraId="23C3FD16" w14:textId="30D10624" w:rsidR="00083D34" w:rsidRDefault="00083D34" w:rsidP="00FA383D">
      <w:pPr>
        <w:jc w:val="both"/>
        <w:rPr>
          <w:szCs w:val="24"/>
        </w:rPr>
      </w:pPr>
    </w:p>
    <w:p w14:paraId="5DE5620D" w14:textId="43EF77CC" w:rsidR="00083D34" w:rsidRDefault="00083D34" w:rsidP="00FA383D">
      <w:pPr>
        <w:jc w:val="both"/>
        <w:rPr>
          <w:szCs w:val="24"/>
        </w:rPr>
      </w:pPr>
    </w:p>
    <w:p w14:paraId="54D3963D" w14:textId="543786CA" w:rsidR="00083D34" w:rsidRDefault="00083D34" w:rsidP="00FA383D">
      <w:pPr>
        <w:jc w:val="both"/>
        <w:rPr>
          <w:szCs w:val="24"/>
        </w:rPr>
      </w:pPr>
    </w:p>
    <w:p w14:paraId="713ACB0C" w14:textId="77777777" w:rsidR="00083D34" w:rsidRDefault="00083D34" w:rsidP="00FA383D">
      <w:pPr>
        <w:jc w:val="both"/>
        <w:rPr>
          <w:szCs w:val="24"/>
        </w:rPr>
      </w:pPr>
    </w:p>
    <w:p w14:paraId="7B1B6259" w14:textId="6498DC87" w:rsidR="00437CEB" w:rsidRDefault="00437CEB" w:rsidP="00FA383D">
      <w:pPr>
        <w:jc w:val="both"/>
        <w:rPr>
          <w:szCs w:val="24"/>
        </w:rPr>
      </w:pPr>
    </w:p>
    <w:p w14:paraId="57510BF8" w14:textId="5B451CA2" w:rsidR="00437CEB" w:rsidRDefault="00437CEB" w:rsidP="00FA383D">
      <w:pPr>
        <w:jc w:val="both"/>
        <w:rPr>
          <w:szCs w:val="24"/>
        </w:rPr>
      </w:pPr>
    </w:p>
    <w:p w14:paraId="5516CE9D" w14:textId="77777777" w:rsidR="00437CEB" w:rsidRDefault="00437CEB" w:rsidP="00437CEB">
      <w:pPr>
        <w:jc w:val="both"/>
        <w:rPr>
          <w:sz w:val="28"/>
          <w:szCs w:val="28"/>
        </w:rPr>
      </w:pPr>
      <w:r>
        <w:rPr>
          <w:sz w:val="28"/>
          <w:szCs w:val="28"/>
          <w:u w:val="single"/>
        </w:rPr>
        <w:lastRenderedPageBreak/>
        <w:t>Подає:</w:t>
      </w:r>
    </w:p>
    <w:p w14:paraId="6701373F" w14:textId="77777777" w:rsidR="00437CEB" w:rsidRDefault="00437CEB" w:rsidP="00437CEB">
      <w:pPr>
        <w:rPr>
          <w:sz w:val="28"/>
          <w:szCs w:val="28"/>
          <w:u w:val="single"/>
        </w:rPr>
      </w:pPr>
    </w:p>
    <w:p w14:paraId="34B16067" w14:textId="77777777" w:rsidR="00437CEB" w:rsidRDefault="00437CEB" w:rsidP="00437CEB">
      <w:pPr>
        <w:rPr>
          <w:sz w:val="28"/>
          <w:szCs w:val="28"/>
        </w:rPr>
      </w:pPr>
      <w:r>
        <w:rPr>
          <w:sz w:val="28"/>
          <w:szCs w:val="28"/>
        </w:rPr>
        <w:t xml:space="preserve">Т. в. о. начальника відділу </w:t>
      </w:r>
    </w:p>
    <w:p w14:paraId="13CC1435" w14:textId="77777777" w:rsidR="00437CEB" w:rsidRDefault="00437CEB" w:rsidP="00437CEB">
      <w:pPr>
        <w:rPr>
          <w:sz w:val="28"/>
          <w:szCs w:val="28"/>
        </w:rPr>
      </w:pPr>
      <w:r>
        <w:rPr>
          <w:sz w:val="28"/>
          <w:szCs w:val="28"/>
        </w:rPr>
        <w:t>містобудування та архітектури –</w:t>
      </w:r>
    </w:p>
    <w:p w14:paraId="172FDEFE" w14:textId="77777777" w:rsidR="00437CEB" w:rsidRDefault="00437CEB" w:rsidP="00437CEB">
      <w:pPr>
        <w:rPr>
          <w:sz w:val="28"/>
          <w:szCs w:val="28"/>
        </w:rPr>
      </w:pPr>
      <w:r>
        <w:rPr>
          <w:sz w:val="28"/>
          <w:szCs w:val="28"/>
        </w:rPr>
        <w:t>головного архітектора виконавчого</w:t>
      </w:r>
    </w:p>
    <w:p w14:paraId="228A706B" w14:textId="2AD470DE" w:rsidR="00437CEB" w:rsidRDefault="00437CEB" w:rsidP="00437CEB">
      <w:pPr>
        <w:rPr>
          <w:sz w:val="28"/>
          <w:szCs w:val="28"/>
        </w:rPr>
      </w:pPr>
      <w:r>
        <w:rPr>
          <w:sz w:val="28"/>
          <w:szCs w:val="28"/>
        </w:rPr>
        <w:t xml:space="preserve">комітету Ніжинської міської ради    </w:t>
      </w:r>
      <w:r>
        <w:rPr>
          <w:sz w:val="28"/>
          <w:szCs w:val="28"/>
        </w:rPr>
        <w:tab/>
        <w:t xml:space="preserve">                      </w:t>
      </w:r>
      <w:r w:rsidR="00BC463C">
        <w:rPr>
          <w:sz w:val="28"/>
          <w:szCs w:val="28"/>
        </w:rPr>
        <w:t xml:space="preserve">        </w:t>
      </w:r>
      <w:r w:rsidR="003C247F">
        <w:rPr>
          <w:sz w:val="28"/>
          <w:szCs w:val="28"/>
        </w:rPr>
        <w:t>Ірина ДЯКОНЕНКО</w:t>
      </w:r>
    </w:p>
    <w:p w14:paraId="340790EA" w14:textId="77777777" w:rsidR="00437CEB" w:rsidRDefault="00437CEB" w:rsidP="00437CEB">
      <w:pPr>
        <w:rPr>
          <w:sz w:val="28"/>
          <w:szCs w:val="28"/>
        </w:rPr>
      </w:pPr>
    </w:p>
    <w:p w14:paraId="214F24E5" w14:textId="77777777" w:rsidR="00437CEB" w:rsidRDefault="00437CEB" w:rsidP="00437CEB">
      <w:pPr>
        <w:rPr>
          <w:sz w:val="28"/>
          <w:szCs w:val="28"/>
        </w:rPr>
      </w:pPr>
    </w:p>
    <w:p w14:paraId="74472E65" w14:textId="77777777" w:rsidR="00437CEB" w:rsidRDefault="00437CEB" w:rsidP="00437CEB">
      <w:pPr>
        <w:rPr>
          <w:sz w:val="28"/>
          <w:szCs w:val="28"/>
          <w:u w:val="single"/>
        </w:rPr>
      </w:pPr>
      <w:r>
        <w:rPr>
          <w:sz w:val="28"/>
          <w:szCs w:val="28"/>
          <w:u w:val="single"/>
        </w:rPr>
        <w:t>Погоджують:</w:t>
      </w:r>
    </w:p>
    <w:p w14:paraId="69CBC449" w14:textId="77777777" w:rsidR="00437CEB" w:rsidRDefault="00437CEB" w:rsidP="00437CEB">
      <w:pPr>
        <w:rPr>
          <w:sz w:val="28"/>
          <w:szCs w:val="28"/>
          <w:u w:val="single"/>
        </w:rPr>
      </w:pPr>
    </w:p>
    <w:p w14:paraId="49361E6D" w14:textId="77777777" w:rsidR="00437CEB" w:rsidRDefault="00437CEB" w:rsidP="00437CEB">
      <w:pPr>
        <w:rPr>
          <w:sz w:val="28"/>
          <w:szCs w:val="28"/>
        </w:rPr>
      </w:pPr>
      <w:r>
        <w:rPr>
          <w:sz w:val="28"/>
          <w:szCs w:val="28"/>
        </w:rPr>
        <w:t>Перший заступник міського голови</w:t>
      </w:r>
    </w:p>
    <w:p w14:paraId="3C3A29BE" w14:textId="77777777" w:rsidR="00437CEB" w:rsidRDefault="00437CEB" w:rsidP="00437CEB">
      <w:pPr>
        <w:rPr>
          <w:sz w:val="28"/>
          <w:szCs w:val="28"/>
        </w:rPr>
      </w:pPr>
      <w:r>
        <w:rPr>
          <w:sz w:val="28"/>
          <w:szCs w:val="28"/>
        </w:rPr>
        <w:t>з питань діяльності виконавчих органів</w:t>
      </w:r>
    </w:p>
    <w:p w14:paraId="1E603850" w14:textId="79AAEA49" w:rsidR="00437CEB" w:rsidRDefault="00437CEB" w:rsidP="00437CEB">
      <w:pPr>
        <w:rPr>
          <w:sz w:val="28"/>
          <w:szCs w:val="28"/>
        </w:rPr>
      </w:pPr>
      <w:r>
        <w:rPr>
          <w:sz w:val="28"/>
          <w:szCs w:val="28"/>
        </w:rPr>
        <w:t>ради</w:t>
      </w:r>
      <w:r>
        <w:rPr>
          <w:sz w:val="28"/>
          <w:szCs w:val="28"/>
        </w:rPr>
        <w:tab/>
      </w:r>
      <w:r>
        <w:rPr>
          <w:sz w:val="28"/>
          <w:szCs w:val="28"/>
        </w:rPr>
        <w:tab/>
      </w:r>
      <w:r>
        <w:rPr>
          <w:sz w:val="28"/>
          <w:szCs w:val="28"/>
        </w:rPr>
        <w:tab/>
        <w:t xml:space="preserve"> </w:t>
      </w:r>
      <w:r>
        <w:rPr>
          <w:sz w:val="28"/>
          <w:szCs w:val="28"/>
        </w:rPr>
        <w:tab/>
        <w:t xml:space="preserve">                                                         </w:t>
      </w:r>
      <w:r w:rsidR="00BC463C">
        <w:rPr>
          <w:sz w:val="28"/>
          <w:szCs w:val="28"/>
        </w:rPr>
        <w:t xml:space="preserve">     </w:t>
      </w:r>
      <w:r>
        <w:rPr>
          <w:sz w:val="28"/>
          <w:szCs w:val="28"/>
        </w:rPr>
        <w:t xml:space="preserve">  Федір ВОВЧЕНКО</w:t>
      </w:r>
    </w:p>
    <w:p w14:paraId="6C5D2A2E" w14:textId="77777777" w:rsidR="00437CEB" w:rsidRDefault="00437CEB" w:rsidP="00437CEB">
      <w:pPr>
        <w:rPr>
          <w:sz w:val="28"/>
          <w:szCs w:val="28"/>
        </w:rPr>
      </w:pPr>
    </w:p>
    <w:p w14:paraId="4D280DBD" w14:textId="77777777" w:rsidR="00437CEB" w:rsidRDefault="00437CEB" w:rsidP="00437CEB">
      <w:pPr>
        <w:rPr>
          <w:sz w:val="28"/>
          <w:szCs w:val="28"/>
        </w:rPr>
      </w:pPr>
    </w:p>
    <w:p w14:paraId="14A3DC36" w14:textId="77777777" w:rsidR="00437CEB" w:rsidRDefault="00437CEB" w:rsidP="00437CEB">
      <w:pPr>
        <w:rPr>
          <w:sz w:val="28"/>
          <w:szCs w:val="28"/>
        </w:rPr>
      </w:pPr>
      <w:r>
        <w:rPr>
          <w:sz w:val="28"/>
          <w:szCs w:val="28"/>
        </w:rPr>
        <w:t>Керуючий справами виконавчого комітету</w:t>
      </w:r>
    </w:p>
    <w:p w14:paraId="6D43C135" w14:textId="09438AF2" w:rsidR="00437CEB" w:rsidRDefault="00437CEB" w:rsidP="00437CEB">
      <w:pPr>
        <w:rPr>
          <w:sz w:val="28"/>
          <w:szCs w:val="28"/>
        </w:rPr>
      </w:pPr>
      <w:r>
        <w:rPr>
          <w:sz w:val="28"/>
          <w:szCs w:val="28"/>
        </w:rPr>
        <w:t xml:space="preserve">Ніжинської міської ради                                                         </w:t>
      </w:r>
      <w:r w:rsidR="00BC463C">
        <w:rPr>
          <w:sz w:val="28"/>
          <w:szCs w:val="28"/>
        </w:rPr>
        <w:t xml:space="preserve">    </w:t>
      </w:r>
      <w:r>
        <w:rPr>
          <w:sz w:val="28"/>
          <w:szCs w:val="28"/>
        </w:rPr>
        <w:t>Валерій САЛОГУБ</w:t>
      </w:r>
    </w:p>
    <w:p w14:paraId="5B57F3EE" w14:textId="77777777" w:rsidR="00437CEB" w:rsidRDefault="00437CEB" w:rsidP="00437CEB">
      <w:pPr>
        <w:rPr>
          <w:sz w:val="28"/>
          <w:szCs w:val="28"/>
        </w:rPr>
      </w:pPr>
    </w:p>
    <w:p w14:paraId="5835DE08" w14:textId="77777777" w:rsidR="00437CEB" w:rsidRDefault="00437CEB" w:rsidP="00437CEB">
      <w:pPr>
        <w:rPr>
          <w:sz w:val="28"/>
          <w:szCs w:val="28"/>
        </w:rPr>
      </w:pPr>
    </w:p>
    <w:p w14:paraId="2593BA51" w14:textId="77777777" w:rsidR="00437CEB" w:rsidRDefault="00437CEB" w:rsidP="00437CEB">
      <w:pPr>
        <w:rPr>
          <w:sz w:val="28"/>
          <w:szCs w:val="28"/>
        </w:rPr>
      </w:pPr>
      <w:r>
        <w:rPr>
          <w:sz w:val="28"/>
          <w:szCs w:val="28"/>
        </w:rPr>
        <w:t xml:space="preserve">Начальник  відділу юридично-кадрового                                          </w:t>
      </w:r>
    </w:p>
    <w:p w14:paraId="2F5F6DFF" w14:textId="77777777" w:rsidR="00437CEB" w:rsidRDefault="00437CEB" w:rsidP="00437CEB">
      <w:pPr>
        <w:rPr>
          <w:sz w:val="28"/>
          <w:szCs w:val="28"/>
        </w:rPr>
      </w:pPr>
      <w:r>
        <w:rPr>
          <w:sz w:val="28"/>
          <w:szCs w:val="28"/>
        </w:rPr>
        <w:t xml:space="preserve">забезпечення апарату виконавчого комітету </w:t>
      </w:r>
    </w:p>
    <w:p w14:paraId="7B0BAECB" w14:textId="5CD9E056" w:rsidR="00437CEB" w:rsidRDefault="00437CEB" w:rsidP="00437CEB">
      <w:pPr>
        <w:rPr>
          <w:sz w:val="28"/>
          <w:szCs w:val="28"/>
        </w:rPr>
      </w:pPr>
      <w:r>
        <w:rPr>
          <w:sz w:val="28"/>
          <w:szCs w:val="28"/>
        </w:rPr>
        <w:t xml:space="preserve">Ніжинської міської ради                                                             </w:t>
      </w:r>
      <w:r w:rsidR="00BC463C">
        <w:rPr>
          <w:sz w:val="28"/>
          <w:szCs w:val="28"/>
        </w:rPr>
        <w:t xml:space="preserve">     </w:t>
      </w:r>
      <w:r>
        <w:rPr>
          <w:sz w:val="28"/>
          <w:szCs w:val="28"/>
        </w:rPr>
        <w:t xml:space="preserve"> В</w:t>
      </w:r>
      <w:r w:rsidR="003C247F">
        <w:rPr>
          <w:sz w:val="28"/>
          <w:szCs w:val="28"/>
        </w:rPr>
        <w:t>’</w:t>
      </w:r>
      <w:r>
        <w:rPr>
          <w:sz w:val="28"/>
          <w:szCs w:val="28"/>
        </w:rPr>
        <w:t>ячеслав ЛЕГА</w:t>
      </w:r>
    </w:p>
    <w:p w14:paraId="0A3D95D0" w14:textId="77777777" w:rsidR="00437CEB" w:rsidRDefault="00437CEB" w:rsidP="00437CEB"/>
    <w:p w14:paraId="77A90DF9" w14:textId="77777777" w:rsidR="00437CEB" w:rsidRDefault="00437CEB" w:rsidP="00437CEB">
      <w:pPr>
        <w:rPr>
          <w:sz w:val="28"/>
          <w:szCs w:val="28"/>
        </w:rPr>
      </w:pPr>
    </w:p>
    <w:p w14:paraId="2B89F940" w14:textId="77777777" w:rsidR="00437CEB" w:rsidRDefault="00437CEB" w:rsidP="00437CEB">
      <w:pPr>
        <w:rPr>
          <w:sz w:val="28"/>
          <w:szCs w:val="28"/>
          <w:u w:val="single"/>
        </w:rPr>
      </w:pPr>
    </w:p>
    <w:p w14:paraId="672BE663" w14:textId="77777777" w:rsidR="00437CEB" w:rsidRDefault="00437CEB" w:rsidP="00437CEB">
      <w:pPr>
        <w:jc w:val="both"/>
        <w:rPr>
          <w:sz w:val="28"/>
          <w:szCs w:val="28"/>
        </w:rPr>
      </w:pPr>
    </w:p>
    <w:p w14:paraId="1A325183" w14:textId="77777777" w:rsidR="00437CEB" w:rsidRDefault="00437CEB" w:rsidP="00437CEB">
      <w:pPr>
        <w:rPr>
          <w:sz w:val="28"/>
          <w:szCs w:val="28"/>
        </w:rPr>
      </w:pPr>
    </w:p>
    <w:p w14:paraId="176DD77F" w14:textId="77777777" w:rsidR="00437CEB" w:rsidRPr="000D7460" w:rsidRDefault="00437CEB" w:rsidP="00437CEB">
      <w:pPr>
        <w:pStyle w:val="a3"/>
        <w:tabs>
          <w:tab w:val="left" w:pos="0"/>
        </w:tabs>
        <w:ind w:left="0" w:firstLine="0"/>
        <w:jc w:val="left"/>
      </w:pPr>
    </w:p>
    <w:p w14:paraId="6BF0F2DC" w14:textId="77777777" w:rsidR="00437CEB" w:rsidRPr="000D7460" w:rsidRDefault="00437CEB" w:rsidP="00437CEB">
      <w:pPr>
        <w:pStyle w:val="a3"/>
        <w:tabs>
          <w:tab w:val="left" w:pos="0"/>
        </w:tabs>
        <w:ind w:left="0" w:firstLine="0"/>
        <w:jc w:val="left"/>
      </w:pPr>
    </w:p>
    <w:p w14:paraId="15A1C5F4" w14:textId="77777777" w:rsidR="00437CEB" w:rsidRPr="000D7460" w:rsidRDefault="00437CEB" w:rsidP="00437CEB">
      <w:pPr>
        <w:pStyle w:val="a3"/>
        <w:tabs>
          <w:tab w:val="left" w:pos="0"/>
        </w:tabs>
        <w:ind w:left="0" w:firstLine="0"/>
        <w:jc w:val="left"/>
      </w:pPr>
    </w:p>
    <w:p w14:paraId="7A33E7FF" w14:textId="77777777" w:rsidR="00437CEB" w:rsidRPr="000D7460" w:rsidRDefault="00437CEB" w:rsidP="00437CEB">
      <w:pPr>
        <w:pStyle w:val="a3"/>
        <w:tabs>
          <w:tab w:val="left" w:pos="0"/>
        </w:tabs>
        <w:ind w:left="0" w:firstLine="0"/>
        <w:jc w:val="left"/>
      </w:pPr>
    </w:p>
    <w:p w14:paraId="345810FB" w14:textId="77777777" w:rsidR="00437CEB" w:rsidRPr="000D7460" w:rsidRDefault="00437CEB" w:rsidP="00437CEB">
      <w:pPr>
        <w:pStyle w:val="a3"/>
        <w:tabs>
          <w:tab w:val="left" w:pos="0"/>
        </w:tabs>
        <w:ind w:left="0" w:firstLine="0"/>
        <w:jc w:val="left"/>
      </w:pPr>
    </w:p>
    <w:p w14:paraId="31904407" w14:textId="77777777" w:rsidR="00437CEB" w:rsidRPr="000D7460" w:rsidRDefault="00437CEB" w:rsidP="00437CEB">
      <w:pPr>
        <w:pStyle w:val="a3"/>
        <w:tabs>
          <w:tab w:val="left" w:pos="0"/>
        </w:tabs>
        <w:ind w:left="0" w:firstLine="0"/>
        <w:jc w:val="left"/>
      </w:pPr>
    </w:p>
    <w:p w14:paraId="068E8807" w14:textId="77777777" w:rsidR="00437CEB" w:rsidRPr="000D7460" w:rsidRDefault="00437CEB" w:rsidP="00437CEB">
      <w:pPr>
        <w:pStyle w:val="a3"/>
        <w:tabs>
          <w:tab w:val="left" w:pos="0"/>
        </w:tabs>
        <w:ind w:left="0" w:firstLine="0"/>
        <w:jc w:val="left"/>
      </w:pPr>
    </w:p>
    <w:p w14:paraId="250532F6" w14:textId="77777777" w:rsidR="00437CEB" w:rsidRPr="000D7460" w:rsidRDefault="00437CEB" w:rsidP="00437CEB">
      <w:pPr>
        <w:pStyle w:val="a3"/>
        <w:tabs>
          <w:tab w:val="left" w:pos="0"/>
        </w:tabs>
        <w:ind w:left="0" w:firstLine="0"/>
        <w:jc w:val="left"/>
      </w:pPr>
    </w:p>
    <w:p w14:paraId="5380C69B" w14:textId="77777777" w:rsidR="00437CEB" w:rsidRPr="000D7460" w:rsidRDefault="00437CEB" w:rsidP="00437CEB">
      <w:pPr>
        <w:pStyle w:val="a3"/>
        <w:tabs>
          <w:tab w:val="left" w:pos="0"/>
        </w:tabs>
        <w:ind w:left="0" w:firstLine="0"/>
        <w:jc w:val="left"/>
      </w:pPr>
    </w:p>
    <w:p w14:paraId="0E500DD7" w14:textId="77777777" w:rsidR="00437CEB" w:rsidRPr="000D7460" w:rsidRDefault="00437CEB" w:rsidP="00437CEB">
      <w:pPr>
        <w:pStyle w:val="a3"/>
        <w:tabs>
          <w:tab w:val="left" w:pos="0"/>
        </w:tabs>
        <w:ind w:left="0" w:firstLine="0"/>
        <w:jc w:val="left"/>
      </w:pPr>
    </w:p>
    <w:p w14:paraId="302FA94E" w14:textId="77777777" w:rsidR="00437CEB" w:rsidRPr="000D7460" w:rsidRDefault="00437CEB" w:rsidP="00437CEB">
      <w:pPr>
        <w:pStyle w:val="a3"/>
        <w:tabs>
          <w:tab w:val="left" w:pos="0"/>
        </w:tabs>
        <w:ind w:left="0" w:firstLine="0"/>
        <w:jc w:val="left"/>
      </w:pPr>
    </w:p>
    <w:p w14:paraId="2F7ED1A8" w14:textId="77777777" w:rsidR="00437CEB" w:rsidRPr="000D7460" w:rsidRDefault="00437CEB" w:rsidP="00437CEB">
      <w:pPr>
        <w:pStyle w:val="a3"/>
        <w:tabs>
          <w:tab w:val="left" w:pos="0"/>
        </w:tabs>
        <w:ind w:left="0" w:firstLine="0"/>
        <w:jc w:val="left"/>
      </w:pPr>
    </w:p>
    <w:p w14:paraId="2F3DD5FA" w14:textId="77777777" w:rsidR="00437CEB" w:rsidRPr="000D7460" w:rsidRDefault="00437CEB" w:rsidP="00437CEB">
      <w:pPr>
        <w:pStyle w:val="a3"/>
        <w:tabs>
          <w:tab w:val="left" w:pos="0"/>
        </w:tabs>
        <w:ind w:left="0" w:firstLine="0"/>
        <w:jc w:val="left"/>
      </w:pPr>
    </w:p>
    <w:p w14:paraId="72469748" w14:textId="77777777" w:rsidR="00437CEB" w:rsidRPr="000D7460" w:rsidRDefault="00437CEB" w:rsidP="00437CEB">
      <w:pPr>
        <w:pStyle w:val="a3"/>
        <w:tabs>
          <w:tab w:val="left" w:pos="0"/>
        </w:tabs>
        <w:ind w:left="0" w:firstLine="0"/>
        <w:jc w:val="left"/>
      </w:pPr>
    </w:p>
    <w:p w14:paraId="19269F97" w14:textId="77777777" w:rsidR="00437CEB" w:rsidRPr="000D7460" w:rsidRDefault="00437CEB" w:rsidP="00437CEB">
      <w:pPr>
        <w:pStyle w:val="a3"/>
        <w:tabs>
          <w:tab w:val="left" w:pos="0"/>
        </w:tabs>
        <w:ind w:left="0" w:firstLine="0"/>
        <w:jc w:val="left"/>
      </w:pPr>
    </w:p>
    <w:p w14:paraId="79C53633" w14:textId="77777777" w:rsidR="00437CEB" w:rsidRPr="000D7460" w:rsidRDefault="00437CEB" w:rsidP="00437CEB">
      <w:pPr>
        <w:pStyle w:val="a3"/>
        <w:tabs>
          <w:tab w:val="left" w:pos="0"/>
        </w:tabs>
        <w:ind w:left="0" w:firstLine="0"/>
        <w:jc w:val="left"/>
      </w:pPr>
    </w:p>
    <w:p w14:paraId="1DBD3445" w14:textId="77777777" w:rsidR="00437CEB" w:rsidRPr="000D7460" w:rsidRDefault="00437CEB" w:rsidP="00437CEB">
      <w:pPr>
        <w:pStyle w:val="a3"/>
        <w:tabs>
          <w:tab w:val="left" w:pos="0"/>
        </w:tabs>
        <w:ind w:left="0" w:firstLine="0"/>
        <w:jc w:val="left"/>
      </w:pPr>
    </w:p>
    <w:p w14:paraId="7E8B0AB6" w14:textId="77777777" w:rsidR="00437CEB" w:rsidRPr="000D7460" w:rsidRDefault="00437CEB" w:rsidP="00437CEB">
      <w:pPr>
        <w:pStyle w:val="a3"/>
        <w:tabs>
          <w:tab w:val="left" w:pos="0"/>
        </w:tabs>
        <w:ind w:left="0" w:firstLine="0"/>
        <w:jc w:val="left"/>
      </w:pPr>
    </w:p>
    <w:p w14:paraId="3726EB8B" w14:textId="77777777" w:rsidR="00437CEB" w:rsidRPr="000D7460" w:rsidRDefault="00437CEB" w:rsidP="00437CEB">
      <w:pPr>
        <w:pStyle w:val="a3"/>
        <w:tabs>
          <w:tab w:val="left" w:pos="0"/>
        </w:tabs>
        <w:ind w:left="0" w:firstLine="0"/>
        <w:jc w:val="left"/>
      </w:pPr>
    </w:p>
    <w:p w14:paraId="6B26FE0C" w14:textId="77777777" w:rsidR="00437CEB" w:rsidRPr="000D7460" w:rsidRDefault="00437CEB" w:rsidP="00437CEB">
      <w:pPr>
        <w:pStyle w:val="a3"/>
        <w:tabs>
          <w:tab w:val="left" w:pos="0"/>
        </w:tabs>
        <w:ind w:left="0" w:firstLine="0"/>
        <w:jc w:val="left"/>
      </w:pPr>
    </w:p>
    <w:p w14:paraId="51ED084C" w14:textId="77777777" w:rsidR="00437CEB" w:rsidRPr="000D7460" w:rsidRDefault="00437CEB" w:rsidP="00437CEB">
      <w:pPr>
        <w:pStyle w:val="a3"/>
        <w:tabs>
          <w:tab w:val="left" w:pos="0"/>
        </w:tabs>
        <w:ind w:left="0" w:firstLine="0"/>
        <w:jc w:val="left"/>
      </w:pPr>
    </w:p>
    <w:p w14:paraId="0D6421DB" w14:textId="77777777" w:rsidR="00437CEB" w:rsidRPr="000D7460" w:rsidRDefault="00437CEB" w:rsidP="00437CEB">
      <w:pPr>
        <w:pStyle w:val="a3"/>
        <w:tabs>
          <w:tab w:val="left" w:pos="0"/>
        </w:tabs>
        <w:ind w:left="0" w:firstLine="0"/>
        <w:jc w:val="left"/>
      </w:pPr>
    </w:p>
    <w:p w14:paraId="557384A8" w14:textId="77777777" w:rsidR="00437CEB" w:rsidRPr="000D7460" w:rsidRDefault="00437CEB" w:rsidP="00437CEB">
      <w:pPr>
        <w:pStyle w:val="a3"/>
        <w:tabs>
          <w:tab w:val="left" w:pos="0"/>
        </w:tabs>
        <w:ind w:left="0" w:firstLine="0"/>
        <w:jc w:val="left"/>
        <w:rPr>
          <w:b w:val="0"/>
          <w:sz w:val="28"/>
          <w:szCs w:val="28"/>
          <w:u w:val="single"/>
        </w:rPr>
      </w:pPr>
    </w:p>
    <w:p w14:paraId="4BB5006A" w14:textId="77777777" w:rsidR="00437CEB" w:rsidRDefault="00437CEB" w:rsidP="00437CEB">
      <w:pPr>
        <w:pStyle w:val="a3"/>
        <w:tabs>
          <w:tab w:val="left" w:pos="0"/>
        </w:tabs>
        <w:ind w:left="0" w:firstLine="0"/>
        <w:jc w:val="left"/>
        <w:rPr>
          <w:b w:val="0"/>
          <w:sz w:val="28"/>
          <w:szCs w:val="28"/>
          <w:u w:val="single"/>
          <w:lang w:val="ru-RU"/>
        </w:rPr>
      </w:pPr>
      <w:r>
        <w:rPr>
          <w:b w:val="0"/>
          <w:sz w:val="28"/>
          <w:szCs w:val="28"/>
          <w:u w:val="single"/>
          <w:lang w:val="ru-RU"/>
        </w:rPr>
        <w:lastRenderedPageBreak/>
        <w:t>Візують:</w:t>
      </w:r>
    </w:p>
    <w:p w14:paraId="79DDC51C" w14:textId="77777777" w:rsidR="00437CEB" w:rsidRDefault="00437CEB" w:rsidP="00437CEB">
      <w:pPr>
        <w:pStyle w:val="a3"/>
        <w:tabs>
          <w:tab w:val="left" w:pos="0"/>
        </w:tabs>
        <w:ind w:left="0" w:firstLine="0"/>
        <w:jc w:val="left"/>
        <w:rPr>
          <w:b w:val="0"/>
          <w:sz w:val="28"/>
          <w:szCs w:val="28"/>
          <w:u w:val="single"/>
          <w:lang w:val="ru-RU"/>
        </w:rPr>
      </w:pPr>
    </w:p>
    <w:p w14:paraId="4BDFC4DF" w14:textId="77777777" w:rsidR="00437CEB" w:rsidRDefault="00437CEB" w:rsidP="00437CEB">
      <w:pPr>
        <w:rPr>
          <w:sz w:val="28"/>
          <w:szCs w:val="28"/>
        </w:rPr>
      </w:pPr>
      <w:r>
        <w:rPr>
          <w:sz w:val="28"/>
          <w:szCs w:val="28"/>
        </w:rPr>
        <w:t xml:space="preserve">Т. в. о.  начальника відділу </w:t>
      </w:r>
    </w:p>
    <w:p w14:paraId="62908909" w14:textId="77777777" w:rsidR="00437CEB" w:rsidRDefault="00437CEB" w:rsidP="00437CEB">
      <w:pPr>
        <w:rPr>
          <w:sz w:val="28"/>
          <w:szCs w:val="28"/>
        </w:rPr>
      </w:pPr>
      <w:r>
        <w:rPr>
          <w:sz w:val="28"/>
          <w:szCs w:val="28"/>
        </w:rPr>
        <w:t>містобудування та архітектури –</w:t>
      </w:r>
    </w:p>
    <w:p w14:paraId="5DE5F8EE" w14:textId="77777777" w:rsidR="00437CEB" w:rsidRDefault="00437CEB" w:rsidP="00437CEB">
      <w:pPr>
        <w:rPr>
          <w:sz w:val="28"/>
          <w:szCs w:val="28"/>
        </w:rPr>
      </w:pPr>
      <w:r>
        <w:rPr>
          <w:sz w:val="28"/>
          <w:szCs w:val="28"/>
        </w:rPr>
        <w:t>головного архітектора виконавчого</w:t>
      </w:r>
    </w:p>
    <w:p w14:paraId="5A8BBA6B" w14:textId="38A2E938" w:rsidR="00437CEB" w:rsidRDefault="00437CEB" w:rsidP="00437CEB">
      <w:pPr>
        <w:rPr>
          <w:sz w:val="28"/>
          <w:szCs w:val="28"/>
        </w:rPr>
      </w:pPr>
      <w:r>
        <w:rPr>
          <w:sz w:val="28"/>
          <w:szCs w:val="28"/>
        </w:rPr>
        <w:t xml:space="preserve">комітету Ніжинської міської ради    </w:t>
      </w:r>
      <w:r>
        <w:rPr>
          <w:sz w:val="28"/>
          <w:szCs w:val="28"/>
        </w:rPr>
        <w:tab/>
        <w:t xml:space="preserve">                       </w:t>
      </w:r>
      <w:r w:rsidR="00FC4A90">
        <w:rPr>
          <w:sz w:val="28"/>
          <w:szCs w:val="28"/>
        </w:rPr>
        <w:t xml:space="preserve">       </w:t>
      </w:r>
      <w:r w:rsidR="003C247F">
        <w:rPr>
          <w:sz w:val="28"/>
          <w:szCs w:val="28"/>
        </w:rPr>
        <w:t>Ірина ДЯКОНЕНКО</w:t>
      </w:r>
      <w:r w:rsidR="00FC4A90">
        <w:rPr>
          <w:sz w:val="28"/>
          <w:szCs w:val="28"/>
        </w:rPr>
        <w:t xml:space="preserve"> </w:t>
      </w:r>
    </w:p>
    <w:p w14:paraId="3D7B93A8" w14:textId="77777777" w:rsidR="00437CEB" w:rsidRDefault="00437CEB" w:rsidP="00437CEB">
      <w:pPr>
        <w:rPr>
          <w:sz w:val="28"/>
          <w:szCs w:val="28"/>
        </w:rPr>
      </w:pPr>
    </w:p>
    <w:p w14:paraId="48DC6661" w14:textId="77777777" w:rsidR="00437CEB" w:rsidRDefault="00437CEB" w:rsidP="00437CEB">
      <w:pPr>
        <w:rPr>
          <w:sz w:val="28"/>
          <w:szCs w:val="28"/>
        </w:rPr>
      </w:pPr>
      <w:r>
        <w:rPr>
          <w:sz w:val="28"/>
          <w:szCs w:val="28"/>
        </w:rPr>
        <w:t>Перший заступник міського голови</w:t>
      </w:r>
    </w:p>
    <w:p w14:paraId="4A50629E" w14:textId="77777777" w:rsidR="00437CEB" w:rsidRDefault="00437CEB" w:rsidP="00437CEB">
      <w:pPr>
        <w:rPr>
          <w:sz w:val="28"/>
          <w:szCs w:val="28"/>
        </w:rPr>
      </w:pPr>
      <w:r>
        <w:rPr>
          <w:sz w:val="28"/>
          <w:szCs w:val="28"/>
        </w:rPr>
        <w:t>з питань діяльності виконавчих органів</w:t>
      </w:r>
    </w:p>
    <w:p w14:paraId="08E416E7" w14:textId="0CB9F834" w:rsidR="00437CEB" w:rsidRDefault="00437CEB" w:rsidP="00437CEB">
      <w:pPr>
        <w:rPr>
          <w:sz w:val="28"/>
          <w:szCs w:val="28"/>
        </w:rPr>
      </w:pPr>
      <w:r>
        <w:rPr>
          <w:sz w:val="28"/>
          <w:szCs w:val="28"/>
        </w:rPr>
        <w:t>ради</w:t>
      </w:r>
      <w:r>
        <w:rPr>
          <w:sz w:val="28"/>
          <w:szCs w:val="28"/>
        </w:rPr>
        <w:tab/>
      </w:r>
      <w:r>
        <w:rPr>
          <w:sz w:val="28"/>
          <w:szCs w:val="28"/>
        </w:rPr>
        <w:tab/>
      </w:r>
      <w:r>
        <w:rPr>
          <w:sz w:val="28"/>
          <w:szCs w:val="28"/>
        </w:rPr>
        <w:tab/>
        <w:t xml:space="preserve"> </w:t>
      </w:r>
      <w:r>
        <w:rPr>
          <w:sz w:val="28"/>
          <w:szCs w:val="28"/>
        </w:rPr>
        <w:tab/>
        <w:t xml:space="preserve">                                                      </w:t>
      </w:r>
      <w:r w:rsidR="00FC4A90">
        <w:rPr>
          <w:sz w:val="28"/>
          <w:szCs w:val="28"/>
        </w:rPr>
        <w:t xml:space="preserve">      </w:t>
      </w:r>
      <w:r>
        <w:rPr>
          <w:sz w:val="28"/>
          <w:szCs w:val="28"/>
        </w:rPr>
        <w:t xml:space="preserve">   Федір ВОВЧЕНКО </w:t>
      </w:r>
    </w:p>
    <w:p w14:paraId="314F44AE" w14:textId="77777777" w:rsidR="00437CEB" w:rsidRDefault="00437CEB" w:rsidP="00437CEB">
      <w:pPr>
        <w:rPr>
          <w:sz w:val="28"/>
          <w:szCs w:val="28"/>
        </w:rPr>
      </w:pPr>
    </w:p>
    <w:p w14:paraId="490A99DB" w14:textId="77777777" w:rsidR="00437CEB" w:rsidRDefault="00437CEB" w:rsidP="00437CEB">
      <w:pPr>
        <w:rPr>
          <w:sz w:val="28"/>
          <w:szCs w:val="28"/>
        </w:rPr>
      </w:pPr>
    </w:p>
    <w:p w14:paraId="36BD4DD0" w14:textId="77777777" w:rsidR="00437CEB" w:rsidRDefault="00437CEB" w:rsidP="00437CEB">
      <w:pPr>
        <w:rPr>
          <w:sz w:val="28"/>
          <w:szCs w:val="28"/>
        </w:rPr>
      </w:pPr>
      <w:r>
        <w:rPr>
          <w:sz w:val="28"/>
          <w:szCs w:val="28"/>
        </w:rPr>
        <w:t>Керуючий справами виконавчого комітету</w:t>
      </w:r>
    </w:p>
    <w:p w14:paraId="175EE394" w14:textId="19843707" w:rsidR="00437CEB" w:rsidRDefault="00437CEB" w:rsidP="00437CEB">
      <w:pPr>
        <w:rPr>
          <w:sz w:val="28"/>
          <w:szCs w:val="28"/>
        </w:rPr>
      </w:pPr>
      <w:r>
        <w:rPr>
          <w:sz w:val="28"/>
          <w:szCs w:val="28"/>
        </w:rPr>
        <w:t xml:space="preserve">Ніжинської міської ради                                                       </w:t>
      </w:r>
      <w:r w:rsidR="00FC4A90">
        <w:rPr>
          <w:sz w:val="28"/>
          <w:szCs w:val="28"/>
        </w:rPr>
        <w:t xml:space="preserve">     </w:t>
      </w:r>
      <w:r>
        <w:rPr>
          <w:sz w:val="28"/>
          <w:szCs w:val="28"/>
        </w:rPr>
        <w:t xml:space="preserve">  Валерій САЛОГУБ</w:t>
      </w:r>
      <w:r>
        <w:rPr>
          <w:sz w:val="28"/>
          <w:szCs w:val="28"/>
        </w:rPr>
        <w:br/>
      </w:r>
    </w:p>
    <w:p w14:paraId="2E4D7564" w14:textId="77777777" w:rsidR="00437CEB" w:rsidRDefault="00437CEB" w:rsidP="00437CEB">
      <w:pPr>
        <w:rPr>
          <w:sz w:val="28"/>
          <w:szCs w:val="28"/>
        </w:rPr>
      </w:pPr>
    </w:p>
    <w:p w14:paraId="6C9D41E3" w14:textId="77777777" w:rsidR="00437CEB" w:rsidRDefault="00437CEB" w:rsidP="00437CEB">
      <w:pPr>
        <w:rPr>
          <w:sz w:val="28"/>
          <w:szCs w:val="28"/>
        </w:rPr>
      </w:pPr>
      <w:r>
        <w:rPr>
          <w:sz w:val="28"/>
          <w:szCs w:val="28"/>
        </w:rPr>
        <w:t xml:space="preserve">Начальник  відділу юридично-кадрового                                          </w:t>
      </w:r>
    </w:p>
    <w:p w14:paraId="67F58305" w14:textId="77777777" w:rsidR="00437CEB" w:rsidRDefault="00437CEB" w:rsidP="00437CEB">
      <w:pPr>
        <w:rPr>
          <w:sz w:val="28"/>
          <w:szCs w:val="28"/>
        </w:rPr>
      </w:pPr>
      <w:r>
        <w:rPr>
          <w:sz w:val="28"/>
          <w:szCs w:val="28"/>
        </w:rPr>
        <w:t xml:space="preserve">забезпечення апарату виконавчого комітету </w:t>
      </w:r>
    </w:p>
    <w:p w14:paraId="50B043D6" w14:textId="56547BD0" w:rsidR="00437CEB" w:rsidRDefault="00437CEB" w:rsidP="00437CEB">
      <w:pPr>
        <w:rPr>
          <w:sz w:val="28"/>
          <w:szCs w:val="28"/>
        </w:rPr>
      </w:pPr>
      <w:r>
        <w:rPr>
          <w:sz w:val="28"/>
          <w:szCs w:val="28"/>
        </w:rPr>
        <w:t xml:space="preserve">Ніжинської міської ради                                                           </w:t>
      </w:r>
      <w:r w:rsidR="00FC4A90">
        <w:rPr>
          <w:sz w:val="28"/>
          <w:szCs w:val="28"/>
        </w:rPr>
        <w:t xml:space="preserve">    </w:t>
      </w:r>
      <w:r>
        <w:rPr>
          <w:sz w:val="28"/>
          <w:szCs w:val="28"/>
        </w:rPr>
        <w:t xml:space="preserve">   В</w:t>
      </w:r>
      <w:r w:rsidR="003C247F">
        <w:rPr>
          <w:sz w:val="28"/>
          <w:szCs w:val="28"/>
        </w:rPr>
        <w:t>’</w:t>
      </w:r>
      <w:r>
        <w:rPr>
          <w:sz w:val="28"/>
          <w:szCs w:val="28"/>
        </w:rPr>
        <w:t>ячеслав ЛЕГА</w:t>
      </w:r>
    </w:p>
    <w:p w14:paraId="15274D99" w14:textId="77777777" w:rsidR="00437CEB" w:rsidRDefault="00437CEB" w:rsidP="00437CEB"/>
    <w:p w14:paraId="1FD8ACCB" w14:textId="77777777" w:rsidR="00437CEB" w:rsidRDefault="00437CEB" w:rsidP="00437CEB">
      <w:pPr>
        <w:rPr>
          <w:sz w:val="28"/>
          <w:szCs w:val="28"/>
        </w:rPr>
      </w:pPr>
    </w:p>
    <w:p w14:paraId="5669A2CA" w14:textId="77777777" w:rsidR="00437CEB" w:rsidRDefault="00437CEB" w:rsidP="00437CEB">
      <w:pPr>
        <w:rPr>
          <w:sz w:val="28"/>
          <w:szCs w:val="28"/>
        </w:rPr>
      </w:pPr>
    </w:p>
    <w:p w14:paraId="2D96FE52" w14:textId="77777777" w:rsidR="00437CEB" w:rsidRDefault="00437CEB" w:rsidP="00437CEB">
      <w:pPr>
        <w:pStyle w:val="a3"/>
        <w:tabs>
          <w:tab w:val="left" w:pos="0"/>
        </w:tabs>
        <w:ind w:left="0" w:firstLine="0"/>
        <w:jc w:val="left"/>
        <w:rPr>
          <w:b w:val="0"/>
          <w:sz w:val="28"/>
          <w:szCs w:val="28"/>
          <w:u w:val="single"/>
          <w:lang w:val="ru-RU"/>
        </w:rPr>
      </w:pPr>
    </w:p>
    <w:p w14:paraId="14A74896" w14:textId="77777777" w:rsidR="00437CEB" w:rsidRDefault="00437CEB" w:rsidP="00437CEB">
      <w:pPr>
        <w:pStyle w:val="a3"/>
        <w:tabs>
          <w:tab w:val="left" w:pos="0"/>
        </w:tabs>
        <w:ind w:left="0" w:firstLine="0"/>
        <w:jc w:val="left"/>
        <w:rPr>
          <w:b w:val="0"/>
          <w:sz w:val="28"/>
          <w:szCs w:val="28"/>
          <w:u w:val="single"/>
          <w:lang w:val="ru-RU"/>
        </w:rPr>
      </w:pPr>
    </w:p>
    <w:p w14:paraId="70987031" w14:textId="77777777" w:rsidR="00437CEB" w:rsidRDefault="00437CEB" w:rsidP="00437CEB">
      <w:pPr>
        <w:jc w:val="both"/>
        <w:rPr>
          <w:szCs w:val="24"/>
          <w:lang w:val="ru-RU"/>
        </w:rPr>
      </w:pPr>
    </w:p>
    <w:p w14:paraId="2314EF81" w14:textId="77777777" w:rsidR="00437CEB" w:rsidRDefault="00437CEB" w:rsidP="00437CEB">
      <w:pPr>
        <w:jc w:val="both"/>
        <w:rPr>
          <w:szCs w:val="24"/>
        </w:rPr>
      </w:pPr>
    </w:p>
    <w:p w14:paraId="7534EA52" w14:textId="77777777" w:rsidR="00437CEB" w:rsidRDefault="00437CEB" w:rsidP="00437CEB">
      <w:pPr>
        <w:jc w:val="both"/>
        <w:rPr>
          <w:szCs w:val="24"/>
        </w:rPr>
      </w:pPr>
    </w:p>
    <w:p w14:paraId="0A0E506A" w14:textId="77777777" w:rsidR="00437CEB" w:rsidRDefault="00437CEB" w:rsidP="00437CEB">
      <w:pPr>
        <w:jc w:val="both"/>
        <w:rPr>
          <w:szCs w:val="24"/>
        </w:rPr>
      </w:pPr>
    </w:p>
    <w:p w14:paraId="622FB977" w14:textId="77777777" w:rsidR="00437CEB" w:rsidRDefault="00437CEB" w:rsidP="00437CEB">
      <w:pPr>
        <w:jc w:val="both"/>
        <w:rPr>
          <w:szCs w:val="24"/>
        </w:rPr>
      </w:pPr>
    </w:p>
    <w:p w14:paraId="5BEAE498" w14:textId="77777777" w:rsidR="00437CEB" w:rsidRDefault="00437CEB" w:rsidP="00437CEB">
      <w:pPr>
        <w:jc w:val="both"/>
        <w:rPr>
          <w:szCs w:val="24"/>
        </w:rPr>
      </w:pPr>
    </w:p>
    <w:p w14:paraId="130D77D2" w14:textId="77777777" w:rsidR="00437CEB" w:rsidRPr="00FA383D" w:rsidRDefault="00437CEB" w:rsidP="00FA383D">
      <w:pPr>
        <w:jc w:val="both"/>
        <w:rPr>
          <w:szCs w:val="24"/>
        </w:rPr>
      </w:pPr>
    </w:p>
    <w:p w14:paraId="1C141834" w14:textId="77777777" w:rsidR="00FA383D" w:rsidRPr="00FA383D" w:rsidRDefault="00FA383D" w:rsidP="00FA383D">
      <w:pPr>
        <w:jc w:val="both"/>
        <w:rPr>
          <w:szCs w:val="24"/>
        </w:rPr>
      </w:pPr>
    </w:p>
    <w:p w14:paraId="49F14401" w14:textId="77777777" w:rsidR="00FA383D" w:rsidRPr="00FA383D" w:rsidRDefault="00FA383D" w:rsidP="00FA383D">
      <w:pPr>
        <w:jc w:val="both"/>
        <w:rPr>
          <w:szCs w:val="24"/>
        </w:rPr>
      </w:pPr>
    </w:p>
    <w:sectPr w:rsidR="00FA383D" w:rsidRPr="00FA38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023AF"/>
    <w:multiLevelType w:val="hybridMultilevel"/>
    <w:tmpl w:val="98604AE8"/>
    <w:lvl w:ilvl="0" w:tplc="215898F8">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16cid:durableId="100828731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FAD"/>
    <w:rsid w:val="00083D34"/>
    <w:rsid w:val="000D7460"/>
    <w:rsid w:val="00221171"/>
    <w:rsid w:val="0029505E"/>
    <w:rsid w:val="00310D6E"/>
    <w:rsid w:val="003A3678"/>
    <w:rsid w:val="003A4310"/>
    <w:rsid w:val="003C247F"/>
    <w:rsid w:val="003D0A47"/>
    <w:rsid w:val="00437CEB"/>
    <w:rsid w:val="0048090C"/>
    <w:rsid w:val="004C0EA5"/>
    <w:rsid w:val="00661220"/>
    <w:rsid w:val="00826A62"/>
    <w:rsid w:val="008435B5"/>
    <w:rsid w:val="00845BA8"/>
    <w:rsid w:val="008D1C3B"/>
    <w:rsid w:val="008D686A"/>
    <w:rsid w:val="008F39B6"/>
    <w:rsid w:val="00985313"/>
    <w:rsid w:val="00A552B4"/>
    <w:rsid w:val="00AA46C9"/>
    <w:rsid w:val="00BC463C"/>
    <w:rsid w:val="00CC5FAD"/>
    <w:rsid w:val="00DD2A4E"/>
    <w:rsid w:val="00E330C3"/>
    <w:rsid w:val="00E4450E"/>
    <w:rsid w:val="00F410B7"/>
    <w:rsid w:val="00F87038"/>
    <w:rsid w:val="00FA383D"/>
    <w:rsid w:val="00FC4A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E95E"/>
  <w15:chartTrackingRefBased/>
  <w15:docId w15:val="{5F897A4B-E4CF-45BF-A8BB-A4CFF71D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ody Text Indent"/>
    <w:basedOn w:val="a"/>
    <w:link w:val="a4"/>
    <w:unhideWhenUsed/>
    <w:rsid w:val="003D0A47"/>
    <w:pPr>
      <w:suppressAutoHyphens/>
      <w:ind w:left="142" w:hanging="142"/>
      <w:jc w:val="center"/>
    </w:pPr>
    <w:rPr>
      <w:b/>
      <w:szCs w:val="24"/>
      <w:lang w:eastAsia="zh-CN"/>
    </w:rPr>
  </w:style>
  <w:style w:type="character" w:customStyle="1" w:styleId="a4">
    <w:name w:val="Основной текст с отступом Знак"/>
    <w:basedOn w:val="a0"/>
    <w:link w:val="a3"/>
    <w:rsid w:val="003D0A47"/>
    <w:rPr>
      <w:rFonts w:ascii="Times New Roman" w:eastAsia="Times New Roman" w:hAnsi="Times New Roman" w:cs="Times New Roma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320">
      <w:bodyDiv w:val="1"/>
      <w:marLeft w:val="0"/>
      <w:marRight w:val="0"/>
      <w:marTop w:val="0"/>
      <w:marBottom w:val="0"/>
      <w:divBdr>
        <w:top w:val="none" w:sz="0" w:space="0" w:color="auto"/>
        <w:left w:val="none" w:sz="0" w:space="0" w:color="auto"/>
        <w:bottom w:val="none" w:sz="0" w:space="0" w:color="auto"/>
        <w:right w:val="none" w:sz="0" w:space="0" w:color="auto"/>
      </w:divBdr>
    </w:div>
    <w:div w:id="695815827">
      <w:bodyDiv w:val="1"/>
      <w:marLeft w:val="0"/>
      <w:marRight w:val="0"/>
      <w:marTop w:val="0"/>
      <w:marBottom w:val="0"/>
      <w:divBdr>
        <w:top w:val="none" w:sz="0" w:space="0" w:color="auto"/>
        <w:left w:val="none" w:sz="0" w:space="0" w:color="auto"/>
        <w:bottom w:val="none" w:sz="0" w:space="0" w:color="auto"/>
        <w:right w:val="none" w:sz="0" w:space="0" w:color="auto"/>
      </w:divBdr>
    </w:div>
    <w:div w:id="1815835036">
      <w:bodyDiv w:val="1"/>
      <w:marLeft w:val="0"/>
      <w:marRight w:val="0"/>
      <w:marTop w:val="0"/>
      <w:marBottom w:val="0"/>
      <w:divBdr>
        <w:top w:val="none" w:sz="0" w:space="0" w:color="auto"/>
        <w:left w:val="none" w:sz="0" w:space="0" w:color="auto"/>
        <w:bottom w:val="none" w:sz="0" w:space="0" w:color="auto"/>
        <w:right w:val="none" w:sz="0" w:space="0" w:color="auto"/>
      </w:divBdr>
    </w:div>
    <w:div w:id="19953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1342</Words>
  <Characters>7652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dc:creator>
  <cp:keywords/>
  <dc:description/>
  <cp:lastModifiedBy>VNMR-9-ar03</cp:lastModifiedBy>
  <cp:revision>10</cp:revision>
  <cp:lastPrinted>2022-11-02T13:49:00Z</cp:lastPrinted>
  <dcterms:created xsi:type="dcterms:W3CDTF">2022-11-02T13:48:00Z</dcterms:created>
  <dcterms:modified xsi:type="dcterms:W3CDTF">2022-11-10T10:49:00Z</dcterms:modified>
</cp:coreProperties>
</file>