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FE7330" w:rsidRPr="005613ED">
        <w:trPr>
          <w:trHeight w:val="367"/>
          <w:jc w:val="right"/>
        </w:trPr>
        <w:tc>
          <w:tcPr>
            <w:tcW w:w="7727" w:type="dxa"/>
          </w:tcPr>
          <w:p w:rsidR="00FE7330" w:rsidRDefault="00FE73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FE7330" w:rsidRDefault="00FE7330">
            <w:pPr>
              <w:jc w:val="center"/>
              <w:rPr>
                <w:sz w:val="28"/>
                <w:szCs w:val="28"/>
              </w:rPr>
            </w:pPr>
          </w:p>
          <w:p w:rsidR="00FE7330" w:rsidRPr="005613ED" w:rsidRDefault="00FE7330">
            <w:pPr>
              <w:jc w:val="center"/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</w:rPr>
              <w:t>Додаток  4</w:t>
            </w:r>
          </w:p>
          <w:p w:rsidR="00FE7330" w:rsidRPr="005613ED" w:rsidRDefault="00FE733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5613ED">
              <w:rPr>
                <w:sz w:val="28"/>
                <w:szCs w:val="28"/>
              </w:rPr>
              <w:t xml:space="preserve">до  Порядку розроблення </w:t>
            </w:r>
            <w:r w:rsidRPr="005613ED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FE7330" w:rsidRPr="005613ED" w:rsidRDefault="00FE733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  <w:lang w:eastAsia="ar-SA"/>
              </w:rPr>
              <w:t xml:space="preserve">цільових </w:t>
            </w:r>
            <w:r w:rsidRPr="005613ED">
              <w:rPr>
                <w:sz w:val="28"/>
                <w:szCs w:val="28"/>
              </w:rPr>
              <w:t>програм Ніжинської територіальної</w:t>
            </w:r>
          </w:p>
          <w:p w:rsidR="00FE7330" w:rsidRPr="005613ED" w:rsidRDefault="00FE733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FE7330" w:rsidRPr="005613ED" w:rsidRDefault="00FE733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FE7330" w:rsidRPr="005613ED" w:rsidRDefault="00FE733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613ED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</w:t>
      </w:r>
      <w:r w:rsidR="00AA426F">
        <w:rPr>
          <w:rFonts w:ascii="Times New Roman" w:hAnsi="Times New Roman" w:cs="Times New Roman"/>
          <w:sz w:val="28"/>
          <w:szCs w:val="28"/>
        </w:rPr>
        <w:t>10</w:t>
      </w:r>
      <w:r w:rsidRPr="005613ED">
        <w:rPr>
          <w:rFonts w:ascii="Times New Roman" w:hAnsi="Times New Roman" w:cs="Times New Roman"/>
          <w:sz w:val="28"/>
          <w:szCs w:val="28"/>
        </w:rPr>
        <w:t xml:space="preserve">.2022 року </w:t>
      </w:r>
    </w:p>
    <w:p w:rsidR="00FE7330" w:rsidRPr="005613ED" w:rsidRDefault="00FE7330" w:rsidP="007B7465">
      <w:pPr>
        <w:rPr>
          <w:snapToGrid w:val="0"/>
        </w:rPr>
      </w:pPr>
      <w:r w:rsidRPr="005613ED">
        <w:rPr>
          <w:snapToGrid w:val="0"/>
        </w:rPr>
        <w:t xml:space="preserve">                                                                                  </w:t>
      </w:r>
    </w:p>
    <w:p w:rsidR="00FE7330" w:rsidRPr="005613ED" w:rsidRDefault="00FE7330" w:rsidP="007A4B3A">
      <w:pPr>
        <w:jc w:val="center"/>
        <w:rPr>
          <w:u w:val="single"/>
        </w:rPr>
      </w:pPr>
      <w:r w:rsidRPr="005613ED">
        <w:rPr>
          <w:snapToGrid w:val="0"/>
        </w:rPr>
        <w:t xml:space="preserve">      </w:t>
      </w:r>
      <w:r w:rsidRPr="005613ED">
        <w:rPr>
          <w:u w:val="single"/>
        </w:rPr>
        <w:t>Міська цільова програма соціального захисту членів сімей військовослужбовців на 202</w:t>
      </w:r>
      <w:r w:rsidR="0041187F" w:rsidRPr="005613ED">
        <w:rPr>
          <w:u w:val="single"/>
        </w:rPr>
        <w:t>2</w:t>
      </w:r>
      <w:r w:rsidRPr="005613ED">
        <w:rPr>
          <w:u w:val="single"/>
        </w:rPr>
        <w:t>рік__</w:t>
      </w:r>
    </w:p>
    <w:p w:rsidR="00FE7330" w:rsidRPr="005613ED" w:rsidRDefault="00FE7330" w:rsidP="007B7465">
      <w:pPr>
        <w:jc w:val="center"/>
        <w:rPr>
          <w:snapToGrid w:val="0"/>
        </w:rPr>
      </w:pPr>
      <w:r w:rsidRPr="005613ED">
        <w:rPr>
          <w:u w:val="single"/>
        </w:rPr>
        <w:t xml:space="preserve">рішення Ніжинської міської ради </w:t>
      </w:r>
      <w:r w:rsidRPr="005613ED">
        <w:rPr>
          <w:u w:val="single"/>
          <w:lang w:val="en-US"/>
        </w:rPr>
        <w:t>VIII</w:t>
      </w:r>
      <w:r w:rsidR="0041187F" w:rsidRPr="005613ED">
        <w:rPr>
          <w:u w:val="single"/>
        </w:rPr>
        <w:t xml:space="preserve"> скликання від 21</w:t>
      </w:r>
      <w:r w:rsidRPr="005613ED">
        <w:rPr>
          <w:u w:val="single"/>
        </w:rPr>
        <w:t xml:space="preserve"> грудня 202</w:t>
      </w:r>
      <w:r w:rsidR="0041187F" w:rsidRPr="005613ED">
        <w:rPr>
          <w:u w:val="single"/>
        </w:rPr>
        <w:t>1</w:t>
      </w:r>
      <w:r w:rsidRPr="005613ED">
        <w:rPr>
          <w:u w:val="single"/>
        </w:rPr>
        <w:t xml:space="preserve"> року №</w:t>
      </w:r>
      <w:r w:rsidR="0041187F" w:rsidRPr="005613ED">
        <w:rPr>
          <w:u w:val="single"/>
        </w:rPr>
        <w:t>6</w:t>
      </w:r>
      <w:r w:rsidRPr="005613ED">
        <w:rPr>
          <w:u w:val="single"/>
        </w:rPr>
        <w:t>-</w:t>
      </w:r>
      <w:r w:rsidR="0041187F" w:rsidRPr="005613ED">
        <w:rPr>
          <w:u w:val="single"/>
        </w:rPr>
        <w:t>18</w:t>
      </w:r>
      <w:r w:rsidRPr="005613ED">
        <w:rPr>
          <w:u w:val="single"/>
        </w:rPr>
        <w:t>/202</w:t>
      </w:r>
      <w:r w:rsidR="0041187F" w:rsidRPr="005613ED">
        <w:rPr>
          <w:u w:val="single"/>
        </w:rPr>
        <w:t>1</w:t>
      </w:r>
      <w:r w:rsidRPr="005613ED">
        <w:t xml:space="preserve">                 </w:t>
      </w:r>
      <w:r w:rsidRPr="005613ED">
        <w:rPr>
          <w:snapToGrid w:val="0"/>
        </w:rPr>
        <w:t>(</w:t>
      </w:r>
      <w:r w:rsidRPr="005613ED">
        <w:rPr>
          <w:rStyle w:val="spelle"/>
          <w:snapToGrid w:val="0"/>
        </w:rPr>
        <w:t>назва</w:t>
      </w:r>
      <w:r w:rsidRPr="005613ED">
        <w:rPr>
          <w:snapToGrid w:val="0"/>
        </w:rPr>
        <w:t xml:space="preserve"> </w:t>
      </w:r>
      <w:r w:rsidRPr="005613ED">
        <w:rPr>
          <w:rStyle w:val="spelle"/>
          <w:snapToGrid w:val="0"/>
        </w:rPr>
        <w:t>програми</w:t>
      </w:r>
      <w:r w:rsidRPr="005613ED">
        <w:rPr>
          <w:snapToGrid w:val="0"/>
        </w:rPr>
        <w:t xml:space="preserve"> дата </w:t>
      </w:r>
      <w:r w:rsidRPr="005613ED">
        <w:rPr>
          <w:rStyle w:val="spelle"/>
          <w:snapToGrid w:val="0"/>
        </w:rPr>
        <w:t>і</w:t>
      </w:r>
      <w:r w:rsidRPr="005613ED">
        <w:rPr>
          <w:snapToGrid w:val="0"/>
        </w:rPr>
        <w:t xml:space="preserve"> номер </w:t>
      </w:r>
      <w:r w:rsidRPr="005613ED">
        <w:rPr>
          <w:rStyle w:val="grame"/>
          <w:snapToGrid w:val="0"/>
        </w:rPr>
        <w:t>р</w:t>
      </w:r>
      <w:r w:rsidRPr="005613ED">
        <w:rPr>
          <w:rStyle w:val="spelle"/>
          <w:snapToGrid w:val="0"/>
        </w:rPr>
        <w:t>ішення</w:t>
      </w:r>
      <w:r w:rsidRPr="005613ED">
        <w:rPr>
          <w:snapToGrid w:val="0"/>
        </w:rPr>
        <w:t xml:space="preserve"> </w:t>
      </w:r>
      <w:r w:rsidRPr="005613ED">
        <w:rPr>
          <w:rStyle w:val="spelle"/>
          <w:snapToGrid w:val="0"/>
        </w:rPr>
        <w:t>міської</w:t>
      </w:r>
      <w:r w:rsidRPr="005613ED">
        <w:rPr>
          <w:snapToGrid w:val="0"/>
        </w:rPr>
        <w:t xml:space="preserve"> ради про </w:t>
      </w:r>
      <w:r w:rsidRPr="005613ED">
        <w:rPr>
          <w:rStyle w:val="spelle"/>
          <w:snapToGrid w:val="0"/>
        </w:rPr>
        <w:t>її</w:t>
      </w:r>
      <w:r w:rsidRPr="005613ED">
        <w:rPr>
          <w:snapToGrid w:val="0"/>
        </w:rPr>
        <w:t xml:space="preserve"> </w:t>
      </w:r>
      <w:r w:rsidRPr="005613ED">
        <w:rPr>
          <w:rStyle w:val="spelle"/>
          <w:snapToGrid w:val="0"/>
        </w:rPr>
        <w:t>затвердження, в т.ч. зі змінами</w:t>
      </w:r>
      <w:r w:rsidRPr="005613ED">
        <w:rPr>
          <w:snapToGrid w:val="0"/>
        </w:rPr>
        <w:t>)</w:t>
      </w:r>
    </w:p>
    <w:p w:rsidR="00FE7330" w:rsidRPr="005613ED" w:rsidRDefault="00FE733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FE7330" w:rsidRPr="005613ED">
        <w:trPr>
          <w:cantSplit/>
          <w:trHeight w:val="293"/>
        </w:trPr>
        <w:tc>
          <w:tcPr>
            <w:tcW w:w="739" w:type="dxa"/>
          </w:tcPr>
          <w:p w:rsidR="00FE7330" w:rsidRPr="005613ED" w:rsidRDefault="00FE7330">
            <w:pPr>
              <w:rPr>
                <w:snapToGrid w:val="0"/>
              </w:rPr>
            </w:pPr>
            <w:r w:rsidRPr="005613ED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E7330" w:rsidRPr="005613ED" w:rsidRDefault="00FE7330" w:rsidP="00CC570D">
            <w:pPr>
              <w:jc w:val="center"/>
              <w:rPr>
                <w:snapToGrid w:val="0"/>
                <w:u w:val="single"/>
              </w:rPr>
            </w:pPr>
            <w:r w:rsidRPr="005613ED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73" w:type="dxa"/>
          </w:tcPr>
          <w:p w:rsidR="00FE7330" w:rsidRPr="005613ED" w:rsidRDefault="00FE7330" w:rsidP="005613ED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FE7330" w:rsidRPr="005613ED">
              <w:trPr>
                <w:cantSplit/>
                <w:trHeight w:val="293"/>
              </w:trPr>
              <w:tc>
                <w:tcPr>
                  <w:tcW w:w="8953" w:type="dxa"/>
                </w:tcPr>
                <w:p w:rsidR="00FE7330" w:rsidRPr="005613ED" w:rsidRDefault="00FE7330" w:rsidP="00AE78C1">
                  <w:pPr>
                    <w:ind w:right="865"/>
                    <w:rPr>
                      <w:snapToGrid w:val="0"/>
                    </w:rPr>
                  </w:pPr>
                  <w:r w:rsidRPr="005613ED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FE7330" w:rsidRPr="005613ED" w:rsidRDefault="00FE7330" w:rsidP="00CC570D">
            <w:pPr>
              <w:rPr>
                <w:snapToGrid w:val="0"/>
              </w:rPr>
            </w:pPr>
          </w:p>
        </w:tc>
      </w:tr>
      <w:tr w:rsidR="00FE7330" w:rsidRPr="005613ED">
        <w:trPr>
          <w:cantSplit/>
          <w:trHeight w:val="293"/>
        </w:trPr>
        <w:tc>
          <w:tcPr>
            <w:tcW w:w="739" w:type="dxa"/>
          </w:tcPr>
          <w:p w:rsidR="00FE7330" w:rsidRPr="005613ED" w:rsidRDefault="00FE733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E7330" w:rsidRPr="005613ED" w:rsidRDefault="00FE733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rStyle w:val="spelle"/>
                <w:snapToGrid w:val="0"/>
              </w:rPr>
              <w:t>(найменування  бюджетної про</w:t>
            </w:r>
            <w:bookmarkStart w:id="0" w:name="_GoBack"/>
            <w:r w:rsidRPr="005613ED">
              <w:rPr>
                <w:rStyle w:val="spelle"/>
                <w:snapToGrid w:val="0"/>
              </w:rPr>
              <w:t>г</w:t>
            </w:r>
            <w:bookmarkEnd w:id="0"/>
            <w:r w:rsidRPr="005613ED">
              <w:rPr>
                <w:rStyle w:val="spelle"/>
                <w:snapToGrid w:val="0"/>
              </w:rPr>
              <w:t>рами)</w:t>
            </w:r>
            <w:r w:rsidRPr="005613ED">
              <w:rPr>
                <w:snapToGrid w:val="0"/>
              </w:rPr>
              <w:t xml:space="preserve"> </w:t>
            </w:r>
          </w:p>
        </w:tc>
      </w:tr>
    </w:tbl>
    <w:p w:rsidR="00FE7330" w:rsidRPr="005613ED" w:rsidRDefault="00FE733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5613ED">
        <w:rPr>
          <w:snapToGrid w:val="0"/>
        </w:rPr>
        <w:t xml:space="preserve">2.  Аналіз виконання за видатками в цілому за програмою: </w:t>
      </w:r>
    </w:p>
    <w:p w:rsidR="00FE7330" w:rsidRPr="005613ED" w:rsidRDefault="00FE7330" w:rsidP="007B7465">
      <w:pPr>
        <w:jc w:val="center"/>
      </w:pPr>
      <w:r w:rsidRPr="005613ED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1134"/>
        <w:gridCol w:w="1890"/>
      </w:tblGrid>
      <w:tr w:rsidR="00FE7330" w:rsidRPr="005613ED" w:rsidTr="003822D5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0" w:rsidRPr="005613ED" w:rsidRDefault="00FE7330">
            <w:pPr>
              <w:jc w:val="center"/>
              <w:rPr>
                <w:rStyle w:val="spelle"/>
                <w:snapToGrid w:val="0"/>
              </w:rPr>
            </w:pPr>
            <w:r w:rsidRPr="005613ED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FE7330" w:rsidRPr="005613ED" w:rsidTr="003822D5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pStyle w:val="2"/>
              <w:jc w:val="center"/>
              <w:rPr>
                <w:sz w:val="20"/>
                <w:szCs w:val="20"/>
              </w:rPr>
            </w:pPr>
            <w:r w:rsidRPr="005613ED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5613ED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5613E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613E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5613ED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5613E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613E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5613ED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E7330" w:rsidRPr="005613ED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 w:rsidRPr="005613ED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FE7330" w:rsidRPr="005613ED" w:rsidTr="003822D5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 w:rsidP="00E160FB">
            <w:pPr>
              <w:pStyle w:val="2"/>
              <w:jc w:val="center"/>
              <w:rPr>
                <w:sz w:val="20"/>
                <w:szCs w:val="20"/>
              </w:rPr>
            </w:pPr>
            <w:r w:rsidRPr="005613ED">
              <w:rPr>
                <w:sz w:val="20"/>
                <w:szCs w:val="20"/>
              </w:rPr>
              <w:t>5 000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 w:rsidP="00E160F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5613ED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507D0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613ED" w:rsidRPr="005613ED">
              <w:rPr>
                <w:rStyle w:val="spelle"/>
                <w:snapToGrid w:val="0"/>
                <w:sz w:val="20"/>
                <w:szCs w:val="20"/>
              </w:rPr>
              <w:t>5 000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507D0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613ED" w:rsidRPr="005613ED">
              <w:rPr>
                <w:rStyle w:val="spelle"/>
                <w:snapToGrid w:val="0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5613E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</w:rPr>
            </w:pPr>
            <w:r w:rsidRPr="005613ED">
              <w:rPr>
                <w:color w:val="000000"/>
                <w:sz w:val="20"/>
                <w:szCs w:val="20"/>
              </w:rPr>
              <w:t>Не проводилася о</w:t>
            </w:r>
            <w:r w:rsidRPr="005613ED">
              <w:rPr>
                <w:snapToGrid w:val="0"/>
                <w:sz w:val="20"/>
                <w:szCs w:val="20"/>
              </w:rPr>
              <w:t xml:space="preserve">плата листків непрацездатності при тимчасовій втраті працездатності у розмірі 100 відсотків середньомісячної заробітної плати незалежно від страхового стажу </w:t>
            </w:r>
            <w:r w:rsidRPr="005613ED">
              <w:rPr>
                <w:sz w:val="20"/>
                <w:szCs w:val="20"/>
              </w:rPr>
              <w:t>членам сімей військовослужбовців</w:t>
            </w:r>
          </w:p>
        </w:tc>
      </w:tr>
    </w:tbl>
    <w:p w:rsidR="00FE7330" w:rsidRPr="005613ED" w:rsidRDefault="00FE7330" w:rsidP="007B7465"/>
    <w:p w:rsidR="00FE7330" w:rsidRPr="005613ED" w:rsidRDefault="00FE7330" w:rsidP="007B7465">
      <w:r w:rsidRPr="005613ED">
        <w:t>3. Напрями діяльності та завдання місцевої/ регіональної цільової програми</w:t>
      </w:r>
    </w:p>
    <w:tbl>
      <w:tblPr>
        <w:tblW w:w="1482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8"/>
        <w:gridCol w:w="1985"/>
        <w:gridCol w:w="1246"/>
        <w:gridCol w:w="992"/>
        <w:gridCol w:w="521"/>
        <w:gridCol w:w="613"/>
        <w:gridCol w:w="992"/>
        <w:gridCol w:w="1134"/>
        <w:gridCol w:w="2440"/>
        <w:gridCol w:w="4330"/>
      </w:tblGrid>
      <w:tr w:rsidR="00FE7330" w:rsidRPr="005613ED" w:rsidTr="003822D5">
        <w:trPr>
          <w:gridAfter w:val="1"/>
          <w:wAfter w:w="4330" w:type="dxa"/>
          <w:cantSplit/>
          <w:trHeight w:val="1845"/>
        </w:trPr>
        <w:tc>
          <w:tcPr>
            <w:tcW w:w="568" w:type="dxa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snapToGrid w:val="0"/>
                <w:sz w:val="22"/>
                <w:szCs w:val="22"/>
              </w:rPr>
              <w:t>№</w:t>
            </w:r>
          </w:p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5613ED">
              <w:rPr>
                <w:snapToGrid w:val="0"/>
                <w:sz w:val="22"/>
                <w:szCs w:val="22"/>
              </w:rPr>
              <w:t>/</w:t>
            </w:r>
            <w:r w:rsidRPr="005613E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E7330" w:rsidRPr="005613ED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</w:rPr>
            </w:pPr>
            <w:r w:rsidRPr="005613ED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FE7330" w:rsidRPr="005613ED" w:rsidRDefault="00FE7330">
            <w:pPr>
              <w:jc w:val="center"/>
              <w:rPr>
                <w:rStyle w:val="grame"/>
                <w:snapToGrid w:val="0"/>
              </w:rPr>
            </w:pPr>
            <w:r w:rsidRPr="005613ED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E7330" w:rsidRPr="005613ED" w:rsidRDefault="00FE7330">
            <w:pPr>
              <w:jc w:val="center"/>
            </w:pPr>
            <w:r w:rsidRPr="005613ED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E7330" w:rsidRPr="005613ED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1246" w:type="dxa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5613ED">
              <w:rPr>
                <w:snapToGrid w:val="0"/>
                <w:sz w:val="22"/>
                <w:szCs w:val="22"/>
              </w:rPr>
              <w:t xml:space="preserve"> </w:t>
            </w:r>
          </w:p>
          <w:p w:rsidR="00FE7330" w:rsidRPr="005613ED" w:rsidRDefault="00FE73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7330" w:rsidRPr="005613ED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</w:tcPr>
          <w:p w:rsidR="00FE7330" w:rsidRPr="005613ED" w:rsidRDefault="00FE7330">
            <w:pPr>
              <w:jc w:val="center"/>
            </w:pPr>
            <w:r w:rsidRPr="005613ED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5613ED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gridSpan w:val="2"/>
          </w:tcPr>
          <w:p w:rsidR="00FE7330" w:rsidRPr="005613ED" w:rsidRDefault="00FE7330">
            <w:pPr>
              <w:jc w:val="center"/>
            </w:pPr>
            <w:r w:rsidRPr="005613ED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5613ED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40" w:type="dxa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sz w:val="22"/>
                <w:szCs w:val="22"/>
              </w:rPr>
              <w:t xml:space="preserve">Стан </w:t>
            </w:r>
            <w:r w:rsidRPr="005613ED">
              <w:rPr>
                <w:rStyle w:val="spelle"/>
                <w:sz w:val="22"/>
                <w:szCs w:val="22"/>
              </w:rPr>
              <w:t>виконання</w:t>
            </w:r>
            <w:r w:rsidRPr="005613ED">
              <w:rPr>
                <w:sz w:val="22"/>
                <w:szCs w:val="22"/>
              </w:rPr>
              <w:t xml:space="preserve"> завдань (</w:t>
            </w:r>
            <w:r w:rsidRPr="005613ED">
              <w:rPr>
                <w:rStyle w:val="spelle"/>
                <w:sz w:val="22"/>
                <w:szCs w:val="22"/>
              </w:rPr>
              <w:t>результативні</w:t>
            </w:r>
            <w:r w:rsidRPr="005613ED">
              <w:rPr>
                <w:sz w:val="22"/>
                <w:szCs w:val="22"/>
              </w:rPr>
              <w:t xml:space="preserve"> </w:t>
            </w:r>
            <w:r w:rsidRPr="005613ED">
              <w:rPr>
                <w:rStyle w:val="spelle"/>
                <w:sz w:val="22"/>
                <w:szCs w:val="22"/>
              </w:rPr>
              <w:t>показники</w:t>
            </w:r>
            <w:r w:rsidRPr="005613ED">
              <w:rPr>
                <w:sz w:val="22"/>
                <w:szCs w:val="22"/>
              </w:rPr>
              <w:t xml:space="preserve"> </w:t>
            </w:r>
            <w:r w:rsidRPr="005613ED">
              <w:rPr>
                <w:rStyle w:val="spelle"/>
                <w:sz w:val="22"/>
                <w:szCs w:val="22"/>
              </w:rPr>
              <w:t>виконання</w:t>
            </w:r>
            <w:r w:rsidRPr="005613ED">
              <w:rPr>
                <w:sz w:val="22"/>
                <w:szCs w:val="22"/>
              </w:rPr>
              <w:t xml:space="preserve"> </w:t>
            </w:r>
            <w:r w:rsidRPr="005613ED">
              <w:rPr>
                <w:rStyle w:val="spelle"/>
                <w:sz w:val="22"/>
                <w:szCs w:val="22"/>
              </w:rPr>
              <w:t>програми</w:t>
            </w:r>
            <w:r w:rsidRPr="005613ED">
              <w:rPr>
                <w:sz w:val="22"/>
                <w:szCs w:val="22"/>
              </w:rPr>
              <w:t>)</w:t>
            </w:r>
          </w:p>
        </w:tc>
      </w:tr>
      <w:tr w:rsidR="00FE7330" w:rsidRPr="005613ED" w:rsidTr="003822D5">
        <w:trPr>
          <w:gridAfter w:val="1"/>
          <w:wAfter w:w="4330" w:type="dxa"/>
          <w:cantSplit/>
          <w:trHeight w:val="730"/>
        </w:trPr>
        <w:tc>
          <w:tcPr>
            <w:tcW w:w="568" w:type="dxa"/>
            <w:vMerge w:val="restart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  <w:r w:rsidRPr="005613ED">
              <w:rPr>
                <w:snapToGrid w:val="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FE7330" w:rsidRPr="005613ED" w:rsidRDefault="00FE7330" w:rsidP="00AD670E">
            <w:pPr>
              <w:jc w:val="center"/>
              <w:rPr>
                <w:rStyle w:val="grame"/>
                <w:snapToGrid w:val="0"/>
              </w:rPr>
            </w:pPr>
            <w:r w:rsidRPr="005613ED">
              <w:rPr>
                <w:sz w:val="20"/>
                <w:szCs w:val="20"/>
              </w:rPr>
              <w:t>Забезпечення законних прав членів сімей військовослужбовців, які перебувають у трудових відносинах з Управлінням освіти</w:t>
            </w:r>
          </w:p>
        </w:tc>
        <w:tc>
          <w:tcPr>
            <w:tcW w:w="1246" w:type="dxa"/>
            <w:vMerge w:val="restart"/>
            <w:vAlign w:val="center"/>
          </w:tcPr>
          <w:p w:rsidR="00FE7330" w:rsidRPr="005613ED" w:rsidRDefault="00FE7330" w:rsidP="003C79B6">
            <w:pPr>
              <w:ind w:left="110" w:hanging="110"/>
              <w:jc w:val="center"/>
              <w:rPr>
                <w:rStyle w:val="spelle"/>
              </w:rPr>
            </w:pPr>
            <w:r w:rsidRPr="005613ED">
              <w:rPr>
                <w:rStyle w:val="spelle"/>
              </w:rPr>
              <w:t>Управління освіти 202</w:t>
            </w:r>
            <w:r w:rsidR="003C79B6" w:rsidRPr="005613ED">
              <w:rPr>
                <w:rStyle w:val="spelle"/>
              </w:rPr>
              <w:t>2</w:t>
            </w:r>
            <w:r w:rsidRPr="005613ED">
              <w:rPr>
                <w:rStyle w:val="spelle"/>
              </w:rPr>
              <w:t>р.</w:t>
            </w:r>
          </w:p>
        </w:tc>
        <w:tc>
          <w:tcPr>
            <w:tcW w:w="992" w:type="dxa"/>
            <w:vAlign w:val="center"/>
          </w:tcPr>
          <w:p w:rsidR="00FE7330" w:rsidRPr="005613ED" w:rsidRDefault="00FE7330">
            <w:pPr>
              <w:pStyle w:val="2"/>
              <w:jc w:val="center"/>
              <w:rPr>
                <w:sz w:val="18"/>
                <w:szCs w:val="18"/>
              </w:rPr>
            </w:pPr>
            <w:r w:rsidRPr="005613E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18"/>
                <w:szCs w:val="18"/>
              </w:rPr>
            </w:pPr>
            <w:r w:rsidRPr="005613E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5613E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5613E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FE7330" w:rsidRPr="005613ED" w:rsidRDefault="00FE7330">
            <w:pPr>
              <w:pStyle w:val="2"/>
              <w:jc w:val="center"/>
              <w:rPr>
                <w:sz w:val="18"/>
                <w:szCs w:val="18"/>
              </w:rPr>
            </w:pPr>
            <w:r w:rsidRPr="005613E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FE7330" w:rsidRPr="005613ED" w:rsidRDefault="00FE7330">
            <w:pPr>
              <w:jc w:val="center"/>
              <w:rPr>
                <w:snapToGrid w:val="0"/>
                <w:sz w:val="18"/>
                <w:szCs w:val="18"/>
              </w:rPr>
            </w:pPr>
            <w:r w:rsidRPr="005613E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5613E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5613E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440" w:type="dxa"/>
            <w:vMerge w:val="restart"/>
            <w:vAlign w:val="center"/>
          </w:tcPr>
          <w:p w:rsidR="00FE7330" w:rsidRPr="005613ED" w:rsidRDefault="00FE7330" w:rsidP="00CC570D">
            <w:pPr>
              <w:jc w:val="center"/>
            </w:pPr>
            <w:r w:rsidRPr="005613ED">
              <w:rPr>
                <w:snapToGrid w:val="0"/>
                <w:lang w:val="ru-RU"/>
              </w:rPr>
              <w:t>.</w:t>
            </w:r>
          </w:p>
        </w:tc>
      </w:tr>
      <w:tr w:rsidR="00FE7330" w:rsidRPr="005613ED" w:rsidTr="003822D5">
        <w:trPr>
          <w:gridAfter w:val="1"/>
          <w:wAfter w:w="4330" w:type="dxa"/>
          <w:cantSplit/>
          <w:trHeight w:val="1406"/>
        </w:trPr>
        <w:tc>
          <w:tcPr>
            <w:tcW w:w="568" w:type="dxa"/>
            <w:vMerge/>
            <w:vAlign w:val="center"/>
          </w:tcPr>
          <w:p w:rsidR="00FE7330" w:rsidRPr="005613ED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Merge/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246" w:type="dxa"/>
            <w:vMerge/>
            <w:vAlign w:val="center"/>
          </w:tcPr>
          <w:p w:rsidR="00FE7330" w:rsidRPr="005613ED" w:rsidRDefault="00FE7330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vAlign w:val="center"/>
          </w:tcPr>
          <w:p w:rsidR="00FE7330" w:rsidRPr="005613ED" w:rsidRDefault="00FE7330" w:rsidP="007A4B3A">
            <w:pPr>
              <w:pStyle w:val="2"/>
              <w:jc w:val="center"/>
              <w:rPr>
                <w:sz w:val="18"/>
                <w:szCs w:val="18"/>
              </w:rPr>
            </w:pPr>
            <w:r w:rsidRPr="005613ED"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gridSpan w:val="2"/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5613ED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E7330" w:rsidRPr="005613ED" w:rsidRDefault="00FE7330">
            <w:pPr>
              <w:pStyle w:val="2"/>
              <w:jc w:val="center"/>
              <w:rPr>
                <w:sz w:val="18"/>
                <w:szCs w:val="18"/>
              </w:rPr>
            </w:pPr>
            <w:r w:rsidRPr="005613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E7330" w:rsidRPr="005613ED" w:rsidRDefault="00FE733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5613ED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440" w:type="dxa"/>
            <w:vMerge/>
            <w:vAlign w:val="center"/>
          </w:tcPr>
          <w:p w:rsidR="00FE7330" w:rsidRPr="005613ED" w:rsidRDefault="00FE7330">
            <w:pPr>
              <w:jc w:val="center"/>
            </w:pPr>
          </w:p>
        </w:tc>
      </w:tr>
      <w:tr w:rsidR="00FE7330" w:rsidRPr="005E7046" w:rsidTr="00561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12" w:type="dxa"/>
            <w:gridSpan w:val="5"/>
          </w:tcPr>
          <w:p w:rsidR="00FE7330" w:rsidRPr="005613ED" w:rsidRDefault="00FE733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E7330" w:rsidRPr="005613ED" w:rsidRDefault="008F0C93" w:rsidP="008F0C93">
            <w:pPr>
              <w:rPr>
                <w:sz w:val="28"/>
                <w:szCs w:val="28"/>
                <w:lang w:val="ru-RU"/>
              </w:rPr>
            </w:pPr>
            <w:r w:rsidRPr="005613ED">
              <w:rPr>
                <w:sz w:val="28"/>
                <w:szCs w:val="28"/>
              </w:rPr>
              <w:t xml:space="preserve">                         </w:t>
            </w:r>
            <w:r w:rsidR="00FE7330" w:rsidRPr="005613ED">
              <w:rPr>
                <w:sz w:val="28"/>
                <w:szCs w:val="28"/>
              </w:rPr>
              <w:t>Керівник</w:t>
            </w:r>
          </w:p>
          <w:p w:rsidR="00FE7330" w:rsidRPr="005613ED" w:rsidRDefault="00FE733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E7330" w:rsidRPr="005613ED" w:rsidRDefault="005613ED" w:rsidP="005613ED">
            <w:pPr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</w:rPr>
              <w:t xml:space="preserve">                         </w:t>
            </w:r>
            <w:r w:rsidR="00FE7330" w:rsidRPr="005613ED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5"/>
          </w:tcPr>
          <w:p w:rsidR="00FE7330" w:rsidRPr="005613ED" w:rsidRDefault="00FE733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E7330" w:rsidRPr="005613ED" w:rsidRDefault="00FE7330" w:rsidP="00BD1685">
            <w:pPr>
              <w:rPr>
                <w:sz w:val="28"/>
                <w:szCs w:val="28"/>
                <w:lang w:val="ru-RU"/>
              </w:rPr>
            </w:pPr>
            <w:r w:rsidRPr="005613ED">
              <w:rPr>
                <w:sz w:val="28"/>
                <w:szCs w:val="28"/>
                <w:lang w:val="ru-RU"/>
              </w:rPr>
              <w:t xml:space="preserve">                      Валентина  ГРАДОБИК</w:t>
            </w:r>
          </w:p>
          <w:p w:rsidR="00FE7330" w:rsidRPr="005613ED" w:rsidRDefault="00FE7330" w:rsidP="00BD1685">
            <w:pPr>
              <w:rPr>
                <w:sz w:val="28"/>
                <w:szCs w:val="28"/>
                <w:lang w:val="ru-RU"/>
              </w:rPr>
            </w:pPr>
            <w:r w:rsidRPr="005613ED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FE7330" w:rsidRPr="005E7046" w:rsidRDefault="00FE7330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5613ED">
              <w:rPr>
                <w:sz w:val="28"/>
                <w:szCs w:val="28"/>
                <w:lang w:val="ru-RU"/>
              </w:rPr>
              <w:t xml:space="preserve">                      </w:t>
            </w:r>
            <w:proofErr w:type="spellStart"/>
            <w:proofErr w:type="gramStart"/>
            <w:r w:rsidRPr="005613ED">
              <w:rPr>
                <w:sz w:val="28"/>
                <w:szCs w:val="28"/>
                <w:lang w:val="ru-RU"/>
              </w:rPr>
              <w:t>Ната</w:t>
            </w:r>
            <w:r w:rsidRPr="005613ED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5613ED">
              <w:rPr>
                <w:sz w:val="28"/>
                <w:szCs w:val="28"/>
              </w:rPr>
              <w:t xml:space="preserve"> ЖАДЬКО</w:t>
            </w:r>
          </w:p>
        </w:tc>
      </w:tr>
    </w:tbl>
    <w:p w:rsidR="00FE7330" w:rsidRDefault="00FE7330"/>
    <w:sectPr w:rsidR="00FE7330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0C18E8"/>
    <w:rsid w:val="001A3688"/>
    <w:rsid w:val="001F3DD6"/>
    <w:rsid w:val="002204CB"/>
    <w:rsid w:val="00287877"/>
    <w:rsid w:val="00371EFB"/>
    <w:rsid w:val="003822D5"/>
    <w:rsid w:val="003C79B6"/>
    <w:rsid w:val="0041187F"/>
    <w:rsid w:val="004948C4"/>
    <w:rsid w:val="004B284A"/>
    <w:rsid w:val="00502501"/>
    <w:rsid w:val="00507D0A"/>
    <w:rsid w:val="005335D7"/>
    <w:rsid w:val="005613ED"/>
    <w:rsid w:val="005C78B9"/>
    <w:rsid w:val="005E7046"/>
    <w:rsid w:val="007A4B3A"/>
    <w:rsid w:val="007B7465"/>
    <w:rsid w:val="008A69BC"/>
    <w:rsid w:val="008F0C93"/>
    <w:rsid w:val="00925ACD"/>
    <w:rsid w:val="00937E54"/>
    <w:rsid w:val="00A75389"/>
    <w:rsid w:val="00AA426F"/>
    <w:rsid w:val="00AD670E"/>
    <w:rsid w:val="00AE78C1"/>
    <w:rsid w:val="00B04AC9"/>
    <w:rsid w:val="00B56B48"/>
    <w:rsid w:val="00BD1685"/>
    <w:rsid w:val="00C710E9"/>
    <w:rsid w:val="00C75A20"/>
    <w:rsid w:val="00CC570D"/>
    <w:rsid w:val="00E160FB"/>
    <w:rsid w:val="00E918F3"/>
    <w:rsid w:val="00EB5ED3"/>
    <w:rsid w:val="00EE7439"/>
    <w:rsid w:val="00F50337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11</cp:revision>
  <cp:lastPrinted>2022-04-08T06:01:00Z</cp:lastPrinted>
  <dcterms:created xsi:type="dcterms:W3CDTF">2022-01-11T08:09:00Z</dcterms:created>
  <dcterms:modified xsi:type="dcterms:W3CDTF">2022-10-05T12:28:00Z</dcterms:modified>
</cp:coreProperties>
</file>