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6B71C2">
      <w:pPr>
        <w:pStyle w:val="10"/>
        <w:jc w:val="right"/>
        <w:rPr>
          <w:noProof/>
          <w:sz w:val="36"/>
        </w:rPr>
      </w:pPr>
      <w:r w:rsidRPr="006B71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E18E9" w:rsidRDefault="00F1455B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532A01">
        <w:rPr>
          <w:sz w:val="28"/>
          <w:szCs w:val="28"/>
          <w:lang w:val="uk-UA"/>
        </w:rPr>
        <w:t>238</w:t>
      </w:r>
      <w:r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DB26B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</w:t>
      </w:r>
      <w:r w:rsidR="00DB26B2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DB26B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 w:rsidR="00632028"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 w:rsidR="00632028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Анатолію КУШНІРЕНКУ</w:t>
      </w:r>
      <w:r w:rsidR="00835AB3">
        <w:rPr>
          <w:sz w:val="28"/>
          <w:szCs w:val="28"/>
          <w:lang w:val="uk-UA"/>
        </w:rPr>
        <w:t xml:space="preserve"> </w:t>
      </w:r>
    </w:p>
    <w:p w:rsidR="00FE2DA6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04299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140009" w:rsidRPr="00163B6F">
        <w:rPr>
          <w:sz w:val="28"/>
          <w:szCs w:val="28"/>
          <w:lang w:val="uk-UA"/>
        </w:rPr>
        <w:t xml:space="preserve">затвердженого рішенням Ніжинської міської ради </w:t>
      </w:r>
      <w:r w:rsidR="00140009">
        <w:rPr>
          <w:sz w:val="28"/>
          <w:szCs w:val="28"/>
          <w:lang w:val="uk-UA"/>
        </w:rPr>
        <w:t xml:space="preserve">№ 42-15/2021  </w:t>
      </w:r>
      <w:r w:rsidR="00140009" w:rsidRPr="00163B6F">
        <w:rPr>
          <w:sz w:val="28"/>
          <w:szCs w:val="28"/>
          <w:lang w:val="uk-UA"/>
        </w:rPr>
        <w:t>від 2</w:t>
      </w:r>
      <w:r w:rsidR="00140009">
        <w:rPr>
          <w:sz w:val="28"/>
          <w:szCs w:val="28"/>
          <w:lang w:val="uk-UA"/>
        </w:rPr>
        <w:t>6</w:t>
      </w:r>
      <w:r w:rsidR="00140009" w:rsidRPr="00163B6F">
        <w:rPr>
          <w:sz w:val="28"/>
          <w:szCs w:val="28"/>
          <w:lang w:val="uk-UA"/>
        </w:rPr>
        <w:t>.10.20</w:t>
      </w:r>
      <w:r w:rsidR="00140009">
        <w:rPr>
          <w:sz w:val="28"/>
          <w:szCs w:val="28"/>
          <w:lang w:val="uk-UA"/>
        </w:rPr>
        <w:t>21</w:t>
      </w:r>
      <w:r w:rsidR="00140009" w:rsidRPr="00163B6F">
        <w:rPr>
          <w:sz w:val="28"/>
          <w:szCs w:val="28"/>
          <w:lang w:val="uk-UA"/>
        </w:rPr>
        <w:t xml:space="preserve"> року </w:t>
      </w:r>
      <w:r w:rsidR="00163B6F" w:rsidRPr="00163B6F">
        <w:rPr>
          <w:sz w:val="28"/>
          <w:szCs w:val="28"/>
          <w:lang w:val="uk-UA"/>
        </w:rPr>
        <w:t xml:space="preserve">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</w:t>
      </w:r>
      <w:r w:rsidR="0004299F">
        <w:rPr>
          <w:sz w:val="28"/>
          <w:szCs w:val="28"/>
          <w:lang w:val="uk-UA"/>
        </w:rPr>
        <w:t>ів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</w:t>
      </w:r>
      <w:r w:rsidR="0004299F">
        <w:rPr>
          <w:sz w:val="28"/>
          <w:szCs w:val="28"/>
          <w:lang w:val="uk-UA"/>
        </w:rPr>
        <w:t>их</w:t>
      </w:r>
      <w:r w:rsidR="00163B6F" w:rsidRPr="00163B6F">
        <w:rPr>
          <w:sz w:val="28"/>
          <w:szCs w:val="28"/>
          <w:lang w:val="uk-UA"/>
        </w:rPr>
        <w:t xml:space="preserve"> цільов</w:t>
      </w:r>
      <w:r w:rsidR="0004299F">
        <w:rPr>
          <w:sz w:val="28"/>
          <w:szCs w:val="28"/>
          <w:lang w:val="uk-UA"/>
        </w:rPr>
        <w:t>их</w:t>
      </w:r>
      <w:r w:rsidR="00163B6F" w:rsidRPr="00163B6F">
        <w:rPr>
          <w:sz w:val="28"/>
          <w:szCs w:val="28"/>
          <w:lang w:val="uk-UA"/>
        </w:rPr>
        <w:t xml:space="preserve"> програм</w:t>
      </w:r>
      <w:r w:rsidR="001C5244">
        <w:rPr>
          <w:sz w:val="28"/>
          <w:szCs w:val="28"/>
          <w:lang w:val="uk-UA"/>
        </w:rPr>
        <w:t>:</w:t>
      </w:r>
    </w:p>
    <w:p w:rsidR="00DB26B2" w:rsidRDefault="00DB26B2" w:rsidP="00D317A8">
      <w:pPr>
        <w:jc w:val="both"/>
        <w:rPr>
          <w:sz w:val="28"/>
          <w:szCs w:val="28"/>
          <w:lang w:val="uk-UA"/>
        </w:rPr>
      </w:pPr>
    </w:p>
    <w:p w:rsidR="0004299F" w:rsidRPr="004C5356" w:rsidRDefault="0004299F" w:rsidP="0004299F">
      <w:pPr>
        <w:pStyle w:val="a7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1C5244">
        <w:rPr>
          <w:rFonts w:ascii="Times New Roman" w:hAnsi="Times New Roman"/>
          <w:b/>
          <w:sz w:val="28"/>
          <w:szCs w:val="28"/>
          <w:lang w:val="uk-UA"/>
        </w:rPr>
        <w:t>«Розвитку та фінансової підтримки комунальних підприємств Ніжинської міської територіальної громади на 202</w:t>
      </w:r>
      <w:r w:rsidR="00DB26B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1C5244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  <w:r w:rsidR="004C535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B26B2" w:rsidRDefault="00DB26B2" w:rsidP="00DB26B2">
      <w:pPr>
        <w:tabs>
          <w:tab w:val="right" w:pos="6379"/>
        </w:tabs>
        <w:ind w:left="360"/>
        <w:jc w:val="both"/>
        <w:rPr>
          <w:sz w:val="28"/>
          <w:szCs w:val="28"/>
          <w:lang w:val="uk-UA"/>
        </w:rPr>
      </w:pPr>
      <w:r w:rsidRPr="00DB26B2">
        <w:rPr>
          <w:sz w:val="28"/>
          <w:szCs w:val="28"/>
          <w:lang w:val="uk-UA"/>
        </w:rPr>
        <w:t xml:space="preserve">Наданий проект Програми відповідає затвердженому Порядку розроблення міських цільових програм, моніторингу та звітності про їх виконання в новій редакції та може бути розміщений  розробником на офіційному сайті Ніжинської міської ради. </w:t>
      </w:r>
    </w:p>
    <w:p w:rsidR="006D6955" w:rsidRDefault="006D6955" w:rsidP="00DB26B2">
      <w:pPr>
        <w:tabs>
          <w:tab w:val="right" w:pos="6379"/>
        </w:tabs>
        <w:ind w:left="360"/>
        <w:jc w:val="both"/>
        <w:rPr>
          <w:sz w:val="28"/>
          <w:szCs w:val="28"/>
          <w:lang w:val="uk-UA"/>
        </w:rPr>
      </w:pPr>
    </w:p>
    <w:p w:rsidR="0054776D" w:rsidRPr="0054776D" w:rsidRDefault="0054776D" w:rsidP="006D6955">
      <w:pPr>
        <w:ind w:right="84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-</w:t>
      </w:r>
      <w:r w:rsidR="006D6955">
        <w:rPr>
          <w:b/>
          <w:sz w:val="28"/>
          <w:szCs w:val="28"/>
          <w:lang w:val="uk-UA"/>
        </w:rPr>
        <w:t>«</w:t>
      </w:r>
      <w:proofErr w:type="spellStart"/>
      <w:r w:rsidRPr="0054776D">
        <w:rPr>
          <w:b/>
          <w:sz w:val="28"/>
          <w:szCs w:val="28"/>
        </w:rPr>
        <w:t>Розвитку</w:t>
      </w:r>
      <w:proofErr w:type="spellEnd"/>
      <w:r w:rsidRPr="0054776D">
        <w:rPr>
          <w:b/>
          <w:sz w:val="28"/>
          <w:szCs w:val="28"/>
        </w:rPr>
        <w:t xml:space="preserve">  </w:t>
      </w:r>
      <w:proofErr w:type="spellStart"/>
      <w:r w:rsidRPr="0054776D">
        <w:rPr>
          <w:b/>
          <w:sz w:val="28"/>
          <w:szCs w:val="28"/>
          <w:lang w:eastAsia="uk-UA"/>
        </w:rPr>
        <w:t>комунального</w:t>
      </w:r>
      <w:proofErr w:type="spellEnd"/>
      <w:r w:rsidRPr="0054776D">
        <w:rPr>
          <w:b/>
          <w:sz w:val="28"/>
          <w:szCs w:val="28"/>
          <w:lang w:eastAsia="uk-UA"/>
        </w:rPr>
        <w:t xml:space="preserve"> </w:t>
      </w:r>
      <w:proofErr w:type="spellStart"/>
      <w:r w:rsidRPr="0054776D">
        <w:rPr>
          <w:b/>
          <w:sz w:val="28"/>
          <w:szCs w:val="28"/>
          <w:lang w:eastAsia="uk-UA"/>
        </w:rPr>
        <w:t>підприємства</w:t>
      </w:r>
      <w:proofErr w:type="spellEnd"/>
      <w:r w:rsidRPr="0054776D">
        <w:rPr>
          <w:b/>
          <w:sz w:val="28"/>
          <w:szCs w:val="28"/>
          <w:lang w:eastAsia="uk-UA"/>
        </w:rPr>
        <w:t xml:space="preserve"> «</w:t>
      </w:r>
      <w:proofErr w:type="spellStart"/>
      <w:r w:rsidRPr="0054776D">
        <w:rPr>
          <w:b/>
          <w:sz w:val="28"/>
          <w:szCs w:val="28"/>
          <w:lang w:eastAsia="uk-UA"/>
        </w:rPr>
        <w:t>Ніжинське</w:t>
      </w:r>
      <w:proofErr w:type="spellEnd"/>
      <w:r w:rsidRPr="0054776D">
        <w:rPr>
          <w:b/>
          <w:sz w:val="28"/>
          <w:szCs w:val="28"/>
          <w:lang w:eastAsia="uk-UA"/>
        </w:rPr>
        <w:t xml:space="preserve"> </w:t>
      </w:r>
      <w:proofErr w:type="spellStart"/>
      <w:r w:rsidRPr="0054776D">
        <w:rPr>
          <w:b/>
          <w:sz w:val="28"/>
          <w:szCs w:val="28"/>
          <w:lang w:eastAsia="uk-UA"/>
        </w:rPr>
        <w:t>управління</w:t>
      </w:r>
      <w:proofErr w:type="spellEnd"/>
      <w:r w:rsidRPr="0054776D">
        <w:rPr>
          <w:b/>
          <w:sz w:val="28"/>
          <w:szCs w:val="28"/>
          <w:lang w:eastAsia="uk-UA"/>
        </w:rPr>
        <w:t xml:space="preserve"> </w:t>
      </w:r>
      <w:proofErr w:type="spellStart"/>
      <w:r w:rsidRPr="0054776D">
        <w:rPr>
          <w:b/>
          <w:sz w:val="28"/>
          <w:szCs w:val="28"/>
          <w:lang w:eastAsia="uk-UA"/>
        </w:rPr>
        <w:t>водопровідно-каналізаційного</w:t>
      </w:r>
      <w:proofErr w:type="spellEnd"/>
      <w:r w:rsidRPr="0054776D">
        <w:rPr>
          <w:b/>
          <w:sz w:val="28"/>
          <w:szCs w:val="28"/>
          <w:lang w:eastAsia="uk-UA"/>
        </w:rPr>
        <w:t xml:space="preserve"> </w:t>
      </w:r>
      <w:proofErr w:type="spellStart"/>
      <w:r w:rsidRPr="0054776D">
        <w:rPr>
          <w:b/>
          <w:sz w:val="28"/>
          <w:szCs w:val="28"/>
          <w:lang w:eastAsia="uk-UA"/>
        </w:rPr>
        <w:t>господарства</w:t>
      </w:r>
      <w:proofErr w:type="spellEnd"/>
      <w:r w:rsidRPr="0054776D">
        <w:rPr>
          <w:b/>
          <w:sz w:val="28"/>
          <w:szCs w:val="28"/>
          <w:lang w:eastAsia="uk-UA"/>
        </w:rPr>
        <w:t xml:space="preserve">» </w:t>
      </w:r>
      <w:r w:rsidRPr="0054776D">
        <w:rPr>
          <w:b/>
          <w:sz w:val="28"/>
          <w:szCs w:val="28"/>
        </w:rPr>
        <w:t>на 20</w:t>
      </w:r>
      <w:r w:rsidRPr="0054776D">
        <w:rPr>
          <w:b/>
          <w:sz w:val="28"/>
          <w:szCs w:val="28"/>
          <w:lang w:val="uk-UA"/>
        </w:rPr>
        <w:t>23</w:t>
      </w:r>
      <w:r w:rsidRPr="0054776D">
        <w:rPr>
          <w:b/>
          <w:sz w:val="28"/>
          <w:szCs w:val="28"/>
        </w:rPr>
        <w:t xml:space="preserve"> </w:t>
      </w:r>
      <w:proofErr w:type="spellStart"/>
      <w:r w:rsidRPr="0054776D">
        <w:rPr>
          <w:b/>
          <w:sz w:val="28"/>
          <w:szCs w:val="28"/>
        </w:rPr>
        <w:t>рік</w:t>
      </w:r>
      <w:proofErr w:type="spellEnd"/>
      <w:r w:rsidRPr="0054776D">
        <w:rPr>
          <w:b/>
          <w:bCs/>
          <w:sz w:val="28"/>
          <w:szCs w:val="28"/>
        </w:rPr>
        <w:t>»</w:t>
      </w:r>
    </w:p>
    <w:p w:rsidR="00FE2DA6" w:rsidRPr="0054776D" w:rsidRDefault="00FE2DA6" w:rsidP="0011614E">
      <w:pPr>
        <w:pStyle w:val="a7"/>
        <w:tabs>
          <w:tab w:val="right" w:pos="6379"/>
        </w:tabs>
        <w:ind w:left="0"/>
        <w:jc w:val="both"/>
        <w:rPr>
          <w:sz w:val="28"/>
          <w:szCs w:val="28"/>
          <w:lang w:val="uk-UA"/>
        </w:rPr>
      </w:pPr>
    </w:p>
    <w:p w:rsidR="006D6955" w:rsidRDefault="006D6955" w:rsidP="006D6955">
      <w:pPr>
        <w:tabs>
          <w:tab w:val="right" w:pos="6379"/>
        </w:tabs>
        <w:ind w:left="360"/>
        <w:jc w:val="both"/>
        <w:rPr>
          <w:sz w:val="28"/>
          <w:szCs w:val="28"/>
          <w:lang w:val="uk-UA"/>
        </w:rPr>
      </w:pPr>
      <w:r w:rsidRPr="00DB26B2">
        <w:rPr>
          <w:sz w:val="28"/>
          <w:szCs w:val="28"/>
          <w:lang w:val="uk-UA"/>
        </w:rPr>
        <w:t xml:space="preserve">Наданий проект Програми відповідає затвердженому Порядку розроблення міських цільових програм, моніторингу та звітності про їх виконання в новій редакції та може бути розміщений  розробником на офіційному сайті Ніжинської міської ради. </w:t>
      </w:r>
    </w:p>
    <w:p w:rsidR="00FE2DA6" w:rsidRDefault="00FE2DA6" w:rsidP="0011614E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DA6" w:rsidRDefault="00FE2DA6" w:rsidP="0011614E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DA6" w:rsidRDefault="00FE2DA6" w:rsidP="0011614E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3E1" w:rsidRDefault="00A673E1" w:rsidP="0011614E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7F3" w:rsidRDefault="00440B6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6D6955">
        <w:rPr>
          <w:lang w:val="uk-UA"/>
        </w:rPr>
        <w:t>Шубіна</w:t>
      </w:r>
      <w:r w:rsidRPr="000E47F3">
        <w:rPr>
          <w:lang w:val="uk-UA"/>
        </w:rPr>
        <w:t xml:space="preserve">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BD" w:rsidRDefault="001969BD">
      <w:r>
        <w:separator/>
      </w:r>
    </w:p>
  </w:endnote>
  <w:endnote w:type="continuationSeparator" w:id="0">
    <w:p w:rsidR="001969BD" w:rsidRDefault="0019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6B71C2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F15BC">
      <w:rPr>
        <w:noProof/>
        <w:snapToGrid w:val="0"/>
        <w:sz w:val="16"/>
      </w:rPr>
      <w:t>Експертиза МЦП  ТПВ, енерго НУВКГ,  фін.підтримка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BD" w:rsidRDefault="001969BD">
      <w:r>
        <w:separator/>
      </w:r>
    </w:p>
  </w:footnote>
  <w:footnote w:type="continuationSeparator" w:id="0">
    <w:p w:rsidR="001969BD" w:rsidRDefault="00196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04C07C4"/>
    <w:multiLevelType w:val="hybridMultilevel"/>
    <w:tmpl w:val="F25C614C"/>
    <w:lvl w:ilvl="0" w:tplc="00EA7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4404"/>
    <w:rsid w:val="000E47F3"/>
    <w:rsid w:val="000F6048"/>
    <w:rsid w:val="000F7411"/>
    <w:rsid w:val="00104C82"/>
    <w:rsid w:val="0011614E"/>
    <w:rsid w:val="001318E6"/>
    <w:rsid w:val="00131B29"/>
    <w:rsid w:val="00132376"/>
    <w:rsid w:val="00140009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969BD"/>
    <w:rsid w:val="001A519C"/>
    <w:rsid w:val="001C17A3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C5356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30C21"/>
    <w:rsid w:val="00532A01"/>
    <w:rsid w:val="005432B1"/>
    <w:rsid w:val="0054776D"/>
    <w:rsid w:val="005478BD"/>
    <w:rsid w:val="00552863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54B5"/>
    <w:rsid w:val="006871F1"/>
    <w:rsid w:val="00691BDF"/>
    <w:rsid w:val="006A16F6"/>
    <w:rsid w:val="006A285D"/>
    <w:rsid w:val="006A31C9"/>
    <w:rsid w:val="006A7AFE"/>
    <w:rsid w:val="006B71C2"/>
    <w:rsid w:val="006C1B5D"/>
    <w:rsid w:val="006C3B67"/>
    <w:rsid w:val="006C4455"/>
    <w:rsid w:val="006C51FE"/>
    <w:rsid w:val="006D19C5"/>
    <w:rsid w:val="006D20E5"/>
    <w:rsid w:val="006D3924"/>
    <w:rsid w:val="006D5DA5"/>
    <w:rsid w:val="006D695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673E1"/>
    <w:rsid w:val="00A71C8E"/>
    <w:rsid w:val="00A909AE"/>
    <w:rsid w:val="00A942BF"/>
    <w:rsid w:val="00AA3D64"/>
    <w:rsid w:val="00AA72D0"/>
    <w:rsid w:val="00AB5976"/>
    <w:rsid w:val="00AD218B"/>
    <w:rsid w:val="00AE18E9"/>
    <w:rsid w:val="00B16F47"/>
    <w:rsid w:val="00B24CCB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04D86"/>
    <w:rsid w:val="00C16143"/>
    <w:rsid w:val="00C32338"/>
    <w:rsid w:val="00C41EBD"/>
    <w:rsid w:val="00C44972"/>
    <w:rsid w:val="00C51A84"/>
    <w:rsid w:val="00C7229F"/>
    <w:rsid w:val="00C76A9D"/>
    <w:rsid w:val="00C809D1"/>
    <w:rsid w:val="00C91398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B26B2"/>
    <w:rsid w:val="00DC0833"/>
    <w:rsid w:val="00DD646C"/>
    <w:rsid w:val="00DE1335"/>
    <w:rsid w:val="00DF1399"/>
    <w:rsid w:val="00DF1ECA"/>
    <w:rsid w:val="00DF7F5A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3985"/>
    <w:rsid w:val="00F542B5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2021-10-01T13:00:00Z</cp:lastPrinted>
  <dcterms:created xsi:type="dcterms:W3CDTF">2022-09-29T07:08:00Z</dcterms:created>
  <dcterms:modified xsi:type="dcterms:W3CDTF">2022-10-03T11:27:00Z</dcterms:modified>
</cp:coreProperties>
</file>