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51" w:type="dxa"/>
        <w:tblInd w:w="-426" w:type="dxa"/>
        <w:tblLayout w:type="fixed"/>
        <w:tblLook w:val="0000" w:firstRow="0" w:lastRow="0" w:firstColumn="0" w:lastColumn="0" w:noHBand="0" w:noVBand="0"/>
      </w:tblPr>
      <w:tblGrid>
        <w:gridCol w:w="5211"/>
        <w:gridCol w:w="4940"/>
      </w:tblGrid>
      <w:tr w:rsidR="00AD0799" w:rsidRPr="005A7AE4" w14:paraId="2B26C426" w14:textId="77777777" w:rsidTr="00FB6528">
        <w:tc>
          <w:tcPr>
            <w:tcW w:w="5211" w:type="dxa"/>
          </w:tcPr>
          <w:p w14:paraId="4415D6D7" w14:textId="77777777" w:rsidR="00AD0799" w:rsidRPr="00BD2EB9" w:rsidRDefault="00AD0799" w:rsidP="006338D6">
            <w:pPr>
              <w:suppressAutoHyphens w:val="0"/>
              <w:rPr>
                <w:highlight w:val="yellow"/>
                <w:lang w:val="uk-UA"/>
              </w:rPr>
            </w:pPr>
          </w:p>
          <w:p w14:paraId="14DFCE00" w14:textId="77777777" w:rsidR="00AD0799" w:rsidRDefault="00AD0799" w:rsidP="006338D6">
            <w:pPr>
              <w:suppressAutoHyphens w:val="0"/>
              <w:rPr>
                <w:highlight w:val="yellow"/>
                <w:lang w:val="uk-UA"/>
              </w:rPr>
            </w:pPr>
          </w:p>
          <w:p w14:paraId="68EE8BF2" w14:textId="77777777" w:rsidR="00747AC2" w:rsidRPr="00BD2EB9" w:rsidRDefault="00747AC2" w:rsidP="006338D6">
            <w:pPr>
              <w:suppressAutoHyphens w:val="0"/>
              <w:rPr>
                <w:highlight w:val="yellow"/>
                <w:lang w:val="uk-UA"/>
              </w:rPr>
            </w:pPr>
          </w:p>
          <w:p w14:paraId="227BBABA" w14:textId="77777777" w:rsidR="00AD0799" w:rsidRPr="00BD2EB9" w:rsidRDefault="00AD0799" w:rsidP="006338D6">
            <w:pPr>
              <w:suppressAutoHyphens w:val="0"/>
              <w:rPr>
                <w:highlight w:val="yellow"/>
                <w:lang w:val="uk-UA"/>
              </w:rPr>
            </w:pPr>
            <w:r w:rsidRPr="00BD2EB9">
              <w:rPr>
                <w:highlight w:val="yellow"/>
                <w:lang w:val="uk-UA"/>
              </w:rPr>
              <w:t xml:space="preserve">                                                    </w:t>
            </w:r>
          </w:p>
          <w:p w14:paraId="7FB7360D" w14:textId="77777777" w:rsidR="00AD0799" w:rsidRPr="00BD2EB9" w:rsidRDefault="00AD0799" w:rsidP="006338D6">
            <w:pPr>
              <w:suppressAutoHyphens w:val="0"/>
              <w:rPr>
                <w:highlight w:val="yellow"/>
                <w:lang w:val="uk-UA"/>
              </w:rPr>
            </w:pPr>
            <w:r w:rsidRPr="00BD2EB9">
              <w:rPr>
                <w:highlight w:val="yellow"/>
                <w:lang w:val="uk-UA"/>
              </w:rPr>
              <w:t xml:space="preserve">                               </w:t>
            </w:r>
          </w:p>
        </w:tc>
        <w:tc>
          <w:tcPr>
            <w:tcW w:w="4940" w:type="dxa"/>
          </w:tcPr>
          <w:p w14:paraId="32A191AD" w14:textId="77777777" w:rsidR="00AD0799" w:rsidRDefault="007B1CB6" w:rsidP="006338D6">
            <w:pPr>
              <w:shd w:val="clear" w:color="auto" w:fill="FFFFFF"/>
              <w:tabs>
                <w:tab w:val="left" w:pos="6096"/>
                <w:tab w:val="left" w:pos="6379"/>
                <w:tab w:val="left" w:pos="10206"/>
              </w:tabs>
              <w:ind w:right="2"/>
              <w:jc w:val="right"/>
              <w:rPr>
                <w:lang w:val="uk-UA"/>
              </w:rPr>
            </w:pPr>
            <w:r>
              <w:rPr>
                <w:lang w:val="uk-UA"/>
              </w:rPr>
              <w:t>Додаток</w:t>
            </w:r>
            <w:r w:rsidR="001C0F2E" w:rsidRPr="00EB3B3C">
              <w:t xml:space="preserve"> </w:t>
            </w:r>
            <w:r w:rsidR="00EB3B3C" w:rsidRPr="00EB3B3C">
              <w:t xml:space="preserve">  </w:t>
            </w:r>
            <w:r w:rsidR="00AD0799" w:rsidRPr="008072F7">
              <w:rPr>
                <w:lang w:val="uk-UA"/>
              </w:rPr>
              <w:t xml:space="preserve">                                                                                    до рішення </w:t>
            </w:r>
            <w:r w:rsidR="00747AC2">
              <w:rPr>
                <w:lang w:val="uk-UA"/>
              </w:rPr>
              <w:t>Ніжинської міської ради</w:t>
            </w:r>
            <w:r w:rsidR="00AD0799" w:rsidRPr="008072F7">
              <w:rPr>
                <w:lang w:val="uk-UA"/>
              </w:rPr>
              <w:t xml:space="preserve"> </w:t>
            </w:r>
          </w:p>
          <w:p w14:paraId="7B5E648C" w14:textId="77777777" w:rsidR="00AD0799" w:rsidRDefault="00AD0799" w:rsidP="006338D6">
            <w:pPr>
              <w:tabs>
                <w:tab w:val="left" w:pos="6096"/>
                <w:tab w:val="left" w:pos="6379"/>
                <w:tab w:val="left" w:pos="10206"/>
              </w:tabs>
              <w:ind w:right="2"/>
              <w:jc w:val="right"/>
              <w:rPr>
                <w:lang w:val="uk-UA"/>
              </w:rPr>
            </w:pPr>
            <w:r>
              <w:rPr>
                <w:lang w:val="uk-UA"/>
              </w:rPr>
              <w:t xml:space="preserve">                        </w:t>
            </w:r>
            <w:r w:rsidRPr="00310223">
              <w:rPr>
                <w:lang w:val="uk-UA"/>
              </w:rPr>
              <w:t xml:space="preserve">від </w:t>
            </w:r>
            <w:r>
              <w:rPr>
                <w:lang w:val="uk-UA"/>
              </w:rPr>
              <w:t>«</w:t>
            </w:r>
            <w:r w:rsidR="00FB2C85">
              <w:rPr>
                <w:lang w:val="uk-UA"/>
              </w:rPr>
              <w:t>__</w:t>
            </w:r>
            <w:r>
              <w:rPr>
                <w:lang w:val="uk-UA"/>
              </w:rPr>
              <w:t xml:space="preserve">» </w:t>
            </w:r>
            <w:r w:rsidR="00FB2C85">
              <w:rPr>
                <w:lang w:val="uk-UA"/>
              </w:rPr>
              <w:t>______</w:t>
            </w:r>
            <w:r w:rsidR="00F23C3A">
              <w:rPr>
                <w:lang w:val="uk-UA"/>
              </w:rPr>
              <w:t>__</w:t>
            </w:r>
            <w:r>
              <w:rPr>
                <w:lang w:val="uk-UA"/>
              </w:rPr>
              <w:t xml:space="preserve"> 202</w:t>
            </w:r>
            <w:r w:rsidR="00324E40">
              <w:rPr>
                <w:lang w:val="uk-UA"/>
              </w:rPr>
              <w:t>2</w:t>
            </w:r>
            <w:r>
              <w:rPr>
                <w:lang w:val="uk-UA"/>
              </w:rPr>
              <w:t xml:space="preserve"> року </w:t>
            </w:r>
          </w:p>
          <w:p w14:paraId="6F4452BB" w14:textId="77777777" w:rsidR="00AD0799" w:rsidRPr="00324E40" w:rsidRDefault="00FB6528" w:rsidP="00FB6528">
            <w:pPr>
              <w:tabs>
                <w:tab w:val="left" w:pos="6096"/>
                <w:tab w:val="left" w:pos="6379"/>
                <w:tab w:val="left" w:pos="10206"/>
              </w:tabs>
              <w:ind w:right="-440"/>
              <w:rPr>
                <w:lang w:val="uk-UA"/>
              </w:rPr>
            </w:pPr>
            <w:r>
              <w:rPr>
                <w:lang w:val="uk-UA"/>
              </w:rPr>
              <w:t xml:space="preserve">                                                     </w:t>
            </w:r>
            <w:r w:rsidR="00AD0799">
              <w:rPr>
                <w:lang w:val="uk-UA"/>
              </w:rPr>
              <w:t xml:space="preserve">№ </w:t>
            </w:r>
            <w:r w:rsidR="00FB2C85">
              <w:rPr>
                <w:lang w:val="uk-UA"/>
              </w:rPr>
              <w:t>______</w:t>
            </w:r>
            <w:r w:rsidR="00AD0799" w:rsidRPr="00A9258B">
              <w:t>/202</w:t>
            </w:r>
            <w:r w:rsidR="00324E40">
              <w:rPr>
                <w:lang w:val="uk-UA"/>
              </w:rPr>
              <w:t>2</w:t>
            </w:r>
          </w:p>
        </w:tc>
      </w:tr>
      <w:tr w:rsidR="00AD0799" w:rsidRPr="00C629B3" w14:paraId="0FF7EDBC" w14:textId="77777777" w:rsidTr="00FB6528">
        <w:tc>
          <w:tcPr>
            <w:tcW w:w="5211" w:type="dxa"/>
          </w:tcPr>
          <w:p w14:paraId="093FB528" w14:textId="77777777" w:rsidR="00AD0799" w:rsidRPr="00BD2EB9" w:rsidRDefault="00AD0799" w:rsidP="006338D6">
            <w:pPr>
              <w:suppressAutoHyphens w:val="0"/>
              <w:rPr>
                <w:highlight w:val="yellow"/>
                <w:lang w:val="uk-UA"/>
              </w:rPr>
            </w:pPr>
          </w:p>
        </w:tc>
        <w:tc>
          <w:tcPr>
            <w:tcW w:w="4940" w:type="dxa"/>
          </w:tcPr>
          <w:p w14:paraId="6C1580B7" w14:textId="77777777" w:rsidR="00AD0799" w:rsidRPr="008072F7" w:rsidRDefault="00AD0799" w:rsidP="006338D6">
            <w:pPr>
              <w:shd w:val="clear" w:color="auto" w:fill="FFFFFF"/>
              <w:tabs>
                <w:tab w:val="left" w:pos="6096"/>
                <w:tab w:val="left" w:pos="6379"/>
                <w:tab w:val="left" w:pos="10206"/>
              </w:tabs>
              <w:ind w:right="2"/>
              <w:jc w:val="right"/>
              <w:rPr>
                <w:lang w:val="uk-UA"/>
              </w:rPr>
            </w:pPr>
          </w:p>
        </w:tc>
      </w:tr>
    </w:tbl>
    <w:p w14:paraId="35680583" w14:textId="77777777" w:rsidR="00AD0799" w:rsidRPr="00C629B3" w:rsidRDefault="00AD0799" w:rsidP="00AD0799">
      <w:pPr>
        <w:jc w:val="center"/>
        <w:rPr>
          <w:b/>
          <w:sz w:val="28"/>
          <w:szCs w:val="28"/>
          <w:u w:val="single"/>
          <w:lang w:val="uk-UA"/>
        </w:rPr>
      </w:pPr>
      <w:bookmarkStart w:id="0" w:name="_Hlk98323885"/>
      <w:r w:rsidRPr="00C629B3">
        <w:rPr>
          <w:b/>
          <w:sz w:val="28"/>
          <w:szCs w:val="28"/>
          <w:lang w:val="uk-UA"/>
        </w:rPr>
        <w:t xml:space="preserve">Міська цільова Програма фінансової підтримки комунального некомерційного підприємства «Ніжинська </w:t>
      </w:r>
      <w:r>
        <w:rPr>
          <w:b/>
          <w:sz w:val="28"/>
          <w:szCs w:val="28"/>
          <w:lang w:val="uk-UA"/>
        </w:rPr>
        <w:t xml:space="preserve">центральна міська лікарня імені Миколи </w:t>
      </w:r>
      <w:r w:rsidRPr="00C629B3">
        <w:rPr>
          <w:b/>
          <w:sz w:val="28"/>
          <w:szCs w:val="28"/>
          <w:lang w:val="uk-UA"/>
        </w:rPr>
        <w:t>Галицького» на 202</w:t>
      </w:r>
      <w:r w:rsidR="00EB3B3C" w:rsidRPr="00EB3B3C">
        <w:rPr>
          <w:b/>
          <w:sz w:val="28"/>
          <w:szCs w:val="28"/>
        </w:rPr>
        <w:t>3</w:t>
      </w:r>
      <w:r w:rsidRPr="00C629B3">
        <w:rPr>
          <w:b/>
          <w:sz w:val="28"/>
          <w:szCs w:val="28"/>
          <w:lang w:val="uk-UA"/>
        </w:rPr>
        <w:t>р</w:t>
      </w:r>
      <w:bookmarkEnd w:id="0"/>
      <w:r w:rsidR="00EB3B3C">
        <w:rPr>
          <w:b/>
          <w:sz w:val="28"/>
          <w:szCs w:val="28"/>
          <w:lang w:val="uk-UA"/>
        </w:rPr>
        <w:t>ік</w:t>
      </w:r>
      <w:r w:rsidRPr="00C629B3">
        <w:rPr>
          <w:b/>
          <w:sz w:val="28"/>
          <w:szCs w:val="28"/>
          <w:lang w:val="uk-UA"/>
        </w:rPr>
        <w:t xml:space="preserve">  </w:t>
      </w:r>
    </w:p>
    <w:p w14:paraId="72A83F9D" w14:textId="77777777" w:rsidR="00AD0799" w:rsidRDefault="00AD0799" w:rsidP="00FB6528">
      <w:pPr>
        <w:ind w:left="360" w:right="-850"/>
        <w:jc w:val="center"/>
        <w:rPr>
          <w:b/>
          <w:sz w:val="28"/>
          <w:szCs w:val="28"/>
          <w:lang w:val="uk-UA"/>
        </w:rPr>
      </w:pPr>
    </w:p>
    <w:p w14:paraId="3B9D5FC0" w14:textId="77777777" w:rsidR="00AD0799" w:rsidRPr="00C629B3" w:rsidRDefault="00AD0799" w:rsidP="00AD0799">
      <w:pPr>
        <w:ind w:left="360"/>
        <w:jc w:val="center"/>
        <w:rPr>
          <w:b/>
          <w:sz w:val="28"/>
          <w:szCs w:val="28"/>
          <w:lang w:val="uk-UA"/>
        </w:rPr>
      </w:pPr>
      <w:r w:rsidRPr="00C629B3">
        <w:rPr>
          <w:b/>
          <w:sz w:val="28"/>
          <w:szCs w:val="28"/>
          <w:lang w:val="uk-UA"/>
        </w:rPr>
        <w:t xml:space="preserve">І. Паспорт програми </w:t>
      </w:r>
    </w:p>
    <w:p w14:paraId="1F6F0A04" w14:textId="77777777" w:rsidR="00AD0799" w:rsidRPr="00C629B3" w:rsidRDefault="00AD0799" w:rsidP="00FB6528">
      <w:pPr>
        <w:ind w:left="360" w:right="141"/>
        <w:jc w:val="center"/>
        <w:rPr>
          <w:b/>
          <w:sz w:val="28"/>
          <w:szCs w:val="28"/>
          <w:u w:val="single"/>
          <w:lang w:val="uk-UA"/>
        </w:rPr>
      </w:pPr>
    </w:p>
    <w:tbl>
      <w:tblPr>
        <w:tblW w:w="10201" w:type="dxa"/>
        <w:tblLayout w:type="fixed"/>
        <w:tblLook w:val="0000" w:firstRow="0" w:lastRow="0" w:firstColumn="0" w:lastColumn="0" w:noHBand="0" w:noVBand="0"/>
      </w:tblPr>
      <w:tblGrid>
        <w:gridCol w:w="671"/>
        <w:gridCol w:w="4680"/>
        <w:gridCol w:w="4850"/>
      </w:tblGrid>
      <w:tr w:rsidR="00AD0799" w:rsidRPr="00C629B3" w14:paraId="494672F0" w14:textId="77777777" w:rsidTr="00FB6528">
        <w:tc>
          <w:tcPr>
            <w:tcW w:w="671" w:type="dxa"/>
            <w:tcBorders>
              <w:top w:val="single" w:sz="4" w:space="0" w:color="000000"/>
              <w:left w:val="single" w:sz="4" w:space="0" w:color="000000"/>
              <w:bottom w:val="single" w:sz="4" w:space="0" w:color="000000"/>
            </w:tcBorders>
          </w:tcPr>
          <w:p w14:paraId="01DFF6F3" w14:textId="77777777" w:rsidR="00AD0799" w:rsidRPr="00C629B3" w:rsidRDefault="00AD0799" w:rsidP="00FB6528">
            <w:pPr>
              <w:ind w:left="-546" w:right="141" w:firstLine="546"/>
              <w:jc w:val="center"/>
              <w:rPr>
                <w:szCs w:val="28"/>
              </w:rPr>
            </w:pPr>
            <w:r w:rsidRPr="00C629B3">
              <w:rPr>
                <w:sz w:val="28"/>
                <w:szCs w:val="28"/>
                <w:lang w:val="uk-UA"/>
              </w:rPr>
              <w:t>1</w:t>
            </w:r>
          </w:p>
        </w:tc>
        <w:tc>
          <w:tcPr>
            <w:tcW w:w="4680" w:type="dxa"/>
            <w:tcBorders>
              <w:top w:val="single" w:sz="4" w:space="0" w:color="000000"/>
              <w:left w:val="single" w:sz="4" w:space="0" w:color="000000"/>
              <w:bottom w:val="single" w:sz="4" w:space="0" w:color="000000"/>
            </w:tcBorders>
          </w:tcPr>
          <w:p w14:paraId="0811844C" w14:textId="77777777" w:rsidR="00AD0799" w:rsidRPr="00C629B3" w:rsidRDefault="00AD0799" w:rsidP="00FB6528">
            <w:pPr>
              <w:ind w:right="141"/>
              <w:jc w:val="center"/>
              <w:rPr>
                <w:szCs w:val="28"/>
              </w:rPr>
            </w:pPr>
            <w:r w:rsidRPr="00C629B3">
              <w:rPr>
                <w:sz w:val="28"/>
                <w:szCs w:val="28"/>
                <w:lang w:val="uk-UA"/>
              </w:rPr>
              <w:t>Ініціатор розробки програми</w:t>
            </w:r>
          </w:p>
        </w:tc>
        <w:tc>
          <w:tcPr>
            <w:tcW w:w="4850" w:type="dxa"/>
            <w:tcBorders>
              <w:top w:val="single" w:sz="4" w:space="0" w:color="000000"/>
              <w:left w:val="single" w:sz="4" w:space="0" w:color="000000"/>
              <w:bottom w:val="single" w:sz="4" w:space="0" w:color="000000"/>
              <w:right w:val="single" w:sz="4" w:space="0" w:color="000000"/>
            </w:tcBorders>
          </w:tcPr>
          <w:p w14:paraId="230D1E0C" w14:textId="77777777" w:rsidR="00AD0799" w:rsidRPr="00C629B3" w:rsidRDefault="00AD0799" w:rsidP="00FB6528">
            <w:pPr>
              <w:ind w:right="141"/>
              <w:jc w:val="center"/>
              <w:rPr>
                <w:szCs w:val="28"/>
              </w:rPr>
            </w:pPr>
            <w:r w:rsidRPr="00C629B3">
              <w:rPr>
                <w:sz w:val="28"/>
                <w:szCs w:val="28"/>
                <w:lang w:val="uk-UA"/>
              </w:rPr>
              <w:t>КНП Ніжинська ЦМЛ ім. М Галицького</w:t>
            </w:r>
          </w:p>
        </w:tc>
      </w:tr>
      <w:tr w:rsidR="00AD0799" w:rsidRPr="004B4B9B" w14:paraId="67CE4B34" w14:textId="77777777" w:rsidTr="00FB6528">
        <w:tc>
          <w:tcPr>
            <w:tcW w:w="671" w:type="dxa"/>
            <w:tcBorders>
              <w:top w:val="single" w:sz="4" w:space="0" w:color="000000"/>
              <w:left w:val="single" w:sz="4" w:space="0" w:color="000000"/>
              <w:bottom w:val="single" w:sz="4" w:space="0" w:color="000000"/>
            </w:tcBorders>
          </w:tcPr>
          <w:p w14:paraId="2EB441CF" w14:textId="77777777" w:rsidR="00AD0799" w:rsidRPr="00C629B3" w:rsidRDefault="00AD0799" w:rsidP="00FB6528">
            <w:pPr>
              <w:ind w:left="-546" w:right="141" w:firstLine="546"/>
              <w:rPr>
                <w:szCs w:val="28"/>
              </w:rPr>
            </w:pPr>
            <w:r>
              <w:rPr>
                <w:sz w:val="28"/>
                <w:szCs w:val="28"/>
                <w:lang w:val="uk-UA"/>
              </w:rPr>
              <w:t xml:space="preserve">  </w:t>
            </w:r>
            <w:r w:rsidRPr="00C629B3">
              <w:rPr>
                <w:sz w:val="28"/>
                <w:szCs w:val="28"/>
                <w:lang w:val="uk-UA"/>
              </w:rPr>
              <w:t>2</w:t>
            </w:r>
          </w:p>
        </w:tc>
        <w:tc>
          <w:tcPr>
            <w:tcW w:w="4680" w:type="dxa"/>
            <w:tcBorders>
              <w:top w:val="single" w:sz="4" w:space="0" w:color="000000"/>
              <w:left w:val="single" w:sz="4" w:space="0" w:color="000000"/>
              <w:bottom w:val="single" w:sz="4" w:space="0" w:color="000000"/>
            </w:tcBorders>
          </w:tcPr>
          <w:p w14:paraId="544D7179" w14:textId="77777777" w:rsidR="00AD0799" w:rsidRPr="00C629B3" w:rsidRDefault="00AD0799" w:rsidP="00FB6528">
            <w:pPr>
              <w:ind w:right="141"/>
              <w:jc w:val="center"/>
              <w:rPr>
                <w:szCs w:val="28"/>
              </w:rPr>
            </w:pPr>
            <w:r w:rsidRPr="00C629B3">
              <w:rPr>
                <w:sz w:val="28"/>
                <w:szCs w:val="2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4850" w:type="dxa"/>
            <w:tcBorders>
              <w:top w:val="single" w:sz="4" w:space="0" w:color="000000"/>
              <w:left w:val="single" w:sz="4" w:space="0" w:color="000000"/>
              <w:bottom w:val="single" w:sz="4" w:space="0" w:color="000000"/>
              <w:right w:val="single" w:sz="4" w:space="0" w:color="000000"/>
            </w:tcBorders>
          </w:tcPr>
          <w:p w14:paraId="3A070F8A" w14:textId="77777777" w:rsidR="00AD0799" w:rsidRDefault="00AD0799" w:rsidP="00FB6528">
            <w:pPr>
              <w:autoSpaceDE w:val="0"/>
              <w:ind w:right="141"/>
              <w:rPr>
                <w:szCs w:val="28"/>
                <w:lang w:val="uk-UA"/>
              </w:rPr>
            </w:pPr>
            <w:r w:rsidRPr="00C629B3">
              <w:rPr>
                <w:sz w:val="28"/>
                <w:szCs w:val="28"/>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C629B3">
              <w:rPr>
                <w:b/>
                <w:sz w:val="28"/>
                <w:szCs w:val="28"/>
                <w:lang w:val="uk-UA"/>
              </w:rPr>
              <w:t xml:space="preserve">, </w:t>
            </w:r>
            <w:r w:rsidRPr="00C629B3">
              <w:rPr>
                <w:sz w:val="28"/>
                <w:szCs w:val="28"/>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14:paraId="3BEC0024" w14:textId="77777777" w:rsidR="00E7548D" w:rsidRPr="00E7548D" w:rsidRDefault="00E7548D" w:rsidP="00FB6528">
            <w:pPr>
              <w:autoSpaceDE w:val="0"/>
              <w:ind w:right="141"/>
              <w:rPr>
                <w:bCs/>
                <w:szCs w:val="28"/>
                <w:lang w:val="uk-UA"/>
              </w:rPr>
            </w:pPr>
            <w:r w:rsidRPr="00E7548D">
              <w:rPr>
                <w:bCs/>
                <w:sz w:val="28"/>
                <w:szCs w:val="28"/>
                <w:lang w:val="uk-UA"/>
              </w:rPr>
              <w:t>Наказ МОЗ від 2 березня 2011 року №127»Про затвердження примірних табелів оснащення медичною технікою та виробами медичного призначення центральної районної(районної)та центральної міської(міської)лікарень», протоколи та стандарти надання медичної допомоги при різних нозологічних формах захворювань та станів</w:t>
            </w:r>
          </w:p>
        </w:tc>
      </w:tr>
      <w:tr w:rsidR="00AD0799" w:rsidRPr="00C629B3" w14:paraId="2C040F1D" w14:textId="77777777" w:rsidTr="00FB6528">
        <w:tc>
          <w:tcPr>
            <w:tcW w:w="671" w:type="dxa"/>
            <w:tcBorders>
              <w:top w:val="single" w:sz="4" w:space="0" w:color="000000"/>
              <w:left w:val="single" w:sz="4" w:space="0" w:color="000000"/>
              <w:bottom w:val="single" w:sz="4" w:space="0" w:color="000000"/>
            </w:tcBorders>
          </w:tcPr>
          <w:p w14:paraId="7027F9D5" w14:textId="77777777" w:rsidR="00AD0799" w:rsidRPr="00C629B3" w:rsidRDefault="00AD0799" w:rsidP="00FB6528">
            <w:pPr>
              <w:ind w:left="-546" w:right="141" w:firstLine="546"/>
              <w:jc w:val="center"/>
              <w:rPr>
                <w:szCs w:val="28"/>
              </w:rPr>
            </w:pPr>
            <w:r w:rsidRPr="00C629B3">
              <w:rPr>
                <w:sz w:val="28"/>
                <w:szCs w:val="28"/>
                <w:lang w:val="uk-UA"/>
              </w:rPr>
              <w:lastRenderedPageBreak/>
              <w:t>3</w:t>
            </w:r>
          </w:p>
        </w:tc>
        <w:tc>
          <w:tcPr>
            <w:tcW w:w="4680" w:type="dxa"/>
            <w:tcBorders>
              <w:top w:val="single" w:sz="4" w:space="0" w:color="000000"/>
              <w:left w:val="single" w:sz="4" w:space="0" w:color="000000"/>
              <w:bottom w:val="single" w:sz="4" w:space="0" w:color="000000"/>
            </w:tcBorders>
          </w:tcPr>
          <w:p w14:paraId="48A84874" w14:textId="77777777" w:rsidR="00AD0799" w:rsidRPr="00C629B3" w:rsidRDefault="00AD0799" w:rsidP="00FB6528">
            <w:pPr>
              <w:ind w:right="141"/>
              <w:jc w:val="center"/>
              <w:rPr>
                <w:szCs w:val="28"/>
              </w:rPr>
            </w:pPr>
            <w:r w:rsidRPr="00C629B3">
              <w:rPr>
                <w:sz w:val="28"/>
                <w:szCs w:val="28"/>
                <w:lang w:val="uk-UA"/>
              </w:rPr>
              <w:t>Розробник програми</w:t>
            </w:r>
          </w:p>
        </w:tc>
        <w:tc>
          <w:tcPr>
            <w:tcW w:w="4850" w:type="dxa"/>
            <w:tcBorders>
              <w:top w:val="single" w:sz="4" w:space="0" w:color="000000"/>
              <w:left w:val="single" w:sz="4" w:space="0" w:color="000000"/>
              <w:bottom w:val="single" w:sz="4" w:space="0" w:color="000000"/>
              <w:right w:val="single" w:sz="4" w:space="0" w:color="000000"/>
            </w:tcBorders>
          </w:tcPr>
          <w:p w14:paraId="7AF06F84" w14:textId="77777777" w:rsidR="00AD0799" w:rsidRDefault="00AD0799" w:rsidP="00FB6528">
            <w:pPr>
              <w:ind w:right="141"/>
              <w:jc w:val="center"/>
              <w:rPr>
                <w:szCs w:val="28"/>
                <w:lang w:val="uk-UA"/>
              </w:rPr>
            </w:pPr>
            <w:r w:rsidRPr="00C629B3">
              <w:rPr>
                <w:sz w:val="28"/>
                <w:szCs w:val="28"/>
                <w:lang w:val="uk-UA"/>
              </w:rPr>
              <w:t xml:space="preserve">КНП Ніжинська ЦМЛ </w:t>
            </w:r>
          </w:p>
          <w:p w14:paraId="74F311F0" w14:textId="77777777" w:rsidR="00AD0799" w:rsidRPr="00C629B3" w:rsidRDefault="00AD0799" w:rsidP="00FB6528">
            <w:pPr>
              <w:ind w:right="141"/>
              <w:jc w:val="center"/>
              <w:rPr>
                <w:szCs w:val="28"/>
              </w:rPr>
            </w:pPr>
            <w:r w:rsidRPr="00C629B3">
              <w:rPr>
                <w:sz w:val="28"/>
                <w:szCs w:val="28"/>
                <w:lang w:val="uk-UA"/>
              </w:rPr>
              <w:t>ім. М</w:t>
            </w:r>
            <w:r>
              <w:rPr>
                <w:sz w:val="28"/>
                <w:szCs w:val="28"/>
                <w:lang w:val="uk-UA"/>
              </w:rPr>
              <w:t>.</w:t>
            </w:r>
            <w:r w:rsidRPr="00C629B3">
              <w:rPr>
                <w:sz w:val="28"/>
                <w:szCs w:val="28"/>
                <w:lang w:val="uk-UA"/>
              </w:rPr>
              <w:t xml:space="preserve"> Галицького </w:t>
            </w:r>
          </w:p>
        </w:tc>
      </w:tr>
      <w:tr w:rsidR="00AD0799" w:rsidRPr="00C629B3" w14:paraId="7D11B385" w14:textId="77777777" w:rsidTr="00FB6528">
        <w:tc>
          <w:tcPr>
            <w:tcW w:w="671" w:type="dxa"/>
            <w:tcBorders>
              <w:top w:val="single" w:sz="4" w:space="0" w:color="000000"/>
              <w:left w:val="single" w:sz="4" w:space="0" w:color="000000"/>
              <w:bottom w:val="single" w:sz="4" w:space="0" w:color="000000"/>
            </w:tcBorders>
          </w:tcPr>
          <w:p w14:paraId="32C486CE" w14:textId="77777777" w:rsidR="00AD0799" w:rsidRPr="00C629B3" w:rsidRDefault="00AD0799" w:rsidP="00FB6528">
            <w:pPr>
              <w:ind w:left="-546" w:right="141" w:firstLine="546"/>
              <w:jc w:val="center"/>
              <w:rPr>
                <w:szCs w:val="28"/>
              </w:rPr>
            </w:pPr>
            <w:r w:rsidRPr="00C629B3">
              <w:rPr>
                <w:sz w:val="28"/>
                <w:szCs w:val="28"/>
                <w:lang w:val="uk-UA"/>
              </w:rPr>
              <w:t>4</w:t>
            </w:r>
          </w:p>
        </w:tc>
        <w:tc>
          <w:tcPr>
            <w:tcW w:w="4680" w:type="dxa"/>
            <w:tcBorders>
              <w:top w:val="single" w:sz="4" w:space="0" w:color="000000"/>
              <w:left w:val="single" w:sz="4" w:space="0" w:color="000000"/>
              <w:bottom w:val="single" w:sz="4" w:space="0" w:color="000000"/>
            </w:tcBorders>
          </w:tcPr>
          <w:p w14:paraId="38745A50" w14:textId="77777777" w:rsidR="00AD0799" w:rsidRPr="00C629B3" w:rsidRDefault="00AD0799" w:rsidP="00FB6528">
            <w:pPr>
              <w:ind w:right="141"/>
              <w:jc w:val="center"/>
              <w:rPr>
                <w:szCs w:val="28"/>
              </w:rPr>
            </w:pPr>
            <w:r w:rsidRPr="00C629B3">
              <w:rPr>
                <w:sz w:val="28"/>
                <w:szCs w:val="28"/>
                <w:lang w:val="uk-UA"/>
              </w:rPr>
              <w:t>Відповідальний виконавець програми</w:t>
            </w:r>
          </w:p>
        </w:tc>
        <w:tc>
          <w:tcPr>
            <w:tcW w:w="4850" w:type="dxa"/>
            <w:tcBorders>
              <w:top w:val="single" w:sz="4" w:space="0" w:color="000000"/>
              <w:left w:val="single" w:sz="4" w:space="0" w:color="000000"/>
              <w:bottom w:val="single" w:sz="4" w:space="0" w:color="000000"/>
              <w:right w:val="single" w:sz="4" w:space="0" w:color="000000"/>
            </w:tcBorders>
          </w:tcPr>
          <w:p w14:paraId="62B981DB" w14:textId="77777777" w:rsidR="00AD0799" w:rsidRDefault="00AD0799" w:rsidP="00FB6528">
            <w:pPr>
              <w:ind w:right="141"/>
              <w:jc w:val="center"/>
              <w:rPr>
                <w:szCs w:val="28"/>
                <w:lang w:val="uk-UA"/>
              </w:rPr>
            </w:pPr>
            <w:r w:rsidRPr="00C629B3">
              <w:rPr>
                <w:sz w:val="28"/>
                <w:szCs w:val="28"/>
                <w:lang w:val="uk-UA"/>
              </w:rPr>
              <w:t xml:space="preserve">КНП Ніжинська ЦМЛ </w:t>
            </w:r>
          </w:p>
          <w:p w14:paraId="01B7A3C0" w14:textId="77777777" w:rsidR="00AD0799" w:rsidRPr="00C629B3" w:rsidRDefault="00AD0799" w:rsidP="00FB6528">
            <w:pPr>
              <w:ind w:right="141"/>
              <w:jc w:val="center"/>
              <w:rPr>
                <w:szCs w:val="28"/>
              </w:rPr>
            </w:pPr>
            <w:r w:rsidRPr="00C629B3">
              <w:rPr>
                <w:sz w:val="28"/>
                <w:szCs w:val="28"/>
                <w:lang w:val="uk-UA"/>
              </w:rPr>
              <w:t>ім. М</w:t>
            </w:r>
            <w:r>
              <w:rPr>
                <w:sz w:val="28"/>
                <w:szCs w:val="28"/>
                <w:lang w:val="uk-UA"/>
              </w:rPr>
              <w:t>.</w:t>
            </w:r>
            <w:r w:rsidRPr="00C629B3">
              <w:rPr>
                <w:sz w:val="28"/>
                <w:szCs w:val="28"/>
                <w:lang w:val="uk-UA"/>
              </w:rPr>
              <w:t xml:space="preserve"> Галицького </w:t>
            </w:r>
          </w:p>
        </w:tc>
      </w:tr>
      <w:tr w:rsidR="00AD0799" w:rsidRPr="00C629B3" w14:paraId="3E48EE9C" w14:textId="77777777" w:rsidTr="00FB6528">
        <w:tc>
          <w:tcPr>
            <w:tcW w:w="671" w:type="dxa"/>
            <w:tcBorders>
              <w:top w:val="single" w:sz="4" w:space="0" w:color="000000"/>
              <w:left w:val="single" w:sz="4" w:space="0" w:color="000000"/>
              <w:bottom w:val="single" w:sz="4" w:space="0" w:color="000000"/>
            </w:tcBorders>
          </w:tcPr>
          <w:p w14:paraId="2B20ED0E" w14:textId="77777777" w:rsidR="00AD0799" w:rsidRPr="00C629B3" w:rsidRDefault="00AD0799" w:rsidP="00FB6528">
            <w:pPr>
              <w:ind w:left="-546" w:right="141" w:firstLine="546"/>
              <w:jc w:val="center"/>
              <w:rPr>
                <w:szCs w:val="28"/>
              </w:rPr>
            </w:pPr>
            <w:r w:rsidRPr="00C629B3">
              <w:rPr>
                <w:sz w:val="28"/>
                <w:szCs w:val="28"/>
                <w:lang w:val="uk-UA"/>
              </w:rPr>
              <w:t>5</w:t>
            </w:r>
          </w:p>
        </w:tc>
        <w:tc>
          <w:tcPr>
            <w:tcW w:w="4680" w:type="dxa"/>
            <w:tcBorders>
              <w:top w:val="single" w:sz="4" w:space="0" w:color="000000"/>
              <w:left w:val="single" w:sz="4" w:space="0" w:color="000000"/>
              <w:bottom w:val="single" w:sz="4" w:space="0" w:color="000000"/>
            </w:tcBorders>
          </w:tcPr>
          <w:p w14:paraId="293306AF" w14:textId="77777777" w:rsidR="00AD0799" w:rsidRPr="00C629B3" w:rsidRDefault="00AD0799" w:rsidP="00FB6528">
            <w:pPr>
              <w:ind w:right="141"/>
              <w:jc w:val="center"/>
              <w:rPr>
                <w:szCs w:val="28"/>
              </w:rPr>
            </w:pPr>
            <w:r w:rsidRPr="00C629B3">
              <w:rPr>
                <w:sz w:val="28"/>
                <w:szCs w:val="28"/>
                <w:lang w:val="uk-UA"/>
              </w:rPr>
              <w:t>Головний розпорядник бюджетних коштів</w:t>
            </w:r>
          </w:p>
        </w:tc>
        <w:tc>
          <w:tcPr>
            <w:tcW w:w="4850" w:type="dxa"/>
            <w:tcBorders>
              <w:top w:val="single" w:sz="4" w:space="0" w:color="000000"/>
              <w:left w:val="single" w:sz="4" w:space="0" w:color="000000"/>
              <w:bottom w:val="single" w:sz="4" w:space="0" w:color="000000"/>
              <w:right w:val="single" w:sz="4" w:space="0" w:color="000000"/>
            </w:tcBorders>
          </w:tcPr>
          <w:p w14:paraId="25941DD3" w14:textId="77777777" w:rsidR="00AD0799" w:rsidRPr="00C629B3" w:rsidRDefault="00AD0799" w:rsidP="00FB6528">
            <w:pPr>
              <w:ind w:right="141"/>
              <w:jc w:val="center"/>
              <w:rPr>
                <w:szCs w:val="28"/>
              </w:rPr>
            </w:pPr>
            <w:r w:rsidRPr="00C629B3">
              <w:rPr>
                <w:sz w:val="28"/>
                <w:szCs w:val="28"/>
                <w:lang w:val="uk-UA"/>
              </w:rPr>
              <w:t>Виконавчий комітет</w:t>
            </w:r>
            <w:r w:rsidRPr="00C629B3">
              <w:rPr>
                <w:sz w:val="28"/>
                <w:szCs w:val="28"/>
              </w:rPr>
              <w:t xml:space="preserve"> </w:t>
            </w:r>
            <w:proofErr w:type="spellStart"/>
            <w:r w:rsidRPr="00C629B3">
              <w:rPr>
                <w:sz w:val="28"/>
                <w:szCs w:val="28"/>
              </w:rPr>
              <w:t>Ніжинської</w:t>
            </w:r>
            <w:proofErr w:type="spellEnd"/>
            <w:r w:rsidRPr="00C629B3">
              <w:rPr>
                <w:sz w:val="28"/>
                <w:szCs w:val="28"/>
              </w:rPr>
              <w:t xml:space="preserve"> </w:t>
            </w:r>
            <w:proofErr w:type="spellStart"/>
            <w:r w:rsidRPr="00C629B3">
              <w:rPr>
                <w:sz w:val="28"/>
                <w:szCs w:val="28"/>
              </w:rPr>
              <w:t>міської</w:t>
            </w:r>
            <w:proofErr w:type="spellEnd"/>
            <w:r w:rsidRPr="00C629B3">
              <w:rPr>
                <w:sz w:val="28"/>
                <w:szCs w:val="28"/>
              </w:rPr>
              <w:t xml:space="preserve"> ради</w:t>
            </w:r>
          </w:p>
        </w:tc>
      </w:tr>
      <w:tr w:rsidR="00AD0799" w:rsidRPr="00C629B3" w14:paraId="11F43795" w14:textId="77777777" w:rsidTr="00FB6528">
        <w:tc>
          <w:tcPr>
            <w:tcW w:w="671" w:type="dxa"/>
            <w:tcBorders>
              <w:top w:val="single" w:sz="4" w:space="0" w:color="000000"/>
              <w:left w:val="single" w:sz="4" w:space="0" w:color="000000"/>
              <w:bottom w:val="single" w:sz="4" w:space="0" w:color="000000"/>
            </w:tcBorders>
          </w:tcPr>
          <w:p w14:paraId="0EF6B10A" w14:textId="77777777" w:rsidR="00AD0799" w:rsidRPr="00C629B3" w:rsidRDefault="00AD0799" w:rsidP="00FB6528">
            <w:pPr>
              <w:ind w:left="-546" w:right="141" w:firstLine="546"/>
              <w:jc w:val="center"/>
              <w:rPr>
                <w:szCs w:val="28"/>
              </w:rPr>
            </w:pPr>
            <w:r w:rsidRPr="00C629B3">
              <w:rPr>
                <w:sz w:val="28"/>
                <w:szCs w:val="28"/>
                <w:lang w:val="uk-UA"/>
              </w:rPr>
              <w:t>6</w:t>
            </w:r>
          </w:p>
        </w:tc>
        <w:tc>
          <w:tcPr>
            <w:tcW w:w="4680" w:type="dxa"/>
            <w:tcBorders>
              <w:top w:val="single" w:sz="4" w:space="0" w:color="000000"/>
              <w:left w:val="single" w:sz="4" w:space="0" w:color="000000"/>
              <w:bottom w:val="single" w:sz="4" w:space="0" w:color="000000"/>
            </w:tcBorders>
          </w:tcPr>
          <w:p w14:paraId="28F2825C" w14:textId="77777777" w:rsidR="00AD0799" w:rsidRPr="00C629B3" w:rsidRDefault="00AD0799" w:rsidP="00FB6528">
            <w:pPr>
              <w:ind w:right="141"/>
              <w:jc w:val="center"/>
              <w:rPr>
                <w:szCs w:val="28"/>
              </w:rPr>
            </w:pPr>
            <w:r w:rsidRPr="00C629B3">
              <w:rPr>
                <w:sz w:val="28"/>
                <w:szCs w:val="28"/>
                <w:lang w:val="uk-UA"/>
              </w:rPr>
              <w:t>Термін реалізації програми</w:t>
            </w:r>
          </w:p>
        </w:tc>
        <w:tc>
          <w:tcPr>
            <w:tcW w:w="4850" w:type="dxa"/>
            <w:tcBorders>
              <w:top w:val="single" w:sz="4" w:space="0" w:color="000000"/>
              <w:left w:val="single" w:sz="4" w:space="0" w:color="000000"/>
              <w:bottom w:val="single" w:sz="4" w:space="0" w:color="000000"/>
              <w:right w:val="single" w:sz="4" w:space="0" w:color="000000"/>
            </w:tcBorders>
          </w:tcPr>
          <w:p w14:paraId="7A7FBFF6" w14:textId="77777777" w:rsidR="00AD0799" w:rsidRPr="00C629B3" w:rsidRDefault="00AD0799" w:rsidP="00FB6528">
            <w:pPr>
              <w:ind w:right="141"/>
              <w:jc w:val="center"/>
              <w:rPr>
                <w:szCs w:val="28"/>
              </w:rPr>
            </w:pPr>
            <w:r w:rsidRPr="00C629B3">
              <w:rPr>
                <w:sz w:val="28"/>
                <w:szCs w:val="28"/>
                <w:lang w:val="uk-UA"/>
              </w:rPr>
              <w:t>202</w:t>
            </w:r>
            <w:r w:rsidR="00EB3B3C">
              <w:rPr>
                <w:sz w:val="28"/>
                <w:szCs w:val="28"/>
                <w:lang w:val="en-US"/>
              </w:rPr>
              <w:t>3</w:t>
            </w:r>
            <w:r w:rsidR="00EB3B3C">
              <w:rPr>
                <w:sz w:val="28"/>
                <w:szCs w:val="28"/>
                <w:lang w:val="uk-UA"/>
              </w:rPr>
              <w:t xml:space="preserve"> </w:t>
            </w:r>
            <w:r w:rsidRPr="00C629B3">
              <w:rPr>
                <w:sz w:val="28"/>
                <w:szCs w:val="28"/>
                <w:lang w:val="uk-UA"/>
              </w:rPr>
              <w:t>р</w:t>
            </w:r>
            <w:r w:rsidR="00EB3B3C">
              <w:rPr>
                <w:sz w:val="28"/>
                <w:szCs w:val="28"/>
                <w:lang w:val="uk-UA"/>
              </w:rPr>
              <w:t>і</w:t>
            </w:r>
            <w:r w:rsidRPr="00C629B3">
              <w:rPr>
                <w:sz w:val="28"/>
                <w:szCs w:val="28"/>
                <w:lang w:val="uk-UA"/>
              </w:rPr>
              <w:t xml:space="preserve">к </w:t>
            </w:r>
          </w:p>
        </w:tc>
      </w:tr>
      <w:tr w:rsidR="00AD0799" w:rsidRPr="00C629B3" w14:paraId="52DAFDB9" w14:textId="77777777" w:rsidTr="00FB6528">
        <w:tc>
          <w:tcPr>
            <w:tcW w:w="671" w:type="dxa"/>
            <w:tcBorders>
              <w:top w:val="single" w:sz="4" w:space="0" w:color="000000"/>
              <w:left w:val="single" w:sz="4" w:space="0" w:color="000000"/>
              <w:bottom w:val="single" w:sz="4" w:space="0" w:color="000000"/>
            </w:tcBorders>
          </w:tcPr>
          <w:p w14:paraId="6105024E" w14:textId="77777777" w:rsidR="00AD0799" w:rsidRPr="00C629B3" w:rsidRDefault="00AD0799" w:rsidP="00FB6528">
            <w:pPr>
              <w:ind w:left="-546" w:right="141" w:firstLine="546"/>
              <w:jc w:val="center"/>
              <w:rPr>
                <w:szCs w:val="28"/>
              </w:rPr>
            </w:pPr>
            <w:r w:rsidRPr="00C629B3">
              <w:rPr>
                <w:sz w:val="28"/>
                <w:szCs w:val="28"/>
                <w:lang w:val="uk-UA"/>
              </w:rPr>
              <w:t>7</w:t>
            </w:r>
          </w:p>
        </w:tc>
        <w:tc>
          <w:tcPr>
            <w:tcW w:w="4680" w:type="dxa"/>
            <w:tcBorders>
              <w:top w:val="single" w:sz="4" w:space="0" w:color="000000"/>
              <w:left w:val="single" w:sz="4" w:space="0" w:color="000000"/>
              <w:bottom w:val="single" w:sz="4" w:space="0" w:color="000000"/>
            </w:tcBorders>
          </w:tcPr>
          <w:p w14:paraId="18364680" w14:textId="77777777" w:rsidR="00AD0799" w:rsidRPr="00C629B3" w:rsidRDefault="00AD0799" w:rsidP="00FB6528">
            <w:pPr>
              <w:ind w:right="141"/>
              <w:jc w:val="center"/>
              <w:rPr>
                <w:szCs w:val="28"/>
              </w:rPr>
            </w:pPr>
            <w:proofErr w:type="spellStart"/>
            <w:r w:rsidRPr="00C629B3">
              <w:rPr>
                <w:sz w:val="28"/>
                <w:szCs w:val="28"/>
              </w:rPr>
              <w:t>Загальний</w:t>
            </w:r>
            <w:proofErr w:type="spellEnd"/>
            <w:r w:rsidRPr="00C629B3">
              <w:rPr>
                <w:sz w:val="28"/>
                <w:szCs w:val="28"/>
              </w:rPr>
              <w:t xml:space="preserve"> </w:t>
            </w:r>
            <w:proofErr w:type="spellStart"/>
            <w:r w:rsidRPr="00C629B3">
              <w:rPr>
                <w:sz w:val="28"/>
                <w:szCs w:val="28"/>
              </w:rPr>
              <w:t>обсяг</w:t>
            </w:r>
            <w:proofErr w:type="spellEnd"/>
            <w:r w:rsidRPr="00C629B3">
              <w:rPr>
                <w:sz w:val="28"/>
                <w:szCs w:val="28"/>
              </w:rPr>
              <w:t xml:space="preserve"> </w:t>
            </w:r>
            <w:proofErr w:type="spellStart"/>
            <w:r w:rsidRPr="00C629B3">
              <w:rPr>
                <w:sz w:val="28"/>
                <w:szCs w:val="28"/>
              </w:rPr>
              <w:t>фінансових</w:t>
            </w:r>
            <w:proofErr w:type="spellEnd"/>
            <w:r w:rsidRPr="00C629B3">
              <w:rPr>
                <w:sz w:val="28"/>
                <w:szCs w:val="28"/>
              </w:rPr>
              <w:t xml:space="preserve"> </w:t>
            </w:r>
            <w:proofErr w:type="spellStart"/>
            <w:r w:rsidRPr="00C629B3">
              <w:rPr>
                <w:sz w:val="28"/>
                <w:szCs w:val="28"/>
              </w:rPr>
              <w:t>ресурсів</w:t>
            </w:r>
            <w:proofErr w:type="spellEnd"/>
            <w:r w:rsidRPr="00C629B3">
              <w:rPr>
                <w:sz w:val="28"/>
                <w:szCs w:val="28"/>
              </w:rPr>
              <w:t xml:space="preserve">, в т.ч. </w:t>
            </w:r>
            <w:proofErr w:type="spellStart"/>
            <w:r w:rsidRPr="00C629B3">
              <w:rPr>
                <w:sz w:val="28"/>
                <w:szCs w:val="28"/>
              </w:rPr>
              <w:t>кредиторська</w:t>
            </w:r>
            <w:proofErr w:type="spellEnd"/>
            <w:r w:rsidRPr="00C629B3">
              <w:rPr>
                <w:sz w:val="28"/>
                <w:szCs w:val="28"/>
              </w:rPr>
              <w:t xml:space="preserve"> </w:t>
            </w:r>
            <w:proofErr w:type="spellStart"/>
            <w:r w:rsidRPr="00C629B3">
              <w:rPr>
                <w:sz w:val="28"/>
                <w:szCs w:val="28"/>
              </w:rPr>
              <w:t>заборгованість</w:t>
            </w:r>
            <w:proofErr w:type="spellEnd"/>
            <w:r w:rsidRPr="00C629B3">
              <w:rPr>
                <w:sz w:val="28"/>
                <w:szCs w:val="28"/>
              </w:rPr>
              <w:t xml:space="preserve"> </w:t>
            </w:r>
            <w:proofErr w:type="spellStart"/>
            <w:r w:rsidRPr="00C629B3">
              <w:rPr>
                <w:sz w:val="28"/>
                <w:szCs w:val="28"/>
              </w:rPr>
              <w:t>минулих</w:t>
            </w:r>
            <w:proofErr w:type="spellEnd"/>
            <w:r w:rsidRPr="00C629B3">
              <w:rPr>
                <w:sz w:val="28"/>
                <w:szCs w:val="28"/>
              </w:rPr>
              <w:t xml:space="preserve"> </w:t>
            </w:r>
            <w:proofErr w:type="spellStart"/>
            <w:r w:rsidRPr="00C629B3">
              <w:rPr>
                <w:sz w:val="28"/>
                <w:szCs w:val="28"/>
              </w:rPr>
              <w:t>періодів</w:t>
            </w:r>
            <w:proofErr w:type="spellEnd"/>
            <w:r w:rsidRPr="00C629B3">
              <w:rPr>
                <w:sz w:val="28"/>
                <w:szCs w:val="28"/>
              </w:rPr>
              <w:t xml:space="preserve">, </w:t>
            </w:r>
            <w:proofErr w:type="spellStart"/>
            <w:r w:rsidRPr="00C629B3">
              <w:rPr>
                <w:sz w:val="28"/>
                <w:szCs w:val="28"/>
              </w:rPr>
              <w:t>необхідних</w:t>
            </w:r>
            <w:proofErr w:type="spellEnd"/>
            <w:r w:rsidRPr="00C629B3">
              <w:rPr>
                <w:sz w:val="28"/>
                <w:szCs w:val="28"/>
              </w:rPr>
              <w:t xml:space="preserve"> для </w:t>
            </w:r>
            <w:proofErr w:type="spellStart"/>
            <w:r w:rsidRPr="00C629B3">
              <w:rPr>
                <w:sz w:val="28"/>
                <w:szCs w:val="28"/>
              </w:rPr>
              <w:t>реалізації</w:t>
            </w:r>
            <w:proofErr w:type="spellEnd"/>
            <w:r w:rsidRPr="00C629B3">
              <w:rPr>
                <w:sz w:val="28"/>
                <w:szCs w:val="28"/>
              </w:rPr>
              <w:t xml:space="preserve"> </w:t>
            </w:r>
            <w:proofErr w:type="spellStart"/>
            <w:r w:rsidRPr="00C629B3">
              <w:rPr>
                <w:sz w:val="28"/>
                <w:szCs w:val="28"/>
              </w:rPr>
              <w:t>програми</w:t>
            </w:r>
            <w:proofErr w:type="spellEnd"/>
            <w:r w:rsidRPr="00C629B3">
              <w:rPr>
                <w:sz w:val="28"/>
                <w:szCs w:val="28"/>
              </w:rPr>
              <w:t xml:space="preserve">, </w:t>
            </w:r>
            <w:proofErr w:type="spellStart"/>
            <w:r w:rsidRPr="00C629B3">
              <w:rPr>
                <w:sz w:val="28"/>
                <w:szCs w:val="28"/>
              </w:rPr>
              <w:t>всього</w:t>
            </w:r>
            <w:proofErr w:type="spellEnd"/>
            <w:r w:rsidRPr="00C629B3">
              <w:rPr>
                <w:sz w:val="28"/>
                <w:szCs w:val="28"/>
              </w:rPr>
              <w:t>,</w:t>
            </w:r>
          </w:p>
          <w:p w14:paraId="753B6002" w14:textId="77777777" w:rsidR="00AD0799" w:rsidRPr="00C629B3" w:rsidRDefault="00AD0799" w:rsidP="00FB6528">
            <w:pPr>
              <w:ind w:right="141"/>
              <w:jc w:val="center"/>
              <w:rPr>
                <w:szCs w:val="28"/>
              </w:rPr>
            </w:pPr>
            <w:r w:rsidRPr="00C629B3">
              <w:rPr>
                <w:sz w:val="28"/>
                <w:szCs w:val="28"/>
              </w:rPr>
              <w:t xml:space="preserve">у </w:t>
            </w:r>
            <w:r w:rsidRPr="00C629B3">
              <w:rPr>
                <w:spacing w:val="-6"/>
                <w:sz w:val="28"/>
                <w:szCs w:val="28"/>
              </w:rPr>
              <w:t xml:space="preserve">тому </w:t>
            </w:r>
            <w:proofErr w:type="spellStart"/>
            <w:r w:rsidRPr="00C629B3">
              <w:rPr>
                <w:spacing w:val="-6"/>
                <w:sz w:val="28"/>
                <w:szCs w:val="28"/>
              </w:rPr>
              <w:t>числі</w:t>
            </w:r>
            <w:proofErr w:type="spellEnd"/>
            <w:r w:rsidRPr="00C629B3">
              <w:rPr>
                <w:spacing w:val="-6"/>
                <w:sz w:val="28"/>
                <w:szCs w:val="28"/>
              </w:rPr>
              <w:t>:</w:t>
            </w:r>
          </w:p>
        </w:tc>
        <w:tc>
          <w:tcPr>
            <w:tcW w:w="4850" w:type="dxa"/>
            <w:tcBorders>
              <w:top w:val="single" w:sz="4" w:space="0" w:color="000000"/>
              <w:left w:val="single" w:sz="4" w:space="0" w:color="000000"/>
              <w:bottom w:val="single" w:sz="4" w:space="0" w:color="000000"/>
              <w:right w:val="single" w:sz="4" w:space="0" w:color="000000"/>
            </w:tcBorders>
            <w:vAlign w:val="center"/>
          </w:tcPr>
          <w:p w14:paraId="01DF1FD2" w14:textId="77777777" w:rsidR="00AD0799" w:rsidRPr="00C629B3" w:rsidRDefault="00AD0799" w:rsidP="00FB6528">
            <w:pPr>
              <w:ind w:right="141"/>
              <w:rPr>
                <w:szCs w:val="28"/>
                <w:lang w:val="uk-UA"/>
              </w:rPr>
            </w:pPr>
          </w:p>
          <w:p w14:paraId="67D46EC3" w14:textId="77777777" w:rsidR="00AD0799" w:rsidRDefault="00AD0799" w:rsidP="00FB6528">
            <w:pPr>
              <w:ind w:right="141"/>
              <w:jc w:val="center"/>
              <w:rPr>
                <w:szCs w:val="28"/>
                <w:lang w:val="uk-UA"/>
              </w:rPr>
            </w:pPr>
          </w:p>
          <w:p w14:paraId="5BAA26E0" w14:textId="77777777" w:rsidR="00071B33" w:rsidRDefault="00071B33" w:rsidP="00FB6528">
            <w:pPr>
              <w:ind w:right="141"/>
              <w:jc w:val="center"/>
              <w:rPr>
                <w:szCs w:val="28"/>
                <w:lang w:val="uk-UA"/>
              </w:rPr>
            </w:pPr>
            <w:r>
              <w:rPr>
                <w:sz w:val="28"/>
                <w:szCs w:val="28"/>
                <w:lang w:val="uk-UA"/>
              </w:rPr>
              <w:t xml:space="preserve">2023р. – </w:t>
            </w:r>
            <w:r w:rsidR="00BE7084">
              <w:rPr>
                <w:sz w:val="28"/>
                <w:szCs w:val="28"/>
                <w:lang w:val="uk-UA"/>
              </w:rPr>
              <w:t>1</w:t>
            </w:r>
            <w:r w:rsidR="00F80899">
              <w:rPr>
                <w:sz w:val="28"/>
                <w:szCs w:val="28"/>
                <w:lang w:val="uk-UA"/>
              </w:rPr>
              <w:t>5 515 500</w:t>
            </w:r>
            <w:r>
              <w:rPr>
                <w:sz w:val="28"/>
                <w:szCs w:val="28"/>
                <w:lang w:val="uk-UA"/>
              </w:rPr>
              <w:t xml:space="preserve">   грн.</w:t>
            </w:r>
          </w:p>
          <w:p w14:paraId="29A24FC5" w14:textId="77777777" w:rsidR="00AD0799" w:rsidRPr="00071B33" w:rsidRDefault="00071B33" w:rsidP="00FB6528">
            <w:pPr>
              <w:ind w:right="141"/>
              <w:rPr>
                <w:szCs w:val="28"/>
                <w:lang w:val="uk-UA"/>
              </w:rPr>
            </w:pPr>
            <w:r>
              <w:rPr>
                <w:sz w:val="28"/>
                <w:szCs w:val="28"/>
                <w:lang w:val="uk-UA"/>
              </w:rPr>
              <w:t xml:space="preserve"> </w:t>
            </w:r>
          </w:p>
        </w:tc>
      </w:tr>
      <w:tr w:rsidR="00AD0799" w:rsidRPr="00C629B3" w14:paraId="50204B7A" w14:textId="77777777" w:rsidTr="00FB6528">
        <w:tc>
          <w:tcPr>
            <w:tcW w:w="671" w:type="dxa"/>
            <w:tcBorders>
              <w:top w:val="single" w:sz="4" w:space="0" w:color="000000"/>
              <w:left w:val="single" w:sz="4" w:space="0" w:color="000000"/>
              <w:bottom w:val="single" w:sz="4" w:space="0" w:color="000000"/>
            </w:tcBorders>
          </w:tcPr>
          <w:p w14:paraId="36449526" w14:textId="77777777" w:rsidR="00AD0799" w:rsidRPr="00C629B3" w:rsidRDefault="00AD0799" w:rsidP="00FB6528">
            <w:pPr>
              <w:ind w:left="-546" w:firstLine="546"/>
              <w:jc w:val="center"/>
              <w:rPr>
                <w:szCs w:val="28"/>
              </w:rPr>
            </w:pPr>
            <w:r w:rsidRPr="00C629B3">
              <w:rPr>
                <w:sz w:val="28"/>
                <w:szCs w:val="28"/>
                <w:lang w:val="uk-UA"/>
              </w:rPr>
              <w:t>7.1</w:t>
            </w:r>
          </w:p>
        </w:tc>
        <w:tc>
          <w:tcPr>
            <w:tcW w:w="4680" w:type="dxa"/>
            <w:tcBorders>
              <w:top w:val="single" w:sz="4" w:space="0" w:color="000000"/>
              <w:left w:val="single" w:sz="4" w:space="0" w:color="000000"/>
              <w:bottom w:val="single" w:sz="4" w:space="0" w:color="000000"/>
            </w:tcBorders>
          </w:tcPr>
          <w:p w14:paraId="001A9EB6" w14:textId="77777777" w:rsidR="00AD0799" w:rsidRPr="00C629B3" w:rsidRDefault="00AD0799" w:rsidP="00F80899">
            <w:pPr>
              <w:jc w:val="center"/>
              <w:rPr>
                <w:szCs w:val="28"/>
                <w:lang w:val="uk-UA"/>
              </w:rPr>
            </w:pPr>
            <w:r w:rsidRPr="00C629B3">
              <w:rPr>
                <w:sz w:val="28"/>
                <w:szCs w:val="28"/>
                <w:lang w:val="uk-UA"/>
              </w:rPr>
              <w:t>- к</w:t>
            </w:r>
            <w:proofErr w:type="spellStart"/>
            <w:r w:rsidRPr="00C629B3">
              <w:rPr>
                <w:sz w:val="28"/>
                <w:szCs w:val="28"/>
              </w:rPr>
              <w:t>ошти</w:t>
            </w:r>
            <w:proofErr w:type="spellEnd"/>
            <w:r w:rsidRPr="00C629B3">
              <w:rPr>
                <w:sz w:val="28"/>
                <w:szCs w:val="28"/>
              </w:rPr>
              <w:t xml:space="preserve">  бюджет</w:t>
            </w:r>
            <w:r w:rsidRPr="00C629B3">
              <w:rPr>
                <w:sz w:val="28"/>
                <w:szCs w:val="28"/>
                <w:lang w:val="uk-UA"/>
              </w:rPr>
              <w:t>у Ніжинської міської територіальної громади</w:t>
            </w:r>
          </w:p>
        </w:tc>
        <w:tc>
          <w:tcPr>
            <w:tcW w:w="4850" w:type="dxa"/>
            <w:tcBorders>
              <w:top w:val="single" w:sz="4" w:space="0" w:color="000000"/>
              <w:left w:val="single" w:sz="4" w:space="0" w:color="000000"/>
              <w:bottom w:val="single" w:sz="4" w:space="0" w:color="000000"/>
              <w:right w:val="single" w:sz="4" w:space="0" w:color="000000"/>
            </w:tcBorders>
          </w:tcPr>
          <w:p w14:paraId="18475FAC" w14:textId="77777777" w:rsidR="00071B33" w:rsidRDefault="00071B33" w:rsidP="00071B33">
            <w:pPr>
              <w:jc w:val="center"/>
              <w:rPr>
                <w:szCs w:val="28"/>
                <w:lang w:val="uk-UA"/>
              </w:rPr>
            </w:pPr>
            <w:r w:rsidRPr="00216FA9">
              <w:rPr>
                <w:sz w:val="28"/>
                <w:szCs w:val="28"/>
                <w:lang w:val="uk-UA"/>
              </w:rPr>
              <w:t>.</w:t>
            </w:r>
          </w:p>
          <w:p w14:paraId="052DFBC4" w14:textId="77777777" w:rsidR="00AD0799" w:rsidRPr="00071B33" w:rsidRDefault="00071B33" w:rsidP="00F80899">
            <w:pPr>
              <w:jc w:val="center"/>
              <w:rPr>
                <w:szCs w:val="28"/>
                <w:lang w:val="uk-UA"/>
              </w:rPr>
            </w:pPr>
            <w:r>
              <w:rPr>
                <w:sz w:val="28"/>
                <w:szCs w:val="28"/>
                <w:lang w:val="uk-UA"/>
              </w:rPr>
              <w:t xml:space="preserve">2023р. – </w:t>
            </w:r>
            <w:r w:rsidR="00BE7084">
              <w:rPr>
                <w:sz w:val="28"/>
                <w:szCs w:val="28"/>
                <w:lang w:val="uk-UA"/>
              </w:rPr>
              <w:t>1</w:t>
            </w:r>
            <w:r w:rsidR="00F80899">
              <w:rPr>
                <w:sz w:val="28"/>
                <w:szCs w:val="28"/>
                <w:lang w:val="uk-UA"/>
              </w:rPr>
              <w:t>5</w:t>
            </w:r>
            <w:r w:rsidR="00E13A63">
              <w:rPr>
                <w:sz w:val="28"/>
                <w:szCs w:val="28"/>
                <w:lang w:val="uk-UA"/>
              </w:rPr>
              <w:t> </w:t>
            </w:r>
            <w:r w:rsidR="00F80899">
              <w:rPr>
                <w:sz w:val="28"/>
                <w:szCs w:val="28"/>
                <w:lang w:val="uk-UA"/>
              </w:rPr>
              <w:t>515</w:t>
            </w:r>
            <w:r w:rsidR="00E13A63">
              <w:rPr>
                <w:sz w:val="28"/>
                <w:szCs w:val="28"/>
                <w:lang w:val="uk-UA"/>
              </w:rPr>
              <w:t xml:space="preserve"> </w:t>
            </w:r>
            <w:r w:rsidR="00F80899">
              <w:rPr>
                <w:sz w:val="28"/>
                <w:szCs w:val="28"/>
                <w:lang w:val="uk-UA"/>
              </w:rPr>
              <w:t>5</w:t>
            </w:r>
            <w:r w:rsidR="00E13A63">
              <w:rPr>
                <w:sz w:val="28"/>
                <w:szCs w:val="28"/>
                <w:lang w:val="uk-UA"/>
              </w:rPr>
              <w:t>00</w:t>
            </w:r>
            <w:r>
              <w:rPr>
                <w:sz w:val="28"/>
                <w:szCs w:val="28"/>
                <w:lang w:val="uk-UA"/>
              </w:rPr>
              <w:t xml:space="preserve">   грн.</w:t>
            </w:r>
          </w:p>
        </w:tc>
      </w:tr>
      <w:tr w:rsidR="00F76901" w:rsidRPr="00C629B3" w14:paraId="200EA0BA" w14:textId="77777777" w:rsidTr="00FB6528">
        <w:tc>
          <w:tcPr>
            <w:tcW w:w="671" w:type="dxa"/>
            <w:tcBorders>
              <w:top w:val="single" w:sz="4" w:space="0" w:color="000000"/>
              <w:left w:val="single" w:sz="4" w:space="0" w:color="000000"/>
              <w:bottom w:val="single" w:sz="4" w:space="0" w:color="000000"/>
            </w:tcBorders>
          </w:tcPr>
          <w:p w14:paraId="01FC58FA" w14:textId="77777777" w:rsidR="00F76901" w:rsidRPr="00C629B3" w:rsidRDefault="00F76901" w:rsidP="00FB6528">
            <w:pPr>
              <w:ind w:left="-546" w:firstLine="546"/>
              <w:jc w:val="center"/>
              <w:rPr>
                <w:szCs w:val="28"/>
                <w:lang w:val="uk-UA"/>
              </w:rPr>
            </w:pPr>
            <w:r>
              <w:rPr>
                <w:sz w:val="28"/>
                <w:szCs w:val="28"/>
                <w:lang w:val="uk-UA"/>
              </w:rPr>
              <w:t>7.2</w:t>
            </w:r>
          </w:p>
        </w:tc>
        <w:tc>
          <w:tcPr>
            <w:tcW w:w="4680" w:type="dxa"/>
            <w:tcBorders>
              <w:top w:val="single" w:sz="4" w:space="0" w:color="000000"/>
              <w:left w:val="single" w:sz="4" w:space="0" w:color="000000"/>
              <w:bottom w:val="single" w:sz="4" w:space="0" w:color="000000"/>
            </w:tcBorders>
          </w:tcPr>
          <w:p w14:paraId="48EE29B7" w14:textId="77777777" w:rsidR="00F76901" w:rsidRPr="00C629B3" w:rsidRDefault="00F76901" w:rsidP="006338D6">
            <w:pPr>
              <w:jc w:val="center"/>
              <w:rPr>
                <w:szCs w:val="28"/>
                <w:lang w:val="uk-UA"/>
              </w:rPr>
            </w:pPr>
            <w:r>
              <w:rPr>
                <w:sz w:val="28"/>
                <w:szCs w:val="28"/>
                <w:lang w:val="uk-UA"/>
              </w:rPr>
              <w:t>Кошти інших джерел</w:t>
            </w:r>
          </w:p>
        </w:tc>
        <w:tc>
          <w:tcPr>
            <w:tcW w:w="4850" w:type="dxa"/>
            <w:tcBorders>
              <w:top w:val="single" w:sz="4" w:space="0" w:color="000000"/>
              <w:left w:val="single" w:sz="4" w:space="0" w:color="000000"/>
              <w:bottom w:val="single" w:sz="4" w:space="0" w:color="000000"/>
              <w:right w:val="single" w:sz="4" w:space="0" w:color="000000"/>
            </w:tcBorders>
          </w:tcPr>
          <w:p w14:paraId="73C3227A" w14:textId="77777777" w:rsidR="00F76901" w:rsidRPr="00C629B3" w:rsidRDefault="00F76901" w:rsidP="00071B33">
            <w:pPr>
              <w:jc w:val="center"/>
              <w:rPr>
                <w:szCs w:val="28"/>
                <w:lang w:val="uk-UA"/>
              </w:rPr>
            </w:pPr>
          </w:p>
        </w:tc>
      </w:tr>
    </w:tbl>
    <w:p w14:paraId="6C38C387" w14:textId="77777777" w:rsidR="00AD0799" w:rsidRDefault="00AD0799" w:rsidP="00AD0799">
      <w:pPr>
        <w:rPr>
          <w:b/>
          <w:sz w:val="28"/>
          <w:szCs w:val="28"/>
          <w:u w:val="single"/>
          <w:lang w:val="uk-UA"/>
        </w:rPr>
      </w:pPr>
    </w:p>
    <w:p w14:paraId="58B20894" w14:textId="77777777" w:rsidR="00AD0799" w:rsidRPr="00C629B3" w:rsidRDefault="00FB6528" w:rsidP="00AD0799">
      <w:pPr>
        <w:jc w:val="center"/>
        <w:rPr>
          <w:b/>
          <w:sz w:val="28"/>
          <w:szCs w:val="28"/>
        </w:rPr>
      </w:pPr>
      <w:r>
        <w:rPr>
          <w:b/>
          <w:sz w:val="28"/>
          <w:szCs w:val="28"/>
          <w:lang w:val="uk-UA"/>
        </w:rPr>
        <w:t xml:space="preserve">       </w:t>
      </w:r>
      <w:r w:rsidR="00AD0799" w:rsidRPr="00C629B3">
        <w:rPr>
          <w:b/>
          <w:sz w:val="28"/>
          <w:szCs w:val="28"/>
          <w:lang w:val="uk-UA"/>
        </w:rPr>
        <w:t xml:space="preserve">ІІ. </w:t>
      </w:r>
      <w:proofErr w:type="spellStart"/>
      <w:r w:rsidR="00AD0799" w:rsidRPr="00C629B3">
        <w:rPr>
          <w:b/>
          <w:sz w:val="28"/>
          <w:szCs w:val="28"/>
        </w:rPr>
        <w:t>Визначення</w:t>
      </w:r>
      <w:proofErr w:type="spellEnd"/>
      <w:r w:rsidR="00AD0799" w:rsidRPr="00C629B3">
        <w:rPr>
          <w:b/>
          <w:sz w:val="28"/>
          <w:szCs w:val="28"/>
        </w:rPr>
        <w:t xml:space="preserve"> проблем,  на </w:t>
      </w:r>
      <w:proofErr w:type="spellStart"/>
      <w:r w:rsidR="00AD0799" w:rsidRPr="00C629B3">
        <w:rPr>
          <w:b/>
          <w:sz w:val="28"/>
          <w:szCs w:val="28"/>
        </w:rPr>
        <w:t>розв’язання</w:t>
      </w:r>
      <w:proofErr w:type="spellEnd"/>
      <w:r w:rsidR="00AD0799" w:rsidRPr="00C629B3">
        <w:rPr>
          <w:b/>
          <w:sz w:val="28"/>
          <w:szCs w:val="28"/>
          <w:lang w:val="uk-UA"/>
        </w:rPr>
        <w:t xml:space="preserve"> </w:t>
      </w:r>
      <w:r w:rsidR="00AD0799" w:rsidRPr="00C629B3">
        <w:rPr>
          <w:b/>
          <w:sz w:val="28"/>
          <w:szCs w:val="28"/>
        </w:rPr>
        <w:t xml:space="preserve"> </w:t>
      </w:r>
      <w:proofErr w:type="spellStart"/>
      <w:r w:rsidR="00AD0799" w:rsidRPr="00C629B3">
        <w:rPr>
          <w:b/>
          <w:sz w:val="28"/>
          <w:szCs w:val="28"/>
        </w:rPr>
        <w:t>яких</w:t>
      </w:r>
      <w:proofErr w:type="spellEnd"/>
      <w:r w:rsidR="00AD0799" w:rsidRPr="00C629B3">
        <w:rPr>
          <w:b/>
          <w:sz w:val="28"/>
          <w:szCs w:val="28"/>
        </w:rPr>
        <w:t xml:space="preserve"> </w:t>
      </w:r>
      <w:proofErr w:type="spellStart"/>
      <w:r w:rsidR="00AD0799" w:rsidRPr="00C629B3">
        <w:rPr>
          <w:b/>
          <w:sz w:val="28"/>
          <w:szCs w:val="28"/>
        </w:rPr>
        <w:t>спрямована</w:t>
      </w:r>
      <w:proofErr w:type="spellEnd"/>
      <w:r w:rsidR="00AD0799" w:rsidRPr="00C629B3">
        <w:rPr>
          <w:b/>
          <w:sz w:val="28"/>
          <w:szCs w:val="28"/>
          <w:lang w:val="uk-UA"/>
        </w:rPr>
        <w:t xml:space="preserve"> </w:t>
      </w:r>
      <w:proofErr w:type="spellStart"/>
      <w:r w:rsidR="00AD0799" w:rsidRPr="00C629B3">
        <w:rPr>
          <w:b/>
          <w:sz w:val="28"/>
          <w:szCs w:val="28"/>
        </w:rPr>
        <w:t>програма</w:t>
      </w:r>
      <w:proofErr w:type="spellEnd"/>
    </w:p>
    <w:p w14:paraId="40FFFD64" w14:textId="77777777" w:rsidR="00AD0799" w:rsidRDefault="00AD0799" w:rsidP="00AD0799">
      <w:pPr>
        <w:autoSpaceDE w:val="0"/>
        <w:ind w:firstLine="708"/>
        <w:jc w:val="both"/>
        <w:rPr>
          <w:sz w:val="28"/>
          <w:szCs w:val="28"/>
          <w:lang w:val="uk-UA"/>
        </w:rPr>
      </w:pPr>
    </w:p>
    <w:p w14:paraId="37A8C72F" w14:textId="77777777" w:rsidR="00AD0799" w:rsidRPr="00C629B3" w:rsidRDefault="00AD0799" w:rsidP="00AD0799">
      <w:pPr>
        <w:autoSpaceDE w:val="0"/>
        <w:ind w:firstLine="708"/>
        <w:jc w:val="both"/>
        <w:rPr>
          <w:sz w:val="28"/>
          <w:szCs w:val="28"/>
          <w:lang w:val="uk-UA"/>
        </w:rPr>
      </w:pPr>
      <w:r w:rsidRPr="00C629B3">
        <w:rPr>
          <w:sz w:val="28"/>
          <w:szCs w:val="28"/>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60EE3874" w14:textId="77777777" w:rsidR="00AD0799" w:rsidRPr="00C629B3" w:rsidRDefault="00AD0799" w:rsidP="00AD0799">
      <w:pPr>
        <w:ind w:firstLine="840"/>
        <w:jc w:val="both"/>
        <w:rPr>
          <w:sz w:val="28"/>
          <w:szCs w:val="28"/>
          <w:lang w:val="uk-UA"/>
        </w:rPr>
      </w:pPr>
      <w:r w:rsidRPr="00C629B3">
        <w:rPr>
          <w:sz w:val="28"/>
          <w:szCs w:val="28"/>
          <w:lang w:val="uk-UA"/>
        </w:rPr>
        <w:t>Г</w:t>
      </w:r>
      <w:proofErr w:type="spellStart"/>
      <w:r w:rsidRPr="00C629B3">
        <w:rPr>
          <w:sz w:val="28"/>
          <w:szCs w:val="28"/>
        </w:rPr>
        <w:t>ромадяни</w:t>
      </w:r>
      <w:proofErr w:type="spellEnd"/>
      <w:r w:rsidRPr="00C629B3">
        <w:rPr>
          <w:sz w:val="28"/>
          <w:szCs w:val="28"/>
        </w:rPr>
        <w:t xml:space="preserve"> </w:t>
      </w:r>
      <w:proofErr w:type="spellStart"/>
      <w:r w:rsidRPr="00C629B3">
        <w:rPr>
          <w:sz w:val="28"/>
          <w:szCs w:val="28"/>
        </w:rPr>
        <w:t>України</w:t>
      </w:r>
      <w:proofErr w:type="spellEnd"/>
      <w:r w:rsidRPr="00C629B3">
        <w:rPr>
          <w:sz w:val="28"/>
          <w:szCs w:val="28"/>
        </w:rPr>
        <w:t xml:space="preserve"> </w:t>
      </w:r>
      <w:proofErr w:type="spellStart"/>
      <w:r w:rsidRPr="00C629B3">
        <w:rPr>
          <w:sz w:val="28"/>
          <w:szCs w:val="28"/>
        </w:rPr>
        <w:t>незалежно</w:t>
      </w:r>
      <w:proofErr w:type="spellEnd"/>
      <w:r w:rsidRPr="00C629B3">
        <w:rPr>
          <w:sz w:val="28"/>
          <w:szCs w:val="28"/>
        </w:rPr>
        <w:t xml:space="preserve"> </w:t>
      </w:r>
      <w:proofErr w:type="spellStart"/>
      <w:r w:rsidRPr="00C629B3">
        <w:rPr>
          <w:sz w:val="28"/>
          <w:szCs w:val="28"/>
        </w:rPr>
        <w:t>від</w:t>
      </w:r>
      <w:proofErr w:type="spellEnd"/>
      <w:r w:rsidRPr="00C629B3">
        <w:rPr>
          <w:sz w:val="28"/>
          <w:szCs w:val="28"/>
        </w:rPr>
        <w:t xml:space="preserve"> </w:t>
      </w:r>
      <w:proofErr w:type="spellStart"/>
      <w:r w:rsidRPr="00C629B3">
        <w:rPr>
          <w:sz w:val="28"/>
          <w:szCs w:val="28"/>
        </w:rPr>
        <w:t>місця</w:t>
      </w:r>
      <w:proofErr w:type="spellEnd"/>
      <w:r w:rsidRPr="00C629B3">
        <w:rPr>
          <w:sz w:val="28"/>
          <w:szCs w:val="28"/>
        </w:rPr>
        <w:t xml:space="preserve"> </w:t>
      </w:r>
      <w:proofErr w:type="spellStart"/>
      <w:r w:rsidRPr="00C629B3">
        <w:rPr>
          <w:sz w:val="28"/>
          <w:szCs w:val="28"/>
        </w:rPr>
        <w:t>проживання</w:t>
      </w:r>
      <w:proofErr w:type="spellEnd"/>
      <w:r w:rsidRPr="00C629B3">
        <w:rPr>
          <w:sz w:val="28"/>
          <w:szCs w:val="28"/>
        </w:rPr>
        <w:t xml:space="preserve"> </w:t>
      </w:r>
      <w:proofErr w:type="spellStart"/>
      <w:r w:rsidRPr="00C629B3">
        <w:rPr>
          <w:sz w:val="28"/>
          <w:szCs w:val="28"/>
        </w:rPr>
        <w:t>мають</w:t>
      </w:r>
      <w:proofErr w:type="spellEnd"/>
      <w:r w:rsidRPr="00C629B3">
        <w:rPr>
          <w:sz w:val="28"/>
          <w:szCs w:val="28"/>
        </w:rPr>
        <w:t xml:space="preserve"> право на </w:t>
      </w:r>
      <w:proofErr w:type="spellStart"/>
      <w:r w:rsidRPr="00C629B3">
        <w:rPr>
          <w:sz w:val="28"/>
          <w:szCs w:val="28"/>
        </w:rPr>
        <w:t>отримання</w:t>
      </w:r>
      <w:proofErr w:type="spellEnd"/>
      <w:r w:rsidRPr="00C629B3">
        <w:rPr>
          <w:sz w:val="28"/>
          <w:szCs w:val="28"/>
        </w:rPr>
        <w:t xml:space="preserve"> в </w:t>
      </w:r>
      <w:proofErr w:type="spellStart"/>
      <w:r w:rsidRPr="00C629B3">
        <w:rPr>
          <w:sz w:val="28"/>
          <w:szCs w:val="28"/>
        </w:rPr>
        <w:t>усіх</w:t>
      </w:r>
      <w:proofErr w:type="spellEnd"/>
      <w:r w:rsidRPr="00C629B3">
        <w:rPr>
          <w:sz w:val="28"/>
          <w:szCs w:val="28"/>
        </w:rPr>
        <w:t xml:space="preserve"> </w:t>
      </w:r>
      <w:proofErr w:type="spellStart"/>
      <w:r w:rsidRPr="00C629B3">
        <w:rPr>
          <w:sz w:val="28"/>
          <w:szCs w:val="28"/>
        </w:rPr>
        <w:t>лікувально-профілактичних</w:t>
      </w:r>
      <w:proofErr w:type="spellEnd"/>
      <w:r w:rsidRPr="00C629B3">
        <w:rPr>
          <w:sz w:val="28"/>
          <w:szCs w:val="28"/>
        </w:rPr>
        <w:t xml:space="preserve"> закладах </w:t>
      </w:r>
      <w:proofErr w:type="spellStart"/>
      <w:r w:rsidRPr="00C629B3">
        <w:rPr>
          <w:sz w:val="28"/>
          <w:szCs w:val="28"/>
        </w:rPr>
        <w:t>системи</w:t>
      </w:r>
      <w:proofErr w:type="spellEnd"/>
      <w:r w:rsidRPr="00C629B3">
        <w:rPr>
          <w:sz w:val="28"/>
          <w:szCs w:val="28"/>
        </w:rPr>
        <w:t xml:space="preserve"> </w:t>
      </w:r>
      <w:proofErr w:type="spellStart"/>
      <w:r w:rsidRPr="00C629B3">
        <w:rPr>
          <w:sz w:val="28"/>
          <w:szCs w:val="28"/>
        </w:rPr>
        <w:t>охорони</w:t>
      </w:r>
      <w:proofErr w:type="spellEnd"/>
      <w:r w:rsidRPr="00C629B3">
        <w:rPr>
          <w:sz w:val="28"/>
          <w:szCs w:val="28"/>
        </w:rPr>
        <w:t xml:space="preserve"> </w:t>
      </w:r>
      <w:proofErr w:type="spellStart"/>
      <w:r w:rsidRPr="00C629B3">
        <w:rPr>
          <w:sz w:val="28"/>
          <w:szCs w:val="28"/>
        </w:rPr>
        <w:t>здоров’я</w:t>
      </w:r>
      <w:proofErr w:type="spellEnd"/>
      <w:r w:rsidRPr="00C629B3">
        <w:rPr>
          <w:sz w:val="28"/>
          <w:szCs w:val="28"/>
        </w:rPr>
        <w:t xml:space="preserve"> </w:t>
      </w:r>
      <w:proofErr w:type="spellStart"/>
      <w:r w:rsidRPr="00C629B3">
        <w:rPr>
          <w:sz w:val="28"/>
          <w:szCs w:val="28"/>
        </w:rPr>
        <w:t>гарантований</w:t>
      </w:r>
      <w:proofErr w:type="spellEnd"/>
      <w:r w:rsidRPr="00C629B3">
        <w:rPr>
          <w:sz w:val="28"/>
          <w:szCs w:val="28"/>
        </w:rPr>
        <w:t xml:space="preserve"> </w:t>
      </w:r>
      <w:proofErr w:type="spellStart"/>
      <w:r w:rsidRPr="00C629B3">
        <w:rPr>
          <w:sz w:val="28"/>
          <w:szCs w:val="28"/>
        </w:rPr>
        <w:t>рівень</w:t>
      </w:r>
      <w:proofErr w:type="spellEnd"/>
      <w:r w:rsidRPr="00C629B3">
        <w:rPr>
          <w:sz w:val="28"/>
          <w:szCs w:val="28"/>
        </w:rPr>
        <w:t xml:space="preserve"> </w:t>
      </w:r>
      <w:proofErr w:type="spellStart"/>
      <w:r w:rsidRPr="00C629B3">
        <w:rPr>
          <w:sz w:val="28"/>
          <w:szCs w:val="28"/>
        </w:rPr>
        <w:t>медичної</w:t>
      </w:r>
      <w:proofErr w:type="spellEnd"/>
      <w:r w:rsidRPr="00C629B3">
        <w:rPr>
          <w:sz w:val="28"/>
          <w:szCs w:val="28"/>
        </w:rPr>
        <w:t xml:space="preserve"> </w:t>
      </w:r>
      <w:proofErr w:type="spellStart"/>
      <w:r w:rsidRPr="00C629B3">
        <w:rPr>
          <w:sz w:val="28"/>
          <w:szCs w:val="28"/>
        </w:rPr>
        <w:t>допомоги</w:t>
      </w:r>
      <w:proofErr w:type="spellEnd"/>
      <w:r w:rsidRPr="00C629B3">
        <w:rPr>
          <w:sz w:val="28"/>
          <w:szCs w:val="28"/>
        </w:rPr>
        <w:t xml:space="preserve">, </w:t>
      </w:r>
      <w:proofErr w:type="spellStart"/>
      <w:r w:rsidRPr="00C629B3">
        <w:rPr>
          <w:sz w:val="28"/>
          <w:szCs w:val="28"/>
        </w:rPr>
        <w:t>який</w:t>
      </w:r>
      <w:proofErr w:type="spellEnd"/>
      <w:r w:rsidRPr="00C629B3">
        <w:rPr>
          <w:sz w:val="28"/>
          <w:szCs w:val="28"/>
        </w:rPr>
        <w:t xml:space="preserve"> </w:t>
      </w:r>
      <w:proofErr w:type="spellStart"/>
      <w:r w:rsidRPr="00C629B3">
        <w:rPr>
          <w:sz w:val="28"/>
          <w:szCs w:val="28"/>
        </w:rPr>
        <w:t>визначений</w:t>
      </w:r>
      <w:proofErr w:type="spellEnd"/>
      <w:r w:rsidRPr="00C629B3">
        <w:rPr>
          <w:sz w:val="28"/>
          <w:szCs w:val="28"/>
        </w:rPr>
        <w:t xml:space="preserve"> </w:t>
      </w:r>
      <w:proofErr w:type="spellStart"/>
      <w:r w:rsidRPr="00C629B3">
        <w:rPr>
          <w:sz w:val="28"/>
          <w:szCs w:val="28"/>
        </w:rPr>
        <w:t>постановою</w:t>
      </w:r>
      <w:proofErr w:type="spellEnd"/>
      <w:r w:rsidRPr="00C629B3">
        <w:rPr>
          <w:sz w:val="28"/>
          <w:szCs w:val="28"/>
        </w:rPr>
        <w:t xml:space="preserve"> </w:t>
      </w:r>
      <w:proofErr w:type="spellStart"/>
      <w:r w:rsidRPr="00C629B3">
        <w:rPr>
          <w:sz w:val="28"/>
          <w:szCs w:val="28"/>
        </w:rPr>
        <w:t>Кабінету</w:t>
      </w:r>
      <w:proofErr w:type="spellEnd"/>
      <w:r w:rsidRPr="00C629B3">
        <w:rPr>
          <w:sz w:val="28"/>
          <w:szCs w:val="28"/>
        </w:rPr>
        <w:t xml:space="preserve"> </w:t>
      </w:r>
      <w:proofErr w:type="spellStart"/>
      <w:r w:rsidRPr="00C629B3">
        <w:rPr>
          <w:sz w:val="28"/>
          <w:szCs w:val="28"/>
        </w:rPr>
        <w:t>Міністрів</w:t>
      </w:r>
      <w:proofErr w:type="spellEnd"/>
      <w:r w:rsidRPr="00C629B3">
        <w:rPr>
          <w:sz w:val="28"/>
          <w:szCs w:val="28"/>
        </w:rPr>
        <w:t xml:space="preserve"> </w:t>
      </w:r>
      <w:proofErr w:type="spellStart"/>
      <w:r w:rsidRPr="00C629B3">
        <w:rPr>
          <w:sz w:val="28"/>
          <w:szCs w:val="28"/>
        </w:rPr>
        <w:t>України</w:t>
      </w:r>
      <w:proofErr w:type="spellEnd"/>
      <w:r w:rsidRPr="00C629B3">
        <w:rPr>
          <w:sz w:val="28"/>
          <w:szCs w:val="28"/>
        </w:rPr>
        <w:t xml:space="preserve"> </w:t>
      </w:r>
      <w:proofErr w:type="spellStart"/>
      <w:r w:rsidRPr="00C629B3">
        <w:rPr>
          <w:sz w:val="28"/>
          <w:szCs w:val="28"/>
        </w:rPr>
        <w:t>від</w:t>
      </w:r>
      <w:proofErr w:type="spellEnd"/>
      <w:r w:rsidRPr="00C629B3">
        <w:rPr>
          <w:sz w:val="28"/>
          <w:szCs w:val="28"/>
        </w:rPr>
        <w:t xml:space="preserve"> 11.07.2002 року № 955 “Про </w:t>
      </w:r>
      <w:proofErr w:type="spellStart"/>
      <w:r w:rsidRPr="00C629B3">
        <w:rPr>
          <w:sz w:val="28"/>
          <w:szCs w:val="28"/>
        </w:rPr>
        <w:t>затвердження</w:t>
      </w:r>
      <w:proofErr w:type="spellEnd"/>
      <w:r w:rsidRPr="00C629B3">
        <w:rPr>
          <w:sz w:val="28"/>
          <w:szCs w:val="28"/>
        </w:rPr>
        <w:t xml:space="preserve"> </w:t>
      </w:r>
      <w:proofErr w:type="spellStart"/>
      <w:r w:rsidRPr="00C629B3">
        <w:rPr>
          <w:sz w:val="28"/>
          <w:szCs w:val="28"/>
        </w:rPr>
        <w:t>програми</w:t>
      </w:r>
      <w:proofErr w:type="spellEnd"/>
      <w:r w:rsidRPr="00C629B3">
        <w:rPr>
          <w:sz w:val="28"/>
          <w:szCs w:val="28"/>
        </w:rPr>
        <w:t xml:space="preserve"> </w:t>
      </w:r>
      <w:proofErr w:type="spellStart"/>
      <w:r w:rsidRPr="00C629B3">
        <w:rPr>
          <w:sz w:val="28"/>
          <w:szCs w:val="28"/>
        </w:rPr>
        <w:t>надання</w:t>
      </w:r>
      <w:proofErr w:type="spellEnd"/>
      <w:r w:rsidRPr="00C629B3">
        <w:rPr>
          <w:sz w:val="28"/>
          <w:szCs w:val="28"/>
        </w:rPr>
        <w:t xml:space="preserve"> </w:t>
      </w:r>
      <w:proofErr w:type="spellStart"/>
      <w:r w:rsidRPr="00C629B3">
        <w:rPr>
          <w:sz w:val="28"/>
          <w:szCs w:val="28"/>
        </w:rPr>
        <w:t>громадянам</w:t>
      </w:r>
      <w:proofErr w:type="spellEnd"/>
      <w:r w:rsidRPr="00C629B3">
        <w:rPr>
          <w:sz w:val="28"/>
          <w:szCs w:val="28"/>
        </w:rPr>
        <w:t xml:space="preserve"> </w:t>
      </w:r>
      <w:proofErr w:type="spellStart"/>
      <w:r w:rsidRPr="00C629B3">
        <w:rPr>
          <w:sz w:val="28"/>
          <w:szCs w:val="28"/>
        </w:rPr>
        <w:t>гарантованої</w:t>
      </w:r>
      <w:proofErr w:type="spellEnd"/>
      <w:r w:rsidRPr="00C629B3">
        <w:rPr>
          <w:sz w:val="28"/>
          <w:szCs w:val="28"/>
        </w:rPr>
        <w:t xml:space="preserve"> </w:t>
      </w:r>
      <w:proofErr w:type="spellStart"/>
      <w:r w:rsidRPr="00C629B3">
        <w:rPr>
          <w:sz w:val="28"/>
          <w:szCs w:val="28"/>
        </w:rPr>
        <w:t>державної</w:t>
      </w:r>
      <w:proofErr w:type="spellEnd"/>
      <w:r w:rsidRPr="00C629B3">
        <w:rPr>
          <w:sz w:val="28"/>
          <w:szCs w:val="28"/>
        </w:rPr>
        <w:t xml:space="preserve"> </w:t>
      </w:r>
      <w:proofErr w:type="spellStart"/>
      <w:r w:rsidRPr="00C629B3">
        <w:rPr>
          <w:sz w:val="28"/>
          <w:szCs w:val="28"/>
        </w:rPr>
        <w:t>безоплатної</w:t>
      </w:r>
      <w:proofErr w:type="spellEnd"/>
      <w:r w:rsidRPr="00C629B3">
        <w:rPr>
          <w:sz w:val="28"/>
          <w:szCs w:val="28"/>
        </w:rPr>
        <w:t xml:space="preserve"> </w:t>
      </w:r>
      <w:proofErr w:type="spellStart"/>
      <w:r w:rsidRPr="00C629B3">
        <w:rPr>
          <w:sz w:val="28"/>
          <w:szCs w:val="28"/>
        </w:rPr>
        <w:t>медичної</w:t>
      </w:r>
      <w:proofErr w:type="spellEnd"/>
      <w:r w:rsidRPr="00C629B3">
        <w:rPr>
          <w:sz w:val="28"/>
          <w:szCs w:val="28"/>
        </w:rPr>
        <w:t xml:space="preserve"> </w:t>
      </w:r>
      <w:proofErr w:type="spellStart"/>
      <w:r w:rsidRPr="00C629B3">
        <w:rPr>
          <w:sz w:val="28"/>
          <w:szCs w:val="28"/>
        </w:rPr>
        <w:t>допомоги</w:t>
      </w:r>
      <w:proofErr w:type="spellEnd"/>
      <w:r w:rsidRPr="00C629B3">
        <w:rPr>
          <w:sz w:val="28"/>
          <w:szCs w:val="28"/>
        </w:rPr>
        <w:t>”.</w:t>
      </w:r>
    </w:p>
    <w:p w14:paraId="2DF8A6F0" w14:textId="77777777" w:rsidR="00AD0799" w:rsidRPr="00C629B3" w:rsidRDefault="00AD0799" w:rsidP="00AD0799">
      <w:pPr>
        <w:ind w:firstLine="840"/>
        <w:jc w:val="both"/>
        <w:rPr>
          <w:sz w:val="28"/>
          <w:szCs w:val="28"/>
          <w:lang w:val="uk-UA"/>
        </w:rPr>
      </w:pPr>
      <w:r w:rsidRPr="00C629B3">
        <w:rPr>
          <w:sz w:val="28"/>
          <w:szCs w:val="28"/>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C629B3">
        <w:rPr>
          <w:sz w:val="28"/>
          <w:szCs w:val="28"/>
        </w:rPr>
        <w:t>VIII</w:t>
      </w:r>
      <w:r w:rsidRPr="00C629B3">
        <w:rPr>
          <w:sz w:val="28"/>
          <w:szCs w:val="28"/>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37291523" w14:textId="77777777" w:rsidR="00AD0799" w:rsidRPr="00C629B3" w:rsidRDefault="00AD0799" w:rsidP="00AD0799">
      <w:pPr>
        <w:ind w:firstLine="840"/>
        <w:jc w:val="both"/>
        <w:rPr>
          <w:sz w:val="28"/>
          <w:szCs w:val="28"/>
          <w:lang w:val="uk-UA"/>
        </w:rPr>
      </w:pPr>
      <w:r w:rsidRPr="00C629B3">
        <w:rPr>
          <w:sz w:val="28"/>
          <w:szCs w:val="28"/>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3E1CB249" w14:textId="77777777" w:rsidR="00AD0799" w:rsidRPr="00C629B3" w:rsidRDefault="00AD0799" w:rsidP="00AD0799">
      <w:pPr>
        <w:ind w:firstLine="840"/>
        <w:jc w:val="both"/>
        <w:rPr>
          <w:sz w:val="28"/>
          <w:szCs w:val="28"/>
          <w:lang w:val="uk-UA"/>
        </w:rPr>
      </w:pPr>
      <w:r w:rsidRPr="00C629B3">
        <w:rPr>
          <w:sz w:val="28"/>
          <w:szCs w:val="28"/>
          <w:lang w:val="uk-UA"/>
        </w:rPr>
        <w:lastRenderedPageBreak/>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6DF07ACD" w14:textId="77777777" w:rsidR="00324E40" w:rsidRDefault="00324E40" w:rsidP="00AD0799">
      <w:pPr>
        <w:ind w:firstLine="902"/>
        <w:jc w:val="center"/>
        <w:rPr>
          <w:b/>
          <w:sz w:val="28"/>
          <w:szCs w:val="28"/>
          <w:lang w:val="uk-UA"/>
        </w:rPr>
      </w:pPr>
    </w:p>
    <w:p w14:paraId="3DA3F3F9" w14:textId="77777777" w:rsidR="00AD0799" w:rsidRPr="00C629B3" w:rsidRDefault="00AD0799" w:rsidP="00AD0799">
      <w:pPr>
        <w:ind w:firstLine="902"/>
        <w:jc w:val="center"/>
        <w:rPr>
          <w:b/>
          <w:sz w:val="28"/>
          <w:szCs w:val="28"/>
          <w:lang w:val="uk-UA"/>
        </w:rPr>
      </w:pPr>
      <w:r w:rsidRPr="00C629B3">
        <w:rPr>
          <w:b/>
          <w:sz w:val="28"/>
          <w:szCs w:val="28"/>
          <w:lang w:val="uk-UA"/>
        </w:rPr>
        <w:t>ІІІ. Визначення мети програми</w:t>
      </w:r>
    </w:p>
    <w:p w14:paraId="55D367B4" w14:textId="77777777" w:rsidR="00AD0799" w:rsidRPr="00C629B3" w:rsidRDefault="00AD0799" w:rsidP="00AD0799">
      <w:pPr>
        <w:ind w:firstLine="902"/>
        <w:jc w:val="center"/>
        <w:rPr>
          <w:b/>
          <w:sz w:val="28"/>
          <w:szCs w:val="28"/>
          <w:u w:val="single"/>
          <w:lang w:val="uk-UA"/>
        </w:rPr>
      </w:pPr>
    </w:p>
    <w:p w14:paraId="2A3E52D6" w14:textId="77777777" w:rsidR="00AD0799" w:rsidRDefault="00AD0799" w:rsidP="00AD0799">
      <w:pPr>
        <w:pStyle w:val="1"/>
        <w:jc w:val="both"/>
        <w:rPr>
          <w:sz w:val="28"/>
          <w:szCs w:val="28"/>
          <w:lang w:val="uk-UA"/>
        </w:rPr>
      </w:pPr>
      <w:r w:rsidRPr="00C629B3">
        <w:rPr>
          <w:sz w:val="28"/>
          <w:szCs w:val="28"/>
          <w:lang w:val="uk-UA"/>
        </w:rPr>
        <w:t xml:space="preserve">         Метою програми є</w:t>
      </w:r>
      <w:r w:rsidRPr="00C629B3">
        <w:rPr>
          <w:sz w:val="28"/>
          <w:szCs w:val="28"/>
          <w:lang w:val="uk-UA" w:eastAsia="uk-UA"/>
        </w:rPr>
        <w:t xml:space="preserve"> </w:t>
      </w:r>
      <w:r w:rsidRPr="00C629B3">
        <w:rPr>
          <w:sz w:val="28"/>
          <w:szCs w:val="28"/>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Pr="00C629B3">
        <w:rPr>
          <w:rFonts w:ascii="Arial" w:hAnsi="Arial" w:cs="Arial"/>
          <w:sz w:val="28"/>
          <w:szCs w:val="28"/>
          <w:lang w:val="uk-UA"/>
        </w:rPr>
        <w:t xml:space="preserve"> </w:t>
      </w:r>
      <w:r w:rsidRPr="00C629B3">
        <w:rPr>
          <w:sz w:val="28"/>
          <w:szCs w:val="28"/>
          <w:lang w:val="uk-UA"/>
        </w:rPr>
        <w:t xml:space="preserve">та зміцнення матеріально-технічної бази, </w:t>
      </w:r>
      <w:r w:rsidR="00F80899">
        <w:rPr>
          <w:sz w:val="28"/>
          <w:szCs w:val="28"/>
          <w:lang w:val="uk-UA"/>
        </w:rPr>
        <w:t xml:space="preserve">оснащення їх необхідним обладнанням, </w:t>
      </w:r>
      <w:r w:rsidRPr="00C629B3">
        <w:rPr>
          <w:sz w:val="28"/>
          <w:szCs w:val="28"/>
          <w:lang w:val="uk-UA"/>
        </w:rPr>
        <w:t xml:space="preserve">поліпшення умов праці медичних працівників, що допоможе </w:t>
      </w:r>
      <w:r w:rsidRPr="00C629B3">
        <w:rPr>
          <w:sz w:val="28"/>
          <w:szCs w:val="28"/>
          <w:lang w:val="uk-UA" w:eastAsia="uk-UA"/>
        </w:rPr>
        <w:t>з</w:t>
      </w:r>
      <w:r w:rsidRPr="00C629B3">
        <w:rPr>
          <w:sz w:val="28"/>
          <w:szCs w:val="28"/>
          <w:lang w:val="uk-UA"/>
        </w:rPr>
        <w:t>абезпечити населення якісними медичними послугами,</w:t>
      </w:r>
      <w:r w:rsidRPr="00C629B3">
        <w:rPr>
          <w:rStyle w:val="FontStyle16"/>
          <w:sz w:val="28"/>
          <w:szCs w:val="28"/>
          <w:lang w:val="uk-UA" w:eastAsia="uk-UA"/>
        </w:rPr>
        <w:t xml:space="preserve"> </w:t>
      </w:r>
      <w:r w:rsidRPr="00C629B3">
        <w:rPr>
          <w:sz w:val="28"/>
          <w:szCs w:val="28"/>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14:paraId="33FCAB8B" w14:textId="77777777" w:rsidR="00AD0799" w:rsidRPr="00C629B3" w:rsidRDefault="00AD0799" w:rsidP="00AD0799">
      <w:pPr>
        <w:pStyle w:val="1"/>
        <w:jc w:val="both"/>
        <w:rPr>
          <w:sz w:val="28"/>
          <w:szCs w:val="28"/>
          <w:lang w:val="uk-UA"/>
        </w:rPr>
      </w:pPr>
    </w:p>
    <w:p w14:paraId="7F4DB820" w14:textId="77777777" w:rsidR="00AD0799" w:rsidRPr="00C629B3" w:rsidRDefault="00AD0799" w:rsidP="00AD0799">
      <w:pPr>
        <w:ind w:firstLine="708"/>
        <w:jc w:val="center"/>
        <w:rPr>
          <w:sz w:val="28"/>
          <w:szCs w:val="28"/>
          <w:lang w:val="uk-UA"/>
        </w:rPr>
      </w:pPr>
      <w:r w:rsidRPr="00C629B3">
        <w:rPr>
          <w:b/>
          <w:sz w:val="28"/>
          <w:szCs w:val="28"/>
          <w:lang w:val="uk-UA"/>
        </w:rPr>
        <w:t>І</w:t>
      </w:r>
      <w:r w:rsidRPr="00C629B3">
        <w:rPr>
          <w:b/>
          <w:sz w:val="28"/>
          <w:szCs w:val="28"/>
          <w:lang w:val="en-US"/>
        </w:rPr>
        <w:t>V</w:t>
      </w:r>
      <w:r w:rsidRPr="00C629B3">
        <w:rPr>
          <w:b/>
          <w:sz w:val="28"/>
          <w:szCs w:val="28"/>
          <w:lang w:val="uk-UA"/>
        </w:rPr>
        <w:t xml:space="preserve">. </w:t>
      </w:r>
      <w:proofErr w:type="spellStart"/>
      <w:r w:rsidRPr="00C629B3">
        <w:rPr>
          <w:b/>
          <w:sz w:val="28"/>
          <w:szCs w:val="28"/>
        </w:rPr>
        <w:t>Обгрунтування</w:t>
      </w:r>
      <w:proofErr w:type="spellEnd"/>
      <w:r w:rsidRPr="00C629B3">
        <w:rPr>
          <w:b/>
          <w:sz w:val="28"/>
          <w:szCs w:val="28"/>
        </w:rPr>
        <w:t xml:space="preserve"> </w:t>
      </w:r>
      <w:proofErr w:type="spellStart"/>
      <w:r w:rsidRPr="00C629B3">
        <w:rPr>
          <w:b/>
          <w:sz w:val="28"/>
          <w:szCs w:val="28"/>
        </w:rPr>
        <w:t>шляхів</w:t>
      </w:r>
      <w:proofErr w:type="spellEnd"/>
      <w:r w:rsidRPr="00C629B3">
        <w:rPr>
          <w:b/>
          <w:sz w:val="28"/>
          <w:szCs w:val="28"/>
        </w:rPr>
        <w:t xml:space="preserve">  і  </w:t>
      </w:r>
      <w:proofErr w:type="spellStart"/>
      <w:r w:rsidRPr="00C629B3">
        <w:rPr>
          <w:b/>
          <w:sz w:val="28"/>
          <w:szCs w:val="28"/>
        </w:rPr>
        <w:t>засобів</w:t>
      </w:r>
      <w:proofErr w:type="spellEnd"/>
      <w:r w:rsidRPr="00C629B3">
        <w:rPr>
          <w:b/>
          <w:sz w:val="28"/>
          <w:szCs w:val="28"/>
        </w:rPr>
        <w:t xml:space="preserve">  </w:t>
      </w:r>
      <w:proofErr w:type="spellStart"/>
      <w:r w:rsidRPr="00C629B3">
        <w:rPr>
          <w:b/>
          <w:sz w:val="28"/>
          <w:szCs w:val="28"/>
        </w:rPr>
        <w:t>розв’язання</w:t>
      </w:r>
      <w:proofErr w:type="spellEnd"/>
      <w:r w:rsidRPr="00C629B3">
        <w:rPr>
          <w:b/>
          <w:sz w:val="28"/>
          <w:szCs w:val="28"/>
        </w:rPr>
        <w:t xml:space="preserve">  </w:t>
      </w:r>
      <w:proofErr w:type="spellStart"/>
      <w:r w:rsidRPr="00C629B3">
        <w:rPr>
          <w:b/>
          <w:sz w:val="28"/>
          <w:szCs w:val="28"/>
        </w:rPr>
        <w:t>проблеми</w:t>
      </w:r>
      <w:proofErr w:type="spellEnd"/>
      <w:r w:rsidRPr="00C629B3">
        <w:rPr>
          <w:b/>
          <w:sz w:val="28"/>
          <w:szCs w:val="28"/>
        </w:rPr>
        <w:t xml:space="preserve">, </w:t>
      </w:r>
      <w:proofErr w:type="spellStart"/>
      <w:r w:rsidRPr="00C629B3">
        <w:rPr>
          <w:b/>
          <w:sz w:val="28"/>
          <w:szCs w:val="28"/>
        </w:rPr>
        <w:t>обсягів</w:t>
      </w:r>
      <w:proofErr w:type="spellEnd"/>
      <w:r w:rsidRPr="00C629B3">
        <w:rPr>
          <w:b/>
          <w:sz w:val="28"/>
          <w:szCs w:val="28"/>
        </w:rPr>
        <w:t xml:space="preserve"> та </w:t>
      </w:r>
      <w:proofErr w:type="spellStart"/>
      <w:r w:rsidRPr="00C629B3">
        <w:rPr>
          <w:b/>
          <w:sz w:val="28"/>
          <w:szCs w:val="28"/>
        </w:rPr>
        <w:t>джерел</w:t>
      </w:r>
      <w:proofErr w:type="spellEnd"/>
      <w:r w:rsidRPr="00C629B3">
        <w:rPr>
          <w:b/>
          <w:sz w:val="28"/>
          <w:szCs w:val="28"/>
        </w:rPr>
        <w:t xml:space="preserve"> </w:t>
      </w:r>
      <w:proofErr w:type="spellStart"/>
      <w:r w:rsidRPr="00C629B3">
        <w:rPr>
          <w:b/>
          <w:sz w:val="28"/>
          <w:szCs w:val="28"/>
        </w:rPr>
        <w:t>фінансування</w:t>
      </w:r>
      <w:proofErr w:type="spellEnd"/>
      <w:r w:rsidRPr="00C629B3">
        <w:rPr>
          <w:b/>
          <w:sz w:val="28"/>
          <w:szCs w:val="28"/>
        </w:rPr>
        <w:t xml:space="preserve">, строки </w:t>
      </w:r>
      <w:proofErr w:type="spellStart"/>
      <w:r w:rsidRPr="00C629B3">
        <w:rPr>
          <w:b/>
          <w:sz w:val="28"/>
          <w:szCs w:val="28"/>
        </w:rPr>
        <w:t>виконання</w:t>
      </w:r>
      <w:proofErr w:type="spellEnd"/>
      <w:r w:rsidRPr="00C629B3">
        <w:rPr>
          <w:b/>
          <w:sz w:val="28"/>
          <w:szCs w:val="28"/>
        </w:rPr>
        <w:t xml:space="preserve"> </w:t>
      </w:r>
      <w:proofErr w:type="spellStart"/>
      <w:r w:rsidRPr="00C629B3">
        <w:rPr>
          <w:b/>
          <w:sz w:val="28"/>
          <w:szCs w:val="28"/>
        </w:rPr>
        <w:t>Програми</w:t>
      </w:r>
      <w:proofErr w:type="spellEnd"/>
      <w:r w:rsidRPr="00C629B3">
        <w:rPr>
          <w:sz w:val="28"/>
          <w:szCs w:val="28"/>
          <w:lang w:val="uk-UA"/>
        </w:rPr>
        <w:t xml:space="preserve"> </w:t>
      </w:r>
    </w:p>
    <w:p w14:paraId="639DB283" w14:textId="77777777" w:rsidR="00AD0799" w:rsidRPr="00C629B3" w:rsidRDefault="00AD0799" w:rsidP="00AD0799">
      <w:pPr>
        <w:ind w:firstLine="708"/>
        <w:jc w:val="center"/>
        <w:rPr>
          <w:sz w:val="28"/>
          <w:szCs w:val="28"/>
        </w:rPr>
      </w:pPr>
    </w:p>
    <w:p w14:paraId="33D6346A" w14:textId="77777777" w:rsidR="00AD0799" w:rsidRPr="00C629B3" w:rsidRDefault="00AD0799" w:rsidP="00AD0799">
      <w:pPr>
        <w:ind w:firstLine="709"/>
        <w:jc w:val="both"/>
        <w:rPr>
          <w:sz w:val="28"/>
          <w:szCs w:val="28"/>
        </w:rPr>
      </w:pPr>
      <w:proofErr w:type="spellStart"/>
      <w:r w:rsidRPr="00C629B3">
        <w:rPr>
          <w:sz w:val="28"/>
          <w:szCs w:val="28"/>
        </w:rPr>
        <w:t>Фінансування</w:t>
      </w:r>
      <w:proofErr w:type="spellEnd"/>
      <w:r w:rsidRPr="00C629B3">
        <w:rPr>
          <w:sz w:val="28"/>
          <w:szCs w:val="28"/>
        </w:rPr>
        <w:t xml:space="preserve"> </w:t>
      </w:r>
      <w:proofErr w:type="spellStart"/>
      <w:r w:rsidRPr="00C629B3">
        <w:rPr>
          <w:b/>
          <w:sz w:val="28"/>
          <w:szCs w:val="28"/>
        </w:rPr>
        <w:t>Програми</w:t>
      </w:r>
      <w:proofErr w:type="spellEnd"/>
      <w:r w:rsidRPr="00C629B3">
        <w:rPr>
          <w:sz w:val="28"/>
          <w:szCs w:val="28"/>
        </w:rPr>
        <w:t xml:space="preserve"> </w:t>
      </w:r>
      <w:r w:rsidR="00071B33">
        <w:rPr>
          <w:sz w:val="28"/>
          <w:szCs w:val="28"/>
          <w:lang w:val="uk-UA"/>
        </w:rPr>
        <w:t>протягом</w:t>
      </w:r>
      <w:r w:rsidRPr="00C629B3">
        <w:rPr>
          <w:sz w:val="28"/>
          <w:szCs w:val="28"/>
        </w:rPr>
        <w:t xml:space="preserve"> 202</w:t>
      </w:r>
      <w:r w:rsidR="00F80899">
        <w:rPr>
          <w:sz w:val="28"/>
          <w:szCs w:val="28"/>
          <w:lang w:val="uk-UA"/>
        </w:rPr>
        <w:t>3</w:t>
      </w:r>
      <w:r w:rsidRPr="00C629B3">
        <w:rPr>
          <w:sz w:val="28"/>
          <w:szCs w:val="28"/>
        </w:rPr>
        <w:t xml:space="preserve"> </w:t>
      </w:r>
      <w:proofErr w:type="spellStart"/>
      <w:r w:rsidRPr="00C629B3">
        <w:rPr>
          <w:sz w:val="28"/>
          <w:szCs w:val="28"/>
        </w:rPr>
        <w:t>ро</w:t>
      </w:r>
      <w:proofErr w:type="spellEnd"/>
      <w:r w:rsidR="00071B33">
        <w:rPr>
          <w:sz w:val="28"/>
          <w:szCs w:val="28"/>
          <w:lang w:val="uk-UA"/>
        </w:rPr>
        <w:t>к</w:t>
      </w:r>
      <w:r w:rsidR="00F80899">
        <w:rPr>
          <w:sz w:val="28"/>
          <w:szCs w:val="28"/>
          <w:lang w:val="uk-UA"/>
        </w:rPr>
        <w:t>у</w:t>
      </w:r>
      <w:r w:rsidRPr="00C629B3">
        <w:rPr>
          <w:sz w:val="28"/>
          <w:szCs w:val="28"/>
        </w:rPr>
        <w:t xml:space="preserve"> </w:t>
      </w:r>
      <w:proofErr w:type="spellStart"/>
      <w:r w:rsidRPr="00C629B3">
        <w:rPr>
          <w:sz w:val="28"/>
          <w:szCs w:val="28"/>
        </w:rPr>
        <w:t>здійснюватиметься</w:t>
      </w:r>
      <w:proofErr w:type="spellEnd"/>
      <w:r w:rsidRPr="00C629B3">
        <w:rPr>
          <w:sz w:val="28"/>
          <w:szCs w:val="28"/>
        </w:rPr>
        <w:t xml:space="preserve"> у межах </w:t>
      </w:r>
      <w:proofErr w:type="spellStart"/>
      <w:r w:rsidRPr="00C629B3">
        <w:rPr>
          <w:sz w:val="28"/>
          <w:szCs w:val="28"/>
        </w:rPr>
        <w:t>асигнувань</w:t>
      </w:r>
      <w:proofErr w:type="spellEnd"/>
      <w:r w:rsidRPr="00C629B3">
        <w:rPr>
          <w:sz w:val="28"/>
          <w:szCs w:val="28"/>
        </w:rPr>
        <w:t xml:space="preserve">, </w:t>
      </w:r>
      <w:proofErr w:type="spellStart"/>
      <w:r w:rsidRPr="00C629B3">
        <w:rPr>
          <w:sz w:val="28"/>
          <w:szCs w:val="28"/>
        </w:rPr>
        <w:t>передбачених</w:t>
      </w:r>
      <w:proofErr w:type="spellEnd"/>
      <w:r w:rsidRPr="00C629B3">
        <w:rPr>
          <w:sz w:val="28"/>
          <w:szCs w:val="28"/>
        </w:rPr>
        <w:t xml:space="preserve"> на </w:t>
      </w:r>
      <w:proofErr w:type="spellStart"/>
      <w:r w:rsidRPr="00C629B3">
        <w:rPr>
          <w:sz w:val="28"/>
          <w:szCs w:val="28"/>
        </w:rPr>
        <w:t>охорону</w:t>
      </w:r>
      <w:proofErr w:type="spellEnd"/>
      <w:r w:rsidRPr="00C629B3">
        <w:rPr>
          <w:sz w:val="28"/>
          <w:szCs w:val="28"/>
        </w:rPr>
        <w:t xml:space="preserve"> </w:t>
      </w:r>
      <w:proofErr w:type="spellStart"/>
      <w:r w:rsidRPr="00C629B3">
        <w:rPr>
          <w:sz w:val="28"/>
          <w:szCs w:val="28"/>
        </w:rPr>
        <w:t>здоров’я</w:t>
      </w:r>
      <w:proofErr w:type="spellEnd"/>
      <w:r w:rsidRPr="00C629B3">
        <w:rPr>
          <w:sz w:val="28"/>
          <w:szCs w:val="28"/>
        </w:rPr>
        <w:t xml:space="preserve"> в </w:t>
      </w:r>
      <w:proofErr w:type="spellStart"/>
      <w:r w:rsidRPr="00C629B3">
        <w:rPr>
          <w:sz w:val="28"/>
          <w:szCs w:val="28"/>
        </w:rPr>
        <w:t>бюджеті</w:t>
      </w:r>
      <w:proofErr w:type="spellEnd"/>
      <w:r w:rsidRPr="00C629B3">
        <w:rPr>
          <w:sz w:val="28"/>
          <w:szCs w:val="28"/>
        </w:rPr>
        <w:t xml:space="preserve"> </w:t>
      </w:r>
      <w:proofErr w:type="spellStart"/>
      <w:r w:rsidRPr="00C629B3">
        <w:rPr>
          <w:sz w:val="28"/>
          <w:szCs w:val="28"/>
        </w:rPr>
        <w:t>Ніжинської</w:t>
      </w:r>
      <w:proofErr w:type="spellEnd"/>
      <w:r w:rsidRPr="00C629B3">
        <w:rPr>
          <w:sz w:val="28"/>
          <w:szCs w:val="28"/>
        </w:rPr>
        <w:t xml:space="preserve"> </w:t>
      </w:r>
      <w:proofErr w:type="spellStart"/>
      <w:r w:rsidRPr="00C629B3">
        <w:rPr>
          <w:sz w:val="28"/>
          <w:szCs w:val="28"/>
        </w:rPr>
        <w:t>міської</w:t>
      </w:r>
      <w:proofErr w:type="spellEnd"/>
      <w:r w:rsidRPr="00C629B3">
        <w:rPr>
          <w:sz w:val="28"/>
          <w:szCs w:val="28"/>
        </w:rPr>
        <w:t xml:space="preserve"> </w:t>
      </w:r>
      <w:proofErr w:type="spellStart"/>
      <w:r w:rsidRPr="00C629B3">
        <w:rPr>
          <w:sz w:val="28"/>
          <w:szCs w:val="28"/>
        </w:rPr>
        <w:t>територіальної</w:t>
      </w:r>
      <w:proofErr w:type="spellEnd"/>
      <w:r w:rsidRPr="00C629B3">
        <w:rPr>
          <w:sz w:val="28"/>
          <w:szCs w:val="28"/>
        </w:rPr>
        <w:t xml:space="preserve"> </w:t>
      </w:r>
      <w:proofErr w:type="spellStart"/>
      <w:r w:rsidRPr="00C629B3">
        <w:rPr>
          <w:sz w:val="28"/>
          <w:szCs w:val="28"/>
        </w:rPr>
        <w:t>громади</w:t>
      </w:r>
      <w:proofErr w:type="spellEnd"/>
      <w:r w:rsidRPr="00C629B3">
        <w:rPr>
          <w:sz w:val="28"/>
          <w:szCs w:val="28"/>
          <w:lang w:val="uk-UA"/>
        </w:rPr>
        <w:t xml:space="preserve"> та інших бюджетів не заборонених законодавством</w:t>
      </w:r>
      <w:r w:rsidRPr="00C629B3">
        <w:rPr>
          <w:sz w:val="28"/>
          <w:szCs w:val="28"/>
        </w:rPr>
        <w:t xml:space="preserve">. </w:t>
      </w:r>
    </w:p>
    <w:p w14:paraId="3BA5A4C5" w14:textId="77777777" w:rsidR="00AD0799" w:rsidRPr="00C629B3" w:rsidRDefault="00AD0799" w:rsidP="00AD0799">
      <w:pPr>
        <w:ind w:firstLine="709"/>
        <w:jc w:val="both"/>
        <w:rPr>
          <w:sz w:val="28"/>
          <w:szCs w:val="28"/>
          <w:lang w:val="uk-UA"/>
        </w:rPr>
      </w:pPr>
      <w:proofErr w:type="spellStart"/>
      <w:r w:rsidRPr="00C629B3">
        <w:rPr>
          <w:sz w:val="28"/>
          <w:szCs w:val="28"/>
        </w:rPr>
        <w:t>Джерелом</w:t>
      </w:r>
      <w:proofErr w:type="spellEnd"/>
      <w:r w:rsidRPr="00C629B3">
        <w:rPr>
          <w:sz w:val="28"/>
          <w:szCs w:val="28"/>
        </w:rPr>
        <w:t xml:space="preserve"> </w:t>
      </w:r>
      <w:proofErr w:type="spellStart"/>
      <w:r w:rsidRPr="00C629B3">
        <w:rPr>
          <w:sz w:val="28"/>
          <w:szCs w:val="28"/>
        </w:rPr>
        <w:t>надходження</w:t>
      </w:r>
      <w:proofErr w:type="spellEnd"/>
      <w:r w:rsidRPr="00C629B3">
        <w:rPr>
          <w:sz w:val="28"/>
          <w:szCs w:val="28"/>
        </w:rPr>
        <w:t xml:space="preserve"> </w:t>
      </w:r>
      <w:proofErr w:type="spellStart"/>
      <w:r w:rsidRPr="00C629B3">
        <w:rPr>
          <w:sz w:val="28"/>
          <w:szCs w:val="28"/>
        </w:rPr>
        <w:t>коштів</w:t>
      </w:r>
      <w:proofErr w:type="spellEnd"/>
      <w:r w:rsidRPr="00C629B3">
        <w:rPr>
          <w:sz w:val="28"/>
          <w:szCs w:val="28"/>
        </w:rPr>
        <w:t xml:space="preserve"> до бюджету для </w:t>
      </w:r>
      <w:proofErr w:type="spellStart"/>
      <w:r w:rsidRPr="00C629B3">
        <w:rPr>
          <w:sz w:val="28"/>
          <w:szCs w:val="28"/>
        </w:rPr>
        <w:t>надання</w:t>
      </w:r>
      <w:proofErr w:type="spellEnd"/>
      <w:r w:rsidRPr="00C629B3">
        <w:rPr>
          <w:sz w:val="28"/>
          <w:szCs w:val="28"/>
        </w:rPr>
        <w:t xml:space="preserve"> </w:t>
      </w:r>
      <w:proofErr w:type="spellStart"/>
      <w:r w:rsidRPr="00C629B3">
        <w:rPr>
          <w:sz w:val="28"/>
          <w:szCs w:val="28"/>
        </w:rPr>
        <w:t>фінансової</w:t>
      </w:r>
      <w:proofErr w:type="spellEnd"/>
      <w:r w:rsidRPr="00C629B3">
        <w:rPr>
          <w:sz w:val="28"/>
          <w:szCs w:val="28"/>
        </w:rPr>
        <w:t xml:space="preserve"> </w:t>
      </w:r>
      <w:proofErr w:type="spellStart"/>
      <w:r w:rsidRPr="00C629B3">
        <w:rPr>
          <w:sz w:val="28"/>
          <w:szCs w:val="28"/>
        </w:rPr>
        <w:t>підтримки</w:t>
      </w:r>
      <w:proofErr w:type="spellEnd"/>
      <w:r w:rsidRPr="00C629B3">
        <w:rPr>
          <w:color w:val="000000"/>
          <w:sz w:val="28"/>
          <w:szCs w:val="28"/>
        </w:rPr>
        <w:t xml:space="preserve"> </w:t>
      </w:r>
      <w:r w:rsidRPr="00C629B3">
        <w:rPr>
          <w:sz w:val="28"/>
          <w:szCs w:val="28"/>
        </w:rPr>
        <w:t xml:space="preserve">є </w:t>
      </w:r>
      <w:proofErr w:type="spellStart"/>
      <w:r w:rsidRPr="00C629B3">
        <w:rPr>
          <w:sz w:val="28"/>
          <w:szCs w:val="28"/>
        </w:rPr>
        <w:t>кошти</w:t>
      </w:r>
      <w:proofErr w:type="spellEnd"/>
      <w:r w:rsidRPr="00C629B3">
        <w:rPr>
          <w:sz w:val="28"/>
          <w:szCs w:val="28"/>
        </w:rPr>
        <w:t xml:space="preserve"> </w:t>
      </w:r>
      <w:proofErr w:type="spellStart"/>
      <w:r w:rsidRPr="00C629B3">
        <w:rPr>
          <w:sz w:val="28"/>
          <w:szCs w:val="28"/>
        </w:rPr>
        <w:t>загального</w:t>
      </w:r>
      <w:proofErr w:type="spellEnd"/>
      <w:r w:rsidRPr="00C629B3">
        <w:rPr>
          <w:sz w:val="28"/>
          <w:szCs w:val="28"/>
        </w:rPr>
        <w:t xml:space="preserve"> та </w:t>
      </w:r>
      <w:proofErr w:type="spellStart"/>
      <w:r w:rsidRPr="00C629B3">
        <w:rPr>
          <w:sz w:val="28"/>
          <w:szCs w:val="28"/>
        </w:rPr>
        <w:t>спеціального</w:t>
      </w:r>
      <w:proofErr w:type="spellEnd"/>
      <w:r w:rsidRPr="00C629B3">
        <w:rPr>
          <w:sz w:val="28"/>
          <w:szCs w:val="28"/>
        </w:rPr>
        <w:t xml:space="preserve"> </w:t>
      </w:r>
      <w:proofErr w:type="spellStart"/>
      <w:r w:rsidRPr="00C629B3">
        <w:rPr>
          <w:sz w:val="28"/>
          <w:szCs w:val="28"/>
        </w:rPr>
        <w:t>фондів</w:t>
      </w:r>
      <w:proofErr w:type="spellEnd"/>
      <w:r w:rsidRPr="00C629B3">
        <w:rPr>
          <w:sz w:val="28"/>
          <w:szCs w:val="28"/>
        </w:rPr>
        <w:t xml:space="preserve"> бюджету </w:t>
      </w:r>
      <w:proofErr w:type="spellStart"/>
      <w:r w:rsidRPr="00C629B3">
        <w:rPr>
          <w:sz w:val="28"/>
          <w:szCs w:val="28"/>
        </w:rPr>
        <w:t>Ніжинської</w:t>
      </w:r>
      <w:proofErr w:type="spellEnd"/>
      <w:r w:rsidRPr="00C629B3">
        <w:rPr>
          <w:sz w:val="28"/>
          <w:szCs w:val="28"/>
        </w:rPr>
        <w:t xml:space="preserve"> </w:t>
      </w:r>
      <w:proofErr w:type="spellStart"/>
      <w:r w:rsidRPr="00C629B3">
        <w:rPr>
          <w:sz w:val="28"/>
          <w:szCs w:val="28"/>
        </w:rPr>
        <w:t>міської</w:t>
      </w:r>
      <w:proofErr w:type="spellEnd"/>
      <w:r w:rsidRPr="00C629B3">
        <w:rPr>
          <w:sz w:val="28"/>
          <w:szCs w:val="28"/>
        </w:rPr>
        <w:t xml:space="preserve"> </w:t>
      </w:r>
      <w:proofErr w:type="spellStart"/>
      <w:r w:rsidRPr="00C629B3">
        <w:rPr>
          <w:sz w:val="28"/>
          <w:szCs w:val="28"/>
        </w:rPr>
        <w:t>територіальної</w:t>
      </w:r>
      <w:proofErr w:type="spellEnd"/>
      <w:r w:rsidRPr="00C629B3">
        <w:rPr>
          <w:sz w:val="28"/>
          <w:szCs w:val="28"/>
        </w:rPr>
        <w:t xml:space="preserve"> </w:t>
      </w:r>
      <w:proofErr w:type="spellStart"/>
      <w:r w:rsidRPr="00C629B3">
        <w:rPr>
          <w:sz w:val="28"/>
          <w:szCs w:val="28"/>
        </w:rPr>
        <w:t>громади</w:t>
      </w:r>
      <w:proofErr w:type="spellEnd"/>
      <w:r w:rsidRPr="00C629B3">
        <w:rPr>
          <w:sz w:val="28"/>
          <w:szCs w:val="28"/>
        </w:rPr>
        <w:t xml:space="preserve">, </w:t>
      </w:r>
      <w:proofErr w:type="spellStart"/>
      <w:r w:rsidRPr="00C629B3">
        <w:rPr>
          <w:sz w:val="28"/>
          <w:szCs w:val="28"/>
        </w:rPr>
        <w:t>бюджетів</w:t>
      </w:r>
      <w:proofErr w:type="spellEnd"/>
      <w:r w:rsidRPr="00C629B3">
        <w:rPr>
          <w:sz w:val="28"/>
          <w:szCs w:val="28"/>
        </w:rPr>
        <w:t xml:space="preserve"> </w:t>
      </w:r>
      <w:proofErr w:type="spellStart"/>
      <w:r w:rsidRPr="00C629B3">
        <w:rPr>
          <w:sz w:val="28"/>
          <w:szCs w:val="28"/>
        </w:rPr>
        <w:t>інших</w:t>
      </w:r>
      <w:proofErr w:type="spellEnd"/>
      <w:r w:rsidRPr="00C629B3">
        <w:rPr>
          <w:sz w:val="28"/>
          <w:szCs w:val="28"/>
        </w:rPr>
        <w:t xml:space="preserve"> </w:t>
      </w:r>
      <w:proofErr w:type="spellStart"/>
      <w:r w:rsidRPr="00C629B3">
        <w:rPr>
          <w:sz w:val="28"/>
          <w:szCs w:val="28"/>
        </w:rPr>
        <w:t>територіальних</w:t>
      </w:r>
      <w:proofErr w:type="spellEnd"/>
      <w:r w:rsidRPr="00C629B3">
        <w:rPr>
          <w:sz w:val="28"/>
          <w:szCs w:val="28"/>
        </w:rPr>
        <w:t xml:space="preserve"> громад </w:t>
      </w:r>
      <w:proofErr w:type="spellStart"/>
      <w:r w:rsidRPr="00C629B3">
        <w:rPr>
          <w:sz w:val="28"/>
          <w:szCs w:val="28"/>
        </w:rPr>
        <w:t>України</w:t>
      </w:r>
      <w:proofErr w:type="spellEnd"/>
      <w:r w:rsidRPr="00C629B3">
        <w:rPr>
          <w:sz w:val="28"/>
          <w:szCs w:val="28"/>
        </w:rPr>
        <w:t xml:space="preserve">, </w:t>
      </w:r>
      <w:proofErr w:type="spellStart"/>
      <w:r w:rsidRPr="00C629B3">
        <w:rPr>
          <w:sz w:val="28"/>
          <w:szCs w:val="28"/>
        </w:rPr>
        <w:t>інші</w:t>
      </w:r>
      <w:proofErr w:type="spellEnd"/>
      <w:r w:rsidRPr="00C629B3">
        <w:rPr>
          <w:sz w:val="28"/>
          <w:szCs w:val="28"/>
        </w:rPr>
        <w:t xml:space="preserve"> </w:t>
      </w:r>
      <w:proofErr w:type="spellStart"/>
      <w:r w:rsidRPr="00C629B3">
        <w:rPr>
          <w:sz w:val="28"/>
          <w:szCs w:val="28"/>
        </w:rPr>
        <w:t>джерела</w:t>
      </w:r>
      <w:proofErr w:type="spellEnd"/>
      <w:r w:rsidRPr="00C629B3">
        <w:rPr>
          <w:sz w:val="28"/>
          <w:szCs w:val="28"/>
        </w:rPr>
        <w:t xml:space="preserve"> </w:t>
      </w:r>
      <w:proofErr w:type="spellStart"/>
      <w:r w:rsidRPr="00C629B3">
        <w:rPr>
          <w:sz w:val="28"/>
          <w:szCs w:val="28"/>
        </w:rPr>
        <w:t>фінансування</w:t>
      </w:r>
      <w:proofErr w:type="spellEnd"/>
      <w:r w:rsidRPr="00C629B3">
        <w:rPr>
          <w:sz w:val="28"/>
          <w:szCs w:val="28"/>
        </w:rPr>
        <w:t xml:space="preserve"> не </w:t>
      </w:r>
      <w:proofErr w:type="spellStart"/>
      <w:r w:rsidRPr="00C629B3">
        <w:rPr>
          <w:sz w:val="28"/>
          <w:szCs w:val="28"/>
        </w:rPr>
        <w:t>заборонені</w:t>
      </w:r>
      <w:proofErr w:type="spellEnd"/>
      <w:r w:rsidRPr="00C629B3">
        <w:rPr>
          <w:sz w:val="28"/>
          <w:szCs w:val="28"/>
        </w:rPr>
        <w:t xml:space="preserve"> </w:t>
      </w:r>
      <w:proofErr w:type="spellStart"/>
      <w:r w:rsidRPr="00C629B3">
        <w:rPr>
          <w:sz w:val="28"/>
          <w:szCs w:val="28"/>
        </w:rPr>
        <w:t>чинним</w:t>
      </w:r>
      <w:proofErr w:type="spellEnd"/>
      <w:r w:rsidRPr="00C629B3">
        <w:rPr>
          <w:sz w:val="28"/>
          <w:szCs w:val="28"/>
        </w:rPr>
        <w:t xml:space="preserve"> </w:t>
      </w:r>
      <w:proofErr w:type="spellStart"/>
      <w:r w:rsidRPr="00C629B3">
        <w:rPr>
          <w:sz w:val="28"/>
          <w:szCs w:val="28"/>
        </w:rPr>
        <w:t>законодавством</w:t>
      </w:r>
      <w:proofErr w:type="spellEnd"/>
      <w:r w:rsidRPr="00C629B3">
        <w:rPr>
          <w:sz w:val="28"/>
          <w:szCs w:val="28"/>
        </w:rPr>
        <w:t xml:space="preserve"> </w:t>
      </w:r>
      <w:proofErr w:type="spellStart"/>
      <w:r w:rsidRPr="00C629B3">
        <w:rPr>
          <w:sz w:val="28"/>
          <w:szCs w:val="28"/>
        </w:rPr>
        <w:t>України</w:t>
      </w:r>
      <w:proofErr w:type="spellEnd"/>
      <w:r w:rsidRPr="00C629B3">
        <w:rPr>
          <w:sz w:val="28"/>
          <w:szCs w:val="28"/>
        </w:rPr>
        <w:t xml:space="preserve">, </w:t>
      </w:r>
      <w:proofErr w:type="spellStart"/>
      <w:r w:rsidRPr="00C629B3">
        <w:rPr>
          <w:sz w:val="28"/>
          <w:szCs w:val="28"/>
        </w:rPr>
        <w:t>населенню</w:t>
      </w:r>
      <w:proofErr w:type="spellEnd"/>
      <w:r w:rsidRPr="00C629B3">
        <w:rPr>
          <w:sz w:val="28"/>
          <w:szCs w:val="28"/>
        </w:rPr>
        <w:t xml:space="preserve"> </w:t>
      </w:r>
      <w:proofErr w:type="spellStart"/>
      <w:r w:rsidRPr="00C629B3">
        <w:rPr>
          <w:sz w:val="28"/>
          <w:szCs w:val="28"/>
        </w:rPr>
        <w:t>яких</w:t>
      </w:r>
      <w:proofErr w:type="spellEnd"/>
      <w:r w:rsidRPr="00C629B3">
        <w:rPr>
          <w:sz w:val="28"/>
          <w:szCs w:val="28"/>
        </w:rPr>
        <w:t xml:space="preserve"> </w:t>
      </w:r>
      <w:proofErr w:type="spellStart"/>
      <w:r w:rsidRPr="00C629B3">
        <w:rPr>
          <w:sz w:val="28"/>
          <w:szCs w:val="28"/>
        </w:rPr>
        <w:t>надаватиметься</w:t>
      </w:r>
      <w:proofErr w:type="spellEnd"/>
      <w:r w:rsidRPr="00C629B3">
        <w:rPr>
          <w:sz w:val="28"/>
          <w:szCs w:val="28"/>
        </w:rPr>
        <w:t xml:space="preserve"> </w:t>
      </w:r>
      <w:r w:rsidRPr="00C629B3">
        <w:rPr>
          <w:sz w:val="28"/>
          <w:szCs w:val="28"/>
          <w:lang w:val="uk-UA"/>
        </w:rPr>
        <w:t>вторинна медична допомога та медичні послуги, спрямовані на збереження, поліпшення та відновлення здоров’я населення.</w:t>
      </w:r>
    </w:p>
    <w:p w14:paraId="5CAEE05F" w14:textId="77777777" w:rsidR="00AD0799" w:rsidRPr="00C629B3" w:rsidRDefault="00AD0799" w:rsidP="00AD0799">
      <w:pPr>
        <w:ind w:firstLine="709"/>
        <w:jc w:val="both"/>
        <w:rPr>
          <w:sz w:val="28"/>
          <w:szCs w:val="28"/>
          <w:lang w:val="uk-UA"/>
        </w:rPr>
      </w:pPr>
      <w:r w:rsidRPr="00C629B3">
        <w:rPr>
          <w:sz w:val="28"/>
          <w:szCs w:val="28"/>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w:t>
      </w:r>
      <w:r>
        <w:rPr>
          <w:sz w:val="28"/>
          <w:szCs w:val="28"/>
          <w:lang w:val="uk-UA"/>
        </w:rPr>
        <w:t xml:space="preserve">ка центральна міська лікарня імені Миколи </w:t>
      </w:r>
      <w:r w:rsidRPr="00C629B3">
        <w:rPr>
          <w:sz w:val="28"/>
          <w:szCs w:val="28"/>
          <w:lang w:val="uk-UA"/>
        </w:rPr>
        <w:t xml:space="preserve">Галицького» Ніжинської міської ради Чернігівської області. </w:t>
      </w:r>
    </w:p>
    <w:p w14:paraId="3BE28F4D" w14:textId="77777777" w:rsidR="00324E40" w:rsidRDefault="00AD0799" w:rsidP="00324E40">
      <w:pPr>
        <w:ind w:firstLine="709"/>
        <w:jc w:val="both"/>
        <w:rPr>
          <w:sz w:val="28"/>
          <w:szCs w:val="28"/>
        </w:rPr>
      </w:pPr>
      <w:proofErr w:type="spellStart"/>
      <w:r w:rsidRPr="00C629B3">
        <w:rPr>
          <w:sz w:val="28"/>
          <w:szCs w:val="28"/>
        </w:rPr>
        <w:t>Одержувач</w:t>
      </w:r>
      <w:proofErr w:type="spellEnd"/>
      <w:r w:rsidRPr="00C629B3">
        <w:rPr>
          <w:sz w:val="28"/>
          <w:szCs w:val="28"/>
        </w:rPr>
        <w:t xml:space="preserve"> </w:t>
      </w:r>
      <w:proofErr w:type="spellStart"/>
      <w:r w:rsidRPr="00C629B3">
        <w:rPr>
          <w:sz w:val="28"/>
          <w:szCs w:val="28"/>
        </w:rPr>
        <w:t>бюджетних</w:t>
      </w:r>
      <w:proofErr w:type="spellEnd"/>
      <w:r w:rsidRPr="00C629B3">
        <w:rPr>
          <w:sz w:val="28"/>
          <w:szCs w:val="28"/>
        </w:rPr>
        <w:t xml:space="preserve"> </w:t>
      </w:r>
      <w:proofErr w:type="spellStart"/>
      <w:r w:rsidRPr="00C629B3">
        <w:rPr>
          <w:sz w:val="28"/>
          <w:szCs w:val="28"/>
        </w:rPr>
        <w:t>коштів</w:t>
      </w:r>
      <w:proofErr w:type="spellEnd"/>
      <w:r w:rsidRPr="00C629B3">
        <w:rPr>
          <w:sz w:val="28"/>
          <w:szCs w:val="28"/>
        </w:rPr>
        <w:t xml:space="preserve"> за </w:t>
      </w:r>
      <w:proofErr w:type="spellStart"/>
      <w:r w:rsidRPr="00C629B3">
        <w:rPr>
          <w:sz w:val="28"/>
          <w:szCs w:val="28"/>
        </w:rPr>
        <w:t>даною</w:t>
      </w:r>
      <w:proofErr w:type="spellEnd"/>
      <w:r w:rsidRPr="00C629B3">
        <w:rPr>
          <w:sz w:val="28"/>
          <w:szCs w:val="28"/>
        </w:rPr>
        <w:t xml:space="preserve"> бюджетною </w:t>
      </w:r>
      <w:proofErr w:type="spellStart"/>
      <w:r w:rsidRPr="00C629B3">
        <w:rPr>
          <w:sz w:val="28"/>
          <w:szCs w:val="28"/>
        </w:rPr>
        <w:t>програмою</w:t>
      </w:r>
      <w:proofErr w:type="spellEnd"/>
      <w:r w:rsidRPr="00C629B3">
        <w:rPr>
          <w:sz w:val="28"/>
          <w:szCs w:val="28"/>
        </w:rPr>
        <w:t xml:space="preserve"> (</w:t>
      </w:r>
      <w:proofErr w:type="spellStart"/>
      <w:r w:rsidRPr="00C629B3">
        <w:rPr>
          <w:sz w:val="28"/>
          <w:szCs w:val="28"/>
        </w:rPr>
        <w:t>комунальне</w:t>
      </w:r>
      <w:proofErr w:type="spellEnd"/>
      <w:r w:rsidRPr="00C629B3">
        <w:rPr>
          <w:sz w:val="28"/>
          <w:szCs w:val="28"/>
        </w:rPr>
        <w:t xml:space="preserve"> </w:t>
      </w:r>
      <w:proofErr w:type="spellStart"/>
      <w:r w:rsidRPr="00C629B3">
        <w:rPr>
          <w:sz w:val="28"/>
          <w:szCs w:val="28"/>
        </w:rPr>
        <w:t>некомерційне</w:t>
      </w:r>
      <w:proofErr w:type="spellEnd"/>
      <w:r w:rsidRPr="00C629B3">
        <w:rPr>
          <w:sz w:val="28"/>
          <w:szCs w:val="28"/>
        </w:rPr>
        <w:t xml:space="preserve"> </w:t>
      </w:r>
      <w:proofErr w:type="spellStart"/>
      <w:r w:rsidRPr="00C629B3">
        <w:rPr>
          <w:sz w:val="28"/>
          <w:szCs w:val="28"/>
        </w:rPr>
        <w:t>підприємство</w:t>
      </w:r>
      <w:proofErr w:type="spellEnd"/>
      <w:r w:rsidRPr="00C629B3">
        <w:rPr>
          <w:sz w:val="28"/>
          <w:szCs w:val="28"/>
        </w:rPr>
        <w:t xml:space="preserve"> «</w:t>
      </w:r>
      <w:r w:rsidRPr="00C629B3">
        <w:rPr>
          <w:sz w:val="28"/>
          <w:szCs w:val="28"/>
          <w:lang w:val="uk-UA"/>
        </w:rPr>
        <w:t>Ніжинсь</w:t>
      </w:r>
      <w:r>
        <w:rPr>
          <w:sz w:val="28"/>
          <w:szCs w:val="28"/>
          <w:lang w:val="uk-UA"/>
        </w:rPr>
        <w:t xml:space="preserve">ка центральна міська лікарня імені Миколи </w:t>
      </w:r>
      <w:r w:rsidRPr="00C629B3">
        <w:rPr>
          <w:sz w:val="28"/>
          <w:szCs w:val="28"/>
          <w:lang w:val="uk-UA"/>
        </w:rPr>
        <w:t>Галицького» Ніжинської міської ради Чернігівської області</w:t>
      </w:r>
      <w:r w:rsidR="00071B33">
        <w:rPr>
          <w:sz w:val="28"/>
          <w:szCs w:val="28"/>
          <w:lang w:val="uk-UA"/>
        </w:rPr>
        <w:t xml:space="preserve">) </w:t>
      </w:r>
      <w:r w:rsidRPr="00C629B3">
        <w:rPr>
          <w:sz w:val="28"/>
          <w:szCs w:val="28"/>
          <w:lang w:val="uk-UA"/>
        </w:rPr>
        <w:t xml:space="preserve">здійснює їх використання згідно Плану використання бюджетних коштів, складеного та затвердженого у встановленому порядку. </w:t>
      </w:r>
      <w:proofErr w:type="spellStart"/>
      <w:r w:rsidRPr="00C629B3">
        <w:rPr>
          <w:sz w:val="28"/>
          <w:szCs w:val="28"/>
        </w:rPr>
        <w:t>Виконання</w:t>
      </w:r>
      <w:proofErr w:type="spellEnd"/>
      <w:r w:rsidRPr="00C629B3">
        <w:rPr>
          <w:sz w:val="28"/>
          <w:szCs w:val="28"/>
        </w:rPr>
        <w:t xml:space="preserve"> </w:t>
      </w:r>
      <w:proofErr w:type="spellStart"/>
      <w:r w:rsidRPr="00C629B3">
        <w:rPr>
          <w:sz w:val="28"/>
          <w:szCs w:val="28"/>
        </w:rPr>
        <w:t>Програми</w:t>
      </w:r>
      <w:proofErr w:type="spellEnd"/>
      <w:r w:rsidRPr="00C629B3">
        <w:rPr>
          <w:sz w:val="28"/>
          <w:szCs w:val="28"/>
        </w:rPr>
        <w:t xml:space="preserve"> </w:t>
      </w:r>
      <w:proofErr w:type="spellStart"/>
      <w:r w:rsidRPr="00C629B3">
        <w:rPr>
          <w:sz w:val="28"/>
          <w:szCs w:val="28"/>
        </w:rPr>
        <w:t>передбачено</w:t>
      </w:r>
      <w:proofErr w:type="spellEnd"/>
      <w:r w:rsidRPr="00C629B3">
        <w:rPr>
          <w:sz w:val="28"/>
          <w:szCs w:val="28"/>
        </w:rPr>
        <w:t xml:space="preserve"> на 202</w:t>
      </w:r>
      <w:r w:rsidR="001259E1">
        <w:rPr>
          <w:sz w:val="28"/>
          <w:szCs w:val="28"/>
          <w:lang w:val="uk-UA"/>
        </w:rPr>
        <w:t>3</w:t>
      </w:r>
      <w:r w:rsidRPr="00C629B3">
        <w:rPr>
          <w:sz w:val="28"/>
          <w:szCs w:val="28"/>
        </w:rPr>
        <w:t xml:space="preserve"> р</w:t>
      </w:r>
      <w:r w:rsidR="001259E1">
        <w:rPr>
          <w:sz w:val="28"/>
          <w:szCs w:val="28"/>
          <w:lang w:val="uk-UA"/>
        </w:rPr>
        <w:t>і</w:t>
      </w:r>
      <w:r w:rsidRPr="00C629B3">
        <w:rPr>
          <w:sz w:val="28"/>
          <w:szCs w:val="28"/>
        </w:rPr>
        <w:t>к.</w:t>
      </w:r>
    </w:p>
    <w:p w14:paraId="7DA0614C" w14:textId="77777777" w:rsidR="00324E40" w:rsidRPr="00C629B3" w:rsidRDefault="00324E40" w:rsidP="00324E40">
      <w:pPr>
        <w:jc w:val="both"/>
        <w:rPr>
          <w:sz w:val="28"/>
          <w:szCs w:val="28"/>
        </w:rPr>
      </w:pPr>
    </w:p>
    <w:p w14:paraId="0CC1A922" w14:textId="77777777" w:rsidR="00324E40" w:rsidRDefault="00AD0799" w:rsidP="00324E40">
      <w:pPr>
        <w:pStyle w:val="2"/>
        <w:shd w:val="clear" w:color="auto" w:fill="FFFFFF"/>
        <w:ind w:left="-540" w:firstLine="720"/>
        <w:jc w:val="center"/>
        <w:rPr>
          <w:sz w:val="28"/>
          <w:szCs w:val="28"/>
          <w:lang w:val="uk-UA"/>
        </w:rPr>
      </w:pPr>
      <w:r w:rsidRPr="00C629B3">
        <w:rPr>
          <w:sz w:val="28"/>
          <w:szCs w:val="28"/>
          <w:lang w:val="uk-UA"/>
        </w:rPr>
        <w:lastRenderedPageBreak/>
        <w:t>В тому числі у розрізі завдань :</w:t>
      </w:r>
    </w:p>
    <w:p w14:paraId="7C822F07" w14:textId="77777777" w:rsidR="00AD0799" w:rsidRPr="00065A2C" w:rsidRDefault="00065A2C" w:rsidP="00AD0799">
      <w:pPr>
        <w:pStyle w:val="2"/>
        <w:shd w:val="clear" w:color="auto" w:fill="FFFFFF"/>
        <w:ind w:left="-540" w:firstLine="720"/>
        <w:jc w:val="center"/>
        <w:rPr>
          <w:b/>
          <w:bCs/>
          <w:sz w:val="28"/>
          <w:szCs w:val="28"/>
          <w:lang w:val="uk-UA"/>
        </w:rPr>
      </w:pPr>
      <w:r w:rsidRPr="00065A2C">
        <w:rPr>
          <w:b/>
          <w:bCs/>
          <w:sz w:val="28"/>
          <w:szCs w:val="28"/>
          <w:lang w:val="uk-UA"/>
        </w:rPr>
        <w:t>202</w:t>
      </w:r>
      <w:r w:rsidR="001259E1">
        <w:rPr>
          <w:b/>
          <w:bCs/>
          <w:sz w:val="28"/>
          <w:szCs w:val="28"/>
          <w:lang w:val="uk-UA"/>
        </w:rPr>
        <w:t>3</w:t>
      </w:r>
      <w:r w:rsidRPr="00065A2C">
        <w:rPr>
          <w:b/>
          <w:bCs/>
          <w:sz w:val="28"/>
          <w:szCs w:val="28"/>
          <w:lang w:val="uk-UA"/>
        </w:rPr>
        <w:t xml:space="preserve"> рік</w:t>
      </w:r>
    </w:p>
    <w:p w14:paraId="295309CB" w14:textId="77777777" w:rsidR="00AD0799" w:rsidRPr="00C629B3" w:rsidRDefault="00AD0799" w:rsidP="00AD0799">
      <w:pPr>
        <w:ind w:right="-5"/>
        <w:jc w:val="both"/>
        <w:rPr>
          <w:b/>
          <w:sz w:val="28"/>
          <w:szCs w:val="28"/>
          <w:lang w:val="uk-UA"/>
        </w:rPr>
      </w:pPr>
      <w:r w:rsidRPr="00C629B3">
        <w:rPr>
          <w:b/>
          <w:sz w:val="28"/>
          <w:szCs w:val="28"/>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98"/>
      </w:tblGrid>
      <w:tr w:rsidR="00AD0799" w:rsidRPr="00C629B3" w14:paraId="4A3C1ADA" w14:textId="77777777" w:rsidTr="00696F5E">
        <w:tc>
          <w:tcPr>
            <w:tcW w:w="4531" w:type="dxa"/>
            <w:vAlign w:val="bottom"/>
          </w:tcPr>
          <w:p w14:paraId="71AB7A19" w14:textId="77777777" w:rsidR="00AD0799" w:rsidRPr="00C629B3" w:rsidRDefault="00AD0799" w:rsidP="006338D6">
            <w:pPr>
              <w:jc w:val="center"/>
              <w:rPr>
                <w:b/>
                <w:szCs w:val="28"/>
                <w:lang w:val="uk-UA"/>
              </w:rPr>
            </w:pPr>
            <w:r w:rsidRPr="00C629B3">
              <w:rPr>
                <w:b/>
                <w:sz w:val="28"/>
                <w:szCs w:val="28"/>
                <w:lang w:val="uk-UA"/>
              </w:rPr>
              <w:t>Напрямки</w:t>
            </w:r>
          </w:p>
        </w:tc>
        <w:tc>
          <w:tcPr>
            <w:tcW w:w="1898" w:type="dxa"/>
          </w:tcPr>
          <w:p w14:paraId="5A780A9D" w14:textId="77777777" w:rsidR="00AD0799" w:rsidRPr="00C629B3" w:rsidRDefault="00AD0799" w:rsidP="006338D6">
            <w:pPr>
              <w:ind w:right="-5"/>
              <w:rPr>
                <w:b/>
                <w:szCs w:val="28"/>
                <w:lang w:val="uk-UA"/>
              </w:rPr>
            </w:pPr>
            <w:r w:rsidRPr="00C629B3">
              <w:rPr>
                <w:b/>
                <w:sz w:val="28"/>
                <w:szCs w:val="28"/>
                <w:lang w:val="uk-UA"/>
              </w:rPr>
              <w:t>202</w:t>
            </w:r>
            <w:r w:rsidR="001259E1">
              <w:rPr>
                <w:b/>
                <w:sz w:val="28"/>
                <w:szCs w:val="28"/>
                <w:lang w:val="uk-UA"/>
              </w:rPr>
              <w:t>3</w:t>
            </w:r>
            <w:r w:rsidRPr="00C629B3">
              <w:rPr>
                <w:b/>
                <w:sz w:val="28"/>
                <w:szCs w:val="28"/>
                <w:lang w:val="uk-UA"/>
              </w:rPr>
              <w:t xml:space="preserve"> рік</w:t>
            </w:r>
          </w:p>
        </w:tc>
      </w:tr>
      <w:tr w:rsidR="00AD0799" w:rsidRPr="00C629B3" w14:paraId="299C8AF0" w14:textId="77777777" w:rsidTr="00696F5E">
        <w:tc>
          <w:tcPr>
            <w:tcW w:w="4531" w:type="dxa"/>
            <w:vAlign w:val="bottom"/>
          </w:tcPr>
          <w:p w14:paraId="7EDEF3A9" w14:textId="77777777" w:rsidR="00AD0799" w:rsidRPr="00C629B3" w:rsidRDefault="00AD0799" w:rsidP="006338D6">
            <w:pPr>
              <w:rPr>
                <w:szCs w:val="28"/>
                <w:lang w:val="uk-UA"/>
              </w:rPr>
            </w:pPr>
            <w:r w:rsidRPr="00C629B3">
              <w:rPr>
                <w:sz w:val="28"/>
                <w:szCs w:val="28"/>
                <w:lang w:val="uk-UA"/>
              </w:rPr>
              <w:t>Оплата відрядних</w:t>
            </w:r>
          </w:p>
        </w:tc>
        <w:tc>
          <w:tcPr>
            <w:tcW w:w="1898" w:type="dxa"/>
          </w:tcPr>
          <w:p w14:paraId="4A368BC3" w14:textId="77777777" w:rsidR="00AD0799" w:rsidRPr="00C629B3" w:rsidRDefault="001259E1" w:rsidP="006338D6">
            <w:pPr>
              <w:ind w:right="-5"/>
              <w:rPr>
                <w:szCs w:val="28"/>
                <w:lang w:val="uk-UA"/>
              </w:rPr>
            </w:pPr>
            <w:r>
              <w:rPr>
                <w:sz w:val="28"/>
                <w:szCs w:val="28"/>
                <w:lang w:val="uk-UA"/>
              </w:rPr>
              <w:t>259 7</w:t>
            </w:r>
            <w:r w:rsidR="00AD0799" w:rsidRPr="00C629B3">
              <w:rPr>
                <w:sz w:val="28"/>
                <w:szCs w:val="28"/>
                <w:lang w:val="uk-UA"/>
              </w:rPr>
              <w:t>00</w:t>
            </w:r>
          </w:p>
        </w:tc>
      </w:tr>
      <w:tr w:rsidR="00AD0799" w:rsidRPr="00C629B3" w14:paraId="09A1D1D4" w14:textId="77777777" w:rsidTr="00696F5E">
        <w:tc>
          <w:tcPr>
            <w:tcW w:w="4531" w:type="dxa"/>
            <w:vAlign w:val="bottom"/>
          </w:tcPr>
          <w:p w14:paraId="758ADD85" w14:textId="77777777" w:rsidR="00AD0799" w:rsidRPr="00C629B3" w:rsidRDefault="00AD0799" w:rsidP="006338D6">
            <w:pPr>
              <w:rPr>
                <w:b/>
                <w:szCs w:val="28"/>
                <w:lang w:val="uk-UA"/>
              </w:rPr>
            </w:pPr>
            <w:r w:rsidRPr="00C629B3">
              <w:rPr>
                <w:b/>
                <w:sz w:val="28"/>
                <w:szCs w:val="28"/>
                <w:lang w:val="uk-UA"/>
              </w:rPr>
              <w:t>Оплата комунальних послуг</w:t>
            </w:r>
          </w:p>
        </w:tc>
        <w:tc>
          <w:tcPr>
            <w:tcW w:w="1898" w:type="dxa"/>
          </w:tcPr>
          <w:p w14:paraId="6B612A54" w14:textId="77777777" w:rsidR="00AD0799" w:rsidRPr="00C629B3" w:rsidRDefault="00E1514F" w:rsidP="006338D6">
            <w:pPr>
              <w:ind w:right="-5"/>
              <w:rPr>
                <w:szCs w:val="28"/>
                <w:lang w:val="uk-UA"/>
              </w:rPr>
            </w:pPr>
            <w:r>
              <w:rPr>
                <w:sz w:val="28"/>
                <w:szCs w:val="28"/>
                <w:lang w:val="uk-UA"/>
              </w:rPr>
              <w:t>1</w:t>
            </w:r>
            <w:r w:rsidR="001259E1">
              <w:rPr>
                <w:sz w:val="28"/>
                <w:szCs w:val="28"/>
                <w:lang w:val="uk-UA"/>
              </w:rPr>
              <w:t>0 185 300</w:t>
            </w:r>
          </w:p>
        </w:tc>
      </w:tr>
      <w:tr w:rsidR="00AD0799" w:rsidRPr="00C629B3" w14:paraId="7627CE6D" w14:textId="77777777" w:rsidTr="00696F5E">
        <w:tc>
          <w:tcPr>
            <w:tcW w:w="4531" w:type="dxa"/>
            <w:vAlign w:val="bottom"/>
          </w:tcPr>
          <w:p w14:paraId="1FFB687E" w14:textId="77777777" w:rsidR="00AD0799" w:rsidRPr="00C629B3" w:rsidRDefault="00AD0799" w:rsidP="006338D6">
            <w:pPr>
              <w:rPr>
                <w:szCs w:val="28"/>
                <w:lang w:val="uk-UA"/>
              </w:rPr>
            </w:pPr>
            <w:r w:rsidRPr="00C629B3">
              <w:rPr>
                <w:sz w:val="28"/>
                <w:szCs w:val="28"/>
                <w:lang w:val="uk-UA"/>
              </w:rPr>
              <w:t>в тому числі :</w:t>
            </w:r>
          </w:p>
        </w:tc>
        <w:tc>
          <w:tcPr>
            <w:tcW w:w="1898" w:type="dxa"/>
          </w:tcPr>
          <w:p w14:paraId="0AE45F47" w14:textId="77777777" w:rsidR="00AD0799" w:rsidRPr="00C629B3" w:rsidRDefault="00AD0799" w:rsidP="006338D6">
            <w:pPr>
              <w:ind w:right="-5"/>
              <w:rPr>
                <w:szCs w:val="28"/>
                <w:highlight w:val="yellow"/>
                <w:lang w:val="uk-UA"/>
              </w:rPr>
            </w:pPr>
          </w:p>
        </w:tc>
      </w:tr>
      <w:tr w:rsidR="00AD0799" w:rsidRPr="00C629B3" w14:paraId="613FE6FC" w14:textId="77777777" w:rsidTr="00696F5E">
        <w:tc>
          <w:tcPr>
            <w:tcW w:w="4531" w:type="dxa"/>
            <w:vAlign w:val="bottom"/>
          </w:tcPr>
          <w:p w14:paraId="70272F2B" w14:textId="77777777" w:rsidR="00AD0799" w:rsidRPr="00C629B3" w:rsidRDefault="00AD0799" w:rsidP="006338D6">
            <w:pPr>
              <w:rPr>
                <w:szCs w:val="28"/>
                <w:lang w:val="uk-UA"/>
              </w:rPr>
            </w:pPr>
            <w:r w:rsidRPr="00C629B3">
              <w:rPr>
                <w:sz w:val="28"/>
                <w:szCs w:val="28"/>
                <w:lang w:val="uk-UA"/>
              </w:rPr>
              <w:t>теплопостачання</w:t>
            </w:r>
          </w:p>
        </w:tc>
        <w:tc>
          <w:tcPr>
            <w:tcW w:w="1898" w:type="dxa"/>
          </w:tcPr>
          <w:p w14:paraId="2A498354" w14:textId="77777777" w:rsidR="00AD0799" w:rsidRPr="00C629B3" w:rsidRDefault="001259E1" w:rsidP="006338D6">
            <w:pPr>
              <w:ind w:right="-5"/>
              <w:rPr>
                <w:szCs w:val="28"/>
                <w:lang w:val="uk-UA"/>
              </w:rPr>
            </w:pPr>
            <w:r>
              <w:rPr>
                <w:szCs w:val="28"/>
                <w:lang w:val="uk-UA"/>
              </w:rPr>
              <w:t>6 715 000</w:t>
            </w:r>
          </w:p>
        </w:tc>
      </w:tr>
      <w:tr w:rsidR="00AD0799" w:rsidRPr="00C629B3" w14:paraId="056620DC" w14:textId="77777777" w:rsidTr="00696F5E">
        <w:tc>
          <w:tcPr>
            <w:tcW w:w="4531" w:type="dxa"/>
            <w:vAlign w:val="bottom"/>
          </w:tcPr>
          <w:p w14:paraId="6B8D3799" w14:textId="77777777" w:rsidR="00AD0799" w:rsidRPr="00C629B3" w:rsidRDefault="00AD0799" w:rsidP="006338D6">
            <w:pPr>
              <w:rPr>
                <w:szCs w:val="28"/>
                <w:lang w:val="uk-UA"/>
              </w:rPr>
            </w:pPr>
            <w:r w:rsidRPr="00C629B3">
              <w:rPr>
                <w:sz w:val="28"/>
                <w:szCs w:val="28"/>
                <w:lang w:val="uk-UA"/>
              </w:rPr>
              <w:t>водопостачання та водовідведення</w:t>
            </w:r>
          </w:p>
        </w:tc>
        <w:tc>
          <w:tcPr>
            <w:tcW w:w="1898" w:type="dxa"/>
          </w:tcPr>
          <w:p w14:paraId="239AD18F" w14:textId="77777777" w:rsidR="00AD0799" w:rsidRPr="00C629B3" w:rsidRDefault="00AD0799" w:rsidP="006338D6">
            <w:pPr>
              <w:ind w:right="-5"/>
              <w:rPr>
                <w:szCs w:val="28"/>
                <w:lang w:val="uk-UA"/>
              </w:rPr>
            </w:pPr>
            <w:r w:rsidRPr="00C629B3">
              <w:rPr>
                <w:sz w:val="28"/>
                <w:szCs w:val="28"/>
                <w:lang w:val="uk-UA"/>
              </w:rPr>
              <w:t>6</w:t>
            </w:r>
            <w:r w:rsidR="001259E1">
              <w:rPr>
                <w:sz w:val="28"/>
                <w:szCs w:val="28"/>
                <w:lang w:val="uk-UA"/>
              </w:rPr>
              <w:t>96</w:t>
            </w:r>
            <w:r w:rsidR="00166686">
              <w:rPr>
                <w:sz w:val="28"/>
                <w:szCs w:val="28"/>
                <w:lang w:val="uk-UA"/>
              </w:rPr>
              <w:t xml:space="preserve"> </w:t>
            </w:r>
            <w:r w:rsidR="001259E1">
              <w:rPr>
                <w:sz w:val="28"/>
                <w:szCs w:val="28"/>
                <w:lang w:val="uk-UA"/>
              </w:rPr>
              <w:t>20</w:t>
            </w:r>
            <w:r w:rsidR="00166686">
              <w:rPr>
                <w:sz w:val="28"/>
                <w:szCs w:val="28"/>
                <w:lang w:val="uk-UA"/>
              </w:rPr>
              <w:t>0</w:t>
            </w:r>
          </w:p>
        </w:tc>
      </w:tr>
      <w:tr w:rsidR="00AD0799" w:rsidRPr="00C629B3" w14:paraId="579CBD9C" w14:textId="77777777" w:rsidTr="00696F5E">
        <w:tc>
          <w:tcPr>
            <w:tcW w:w="4531" w:type="dxa"/>
            <w:vAlign w:val="bottom"/>
          </w:tcPr>
          <w:p w14:paraId="3A075D75" w14:textId="77777777" w:rsidR="00AD0799" w:rsidRPr="00C629B3" w:rsidRDefault="00AD0799" w:rsidP="006338D6">
            <w:pPr>
              <w:rPr>
                <w:szCs w:val="28"/>
                <w:lang w:val="uk-UA"/>
              </w:rPr>
            </w:pPr>
            <w:r w:rsidRPr="00C629B3">
              <w:rPr>
                <w:sz w:val="28"/>
                <w:szCs w:val="28"/>
                <w:lang w:val="uk-UA"/>
              </w:rPr>
              <w:t>електроенергія</w:t>
            </w:r>
          </w:p>
        </w:tc>
        <w:tc>
          <w:tcPr>
            <w:tcW w:w="1898" w:type="dxa"/>
          </w:tcPr>
          <w:p w14:paraId="47991A8F" w14:textId="77777777" w:rsidR="00AD0799" w:rsidRPr="00C629B3" w:rsidRDefault="001259E1" w:rsidP="006338D6">
            <w:pPr>
              <w:ind w:right="-5"/>
              <w:rPr>
                <w:szCs w:val="28"/>
                <w:lang w:val="uk-UA"/>
              </w:rPr>
            </w:pPr>
            <w:r>
              <w:rPr>
                <w:szCs w:val="28"/>
                <w:lang w:val="uk-UA"/>
              </w:rPr>
              <w:t>2 580 000</w:t>
            </w:r>
          </w:p>
        </w:tc>
      </w:tr>
      <w:tr w:rsidR="00AD0799" w:rsidRPr="00C629B3" w14:paraId="3F14A6E3" w14:textId="77777777" w:rsidTr="00696F5E">
        <w:tc>
          <w:tcPr>
            <w:tcW w:w="4531" w:type="dxa"/>
            <w:vAlign w:val="bottom"/>
          </w:tcPr>
          <w:p w14:paraId="3322E576" w14:textId="77777777" w:rsidR="00AD0799" w:rsidRPr="00C629B3" w:rsidRDefault="00AD0799" w:rsidP="006338D6">
            <w:pPr>
              <w:rPr>
                <w:szCs w:val="28"/>
                <w:lang w:val="uk-UA"/>
              </w:rPr>
            </w:pPr>
            <w:r w:rsidRPr="00C629B3">
              <w:rPr>
                <w:sz w:val="28"/>
                <w:szCs w:val="28"/>
                <w:lang w:val="uk-UA"/>
              </w:rPr>
              <w:t>інші комунальні послуги</w:t>
            </w:r>
          </w:p>
        </w:tc>
        <w:tc>
          <w:tcPr>
            <w:tcW w:w="1898" w:type="dxa"/>
          </w:tcPr>
          <w:p w14:paraId="5CC9A6E6" w14:textId="77777777" w:rsidR="00AD0799" w:rsidRPr="00C629B3" w:rsidRDefault="001259E1" w:rsidP="006338D6">
            <w:pPr>
              <w:ind w:right="-5"/>
              <w:rPr>
                <w:szCs w:val="28"/>
                <w:lang w:val="uk-UA"/>
              </w:rPr>
            </w:pPr>
            <w:r>
              <w:rPr>
                <w:sz w:val="28"/>
                <w:szCs w:val="28"/>
                <w:lang w:val="uk-UA"/>
              </w:rPr>
              <w:t>194 1</w:t>
            </w:r>
            <w:r w:rsidR="00B938C7">
              <w:rPr>
                <w:sz w:val="28"/>
                <w:szCs w:val="28"/>
                <w:lang w:val="uk-UA"/>
              </w:rPr>
              <w:t>00</w:t>
            </w:r>
          </w:p>
        </w:tc>
      </w:tr>
      <w:tr w:rsidR="00AD0799" w:rsidRPr="00C629B3" w14:paraId="142994DA" w14:textId="77777777" w:rsidTr="00696F5E">
        <w:tc>
          <w:tcPr>
            <w:tcW w:w="4531" w:type="dxa"/>
            <w:vAlign w:val="bottom"/>
          </w:tcPr>
          <w:p w14:paraId="16532A6F" w14:textId="77777777" w:rsidR="00AD0799" w:rsidRPr="00C629B3" w:rsidRDefault="00AD0799" w:rsidP="006338D6">
            <w:pPr>
              <w:rPr>
                <w:szCs w:val="28"/>
                <w:lang w:val="uk-UA"/>
              </w:rPr>
            </w:pPr>
            <w:r w:rsidRPr="00C629B3">
              <w:rPr>
                <w:sz w:val="28"/>
                <w:szCs w:val="28"/>
                <w:lang w:val="uk-UA"/>
              </w:rPr>
              <w:t>Виплата пенсій</w:t>
            </w:r>
          </w:p>
        </w:tc>
        <w:tc>
          <w:tcPr>
            <w:tcW w:w="1898" w:type="dxa"/>
          </w:tcPr>
          <w:p w14:paraId="0F8FA13F" w14:textId="77777777" w:rsidR="00AD0799" w:rsidRPr="00C629B3" w:rsidRDefault="00696F5E" w:rsidP="006338D6">
            <w:pPr>
              <w:ind w:right="-5"/>
              <w:rPr>
                <w:szCs w:val="28"/>
                <w:lang w:val="uk-UA"/>
              </w:rPr>
            </w:pPr>
            <w:r>
              <w:rPr>
                <w:sz w:val="28"/>
                <w:szCs w:val="28"/>
                <w:lang w:val="uk-UA"/>
              </w:rPr>
              <w:t>3</w:t>
            </w:r>
            <w:r w:rsidR="001259E1">
              <w:rPr>
                <w:sz w:val="28"/>
                <w:szCs w:val="28"/>
                <w:lang w:val="uk-UA"/>
              </w:rPr>
              <w:t>9</w:t>
            </w:r>
            <w:r>
              <w:rPr>
                <w:sz w:val="28"/>
                <w:szCs w:val="28"/>
                <w:lang w:val="uk-UA"/>
              </w:rPr>
              <w:t>6</w:t>
            </w:r>
            <w:r w:rsidR="00AD0799" w:rsidRPr="00C629B3">
              <w:rPr>
                <w:sz w:val="28"/>
                <w:szCs w:val="28"/>
                <w:lang w:val="uk-UA"/>
              </w:rPr>
              <w:t xml:space="preserve"> </w:t>
            </w:r>
            <w:r w:rsidR="001259E1">
              <w:rPr>
                <w:sz w:val="28"/>
                <w:szCs w:val="28"/>
                <w:lang w:val="uk-UA"/>
              </w:rPr>
              <w:t>6</w:t>
            </w:r>
            <w:r w:rsidR="00AD0799" w:rsidRPr="00C629B3">
              <w:rPr>
                <w:sz w:val="28"/>
                <w:szCs w:val="28"/>
                <w:lang w:val="uk-UA"/>
              </w:rPr>
              <w:t>00</w:t>
            </w:r>
          </w:p>
        </w:tc>
      </w:tr>
      <w:tr w:rsidR="00AD0799" w:rsidRPr="00C629B3" w14:paraId="75ECB88D" w14:textId="77777777" w:rsidTr="00696F5E">
        <w:tc>
          <w:tcPr>
            <w:tcW w:w="4531" w:type="dxa"/>
          </w:tcPr>
          <w:p w14:paraId="1A40340F" w14:textId="77777777" w:rsidR="00AD0799" w:rsidRPr="00C629B3" w:rsidRDefault="00AD0799" w:rsidP="006338D6">
            <w:pPr>
              <w:ind w:right="-5"/>
              <w:rPr>
                <w:b/>
                <w:szCs w:val="28"/>
                <w:lang w:val="uk-UA"/>
              </w:rPr>
            </w:pPr>
            <w:r w:rsidRPr="00C629B3">
              <w:rPr>
                <w:b/>
                <w:sz w:val="28"/>
                <w:szCs w:val="28"/>
                <w:lang w:val="uk-UA"/>
              </w:rPr>
              <w:t>Разом:</w:t>
            </w:r>
          </w:p>
        </w:tc>
        <w:tc>
          <w:tcPr>
            <w:tcW w:w="1898" w:type="dxa"/>
          </w:tcPr>
          <w:p w14:paraId="2C19D427" w14:textId="77777777" w:rsidR="00AD0799" w:rsidRPr="00C629B3" w:rsidRDefault="00B1221F" w:rsidP="006D32A9">
            <w:pPr>
              <w:ind w:right="-5"/>
              <w:rPr>
                <w:b/>
                <w:szCs w:val="28"/>
                <w:lang w:val="uk-UA"/>
              </w:rPr>
            </w:pPr>
            <w:r>
              <w:rPr>
                <w:b/>
                <w:sz w:val="28"/>
                <w:szCs w:val="28"/>
                <w:lang w:val="uk-UA"/>
              </w:rPr>
              <w:t>1</w:t>
            </w:r>
            <w:r w:rsidR="001259E1">
              <w:rPr>
                <w:b/>
                <w:sz w:val="28"/>
                <w:szCs w:val="28"/>
                <w:lang w:val="uk-UA"/>
              </w:rPr>
              <w:t>0 841 600</w:t>
            </w:r>
          </w:p>
        </w:tc>
      </w:tr>
    </w:tbl>
    <w:p w14:paraId="1570F801" w14:textId="77777777" w:rsidR="00AD0799" w:rsidRDefault="00AD0799" w:rsidP="00AD0799">
      <w:pPr>
        <w:ind w:right="-5"/>
        <w:jc w:val="both"/>
        <w:rPr>
          <w:b/>
          <w:sz w:val="28"/>
          <w:szCs w:val="28"/>
          <w:lang w:val="uk-UA"/>
        </w:rPr>
      </w:pPr>
    </w:p>
    <w:p w14:paraId="29E6FEBA" w14:textId="77777777" w:rsidR="00AD0799" w:rsidRPr="00C629B3" w:rsidRDefault="00AD0799" w:rsidP="00AD0799">
      <w:pPr>
        <w:ind w:right="-5"/>
        <w:jc w:val="both"/>
        <w:rPr>
          <w:b/>
          <w:sz w:val="28"/>
          <w:szCs w:val="28"/>
          <w:lang w:val="uk-UA"/>
        </w:rPr>
      </w:pPr>
      <w:r w:rsidRPr="00C629B3">
        <w:rPr>
          <w:b/>
          <w:sz w:val="28"/>
          <w:szCs w:val="28"/>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AD0799" w:rsidRPr="00C629B3" w14:paraId="341ACFAD" w14:textId="77777777" w:rsidTr="006338D6">
        <w:tc>
          <w:tcPr>
            <w:tcW w:w="3391" w:type="dxa"/>
            <w:vAlign w:val="bottom"/>
          </w:tcPr>
          <w:p w14:paraId="1DC70089" w14:textId="77777777" w:rsidR="00AD0799" w:rsidRPr="00C629B3" w:rsidRDefault="00AD0799" w:rsidP="006338D6">
            <w:pPr>
              <w:jc w:val="center"/>
              <w:rPr>
                <w:b/>
                <w:szCs w:val="28"/>
                <w:lang w:val="uk-UA"/>
              </w:rPr>
            </w:pPr>
            <w:r w:rsidRPr="00C629B3">
              <w:rPr>
                <w:b/>
                <w:sz w:val="28"/>
                <w:szCs w:val="28"/>
                <w:lang w:val="uk-UA"/>
              </w:rPr>
              <w:t>Напрямки</w:t>
            </w:r>
          </w:p>
        </w:tc>
        <w:tc>
          <w:tcPr>
            <w:tcW w:w="3038" w:type="dxa"/>
          </w:tcPr>
          <w:p w14:paraId="766C4EE0" w14:textId="77777777" w:rsidR="00AD0799" w:rsidRPr="00C629B3" w:rsidRDefault="00AD0799" w:rsidP="006338D6">
            <w:pPr>
              <w:ind w:right="-5"/>
              <w:rPr>
                <w:b/>
                <w:szCs w:val="28"/>
                <w:lang w:val="uk-UA"/>
              </w:rPr>
            </w:pPr>
            <w:r w:rsidRPr="00C629B3">
              <w:rPr>
                <w:b/>
                <w:sz w:val="28"/>
                <w:szCs w:val="28"/>
                <w:lang w:val="uk-UA"/>
              </w:rPr>
              <w:t>202</w:t>
            </w:r>
            <w:r w:rsidR="001259E1">
              <w:rPr>
                <w:b/>
                <w:sz w:val="28"/>
                <w:szCs w:val="28"/>
                <w:lang w:val="uk-UA"/>
              </w:rPr>
              <w:t>3</w:t>
            </w:r>
            <w:r w:rsidRPr="00C629B3">
              <w:rPr>
                <w:b/>
                <w:sz w:val="28"/>
                <w:szCs w:val="28"/>
                <w:lang w:val="uk-UA"/>
              </w:rPr>
              <w:t xml:space="preserve"> рік</w:t>
            </w:r>
          </w:p>
        </w:tc>
      </w:tr>
      <w:tr w:rsidR="00AD0799" w:rsidRPr="00C629B3" w14:paraId="128370D0" w14:textId="77777777" w:rsidTr="006338D6">
        <w:tc>
          <w:tcPr>
            <w:tcW w:w="3391" w:type="dxa"/>
            <w:vAlign w:val="bottom"/>
          </w:tcPr>
          <w:p w14:paraId="039DF3B2" w14:textId="77777777" w:rsidR="00AD0799" w:rsidRPr="00C629B3" w:rsidRDefault="00AD0799" w:rsidP="006338D6">
            <w:pPr>
              <w:rPr>
                <w:szCs w:val="28"/>
                <w:lang w:val="uk-UA"/>
              </w:rPr>
            </w:pPr>
            <w:r w:rsidRPr="00C629B3">
              <w:rPr>
                <w:sz w:val="28"/>
                <w:szCs w:val="28"/>
                <w:lang w:val="uk-UA"/>
              </w:rPr>
              <w:t>Медикаменти</w:t>
            </w:r>
          </w:p>
        </w:tc>
        <w:tc>
          <w:tcPr>
            <w:tcW w:w="3038" w:type="dxa"/>
          </w:tcPr>
          <w:p w14:paraId="5D9AB0F4" w14:textId="77777777" w:rsidR="00AD0799" w:rsidRPr="00C629B3" w:rsidRDefault="00AD0799" w:rsidP="006338D6">
            <w:pPr>
              <w:ind w:right="-5"/>
              <w:rPr>
                <w:szCs w:val="28"/>
                <w:lang w:val="uk-UA"/>
              </w:rPr>
            </w:pPr>
            <w:r>
              <w:rPr>
                <w:sz w:val="28"/>
                <w:szCs w:val="28"/>
                <w:lang w:val="uk-UA"/>
              </w:rPr>
              <w:t>1</w:t>
            </w:r>
            <w:r w:rsidR="00BD1B42">
              <w:rPr>
                <w:sz w:val="28"/>
                <w:szCs w:val="28"/>
                <w:lang w:val="uk-UA"/>
              </w:rPr>
              <w:t>79</w:t>
            </w:r>
            <w:r w:rsidRPr="00C629B3">
              <w:rPr>
                <w:sz w:val="28"/>
                <w:szCs w:val="28"/>
                <w:lang w:val="uk-UA"/>
              </w:rPr>
              <w:t xml:space="preserve"> </w:t>
            </w:r>
            <w:r w:rsidR="00BD1B42">
              <w:rPr>
                <w:sz w:val="28"/>
                <w:szCs w:val="28"/>
                <w:lang w:val="uk-UA"/>
              </w:rPr>
              <w:t>1</w:t>
            </w:r>
            <w:r w:rsidRPr="00C629B3">
              <w:rPr>
                <w:sz w:val="28"/>
                <w:szCs w:val="28"/>
                <w:lang w:val="uk-UA"/>
              </w:rPr>
              <w:t>00</w:t>
            </w:r>
          </w:p>
        </w:tc>
      </w:tr>
      <w:tr w:rsidR="00B351FB" w:rsidRPr="00C629B3" w14:paraId="7FA4746C" w14:textId="77777777" w:rsidTr="006338D6">
        <w:tc>
          <w:tcPr>
            <w:tcW w:w="3391" w:type="dxa"/>
            <w:vAlign w:val="bottom"/>
          </w:tcPr>
          <w:p w14:paraId="578B8BD1" w14:textId="77777777" w:rsidR="00B351FB" w:rsidRPr="00B351FB" w:rsidRDefault="00B351FB" w:rsidP="006338D6">
            <w:pPr>
              <w:rPr>
                <w:b/>
                <w:bCs/>
                <w:szCs w:val="28"/>
                <w:lang w:val="uk-UA"/>
              </w:rPr>
            </w:pPr>
            <w:r w:rsidRPr="00B351FB">
              <w:rPr>
                <w:b/>
                <w:bCs/>
                <w:sz w:val="28"/>
                <w:szCs w:val="28"/>
                <w:lang w:val="uk-UA"/>
              </w:rPr>
              <w:t>Разом</w:t>
            </w:r>
          </w:p>
        </w:tc>
        <w:tc>
          <w:tcPr>
            <w:tcW w:w="3038" w:type="dxa"/>
          </w:tcPr>
          <w:p w14:paraId="1F7FA9DE" w14:textId="77777777" w:rsidR="00B351FB" w:rsidRPr="00B351FB" w:rsidRDefault="00B351FB" w:rsidP="006338D6">
            <w:pPr>
              <w:ind w:right="-5"/>
              <w:rPr>
                <w:b/>
                <w:bCs/>
                <w:szCs w:val="28"/>
                <w:lang w:val="uk-UA"/>
              </w:rPr>
            </w:pPr>
            <w:r w:rsidRPr="00B351FB">
              <w:rPr>
                <w:b/>
                <w:bCs/>
                <w:sz w:val="28"/>
                <w:szCs w:val="28"/>
                <w:lang w:val="uk-UA"/>
              </w:rPr>
              <w:t>1</w:t>
            </w:r>
            <w:r w:rsidR="00BD1B42">
              <w:rPr>
                <w:b/>
                <w:bCs/>
                <w:sz w:val="28"/>
                <w:szCs w:val="28"/>
                <w:lang w:val="uk-UA"/>
              </w:rPr>
              <w:t>79</w:t>
            </w:r>
            <w:r w:rsidRPr="00B351FB">
              <w:rPr>
                <w:b/>
                <w:bCs/>
                <w:sz w:val="28"/>
                <w:szCs w:val="28"/>
                <w:lang w:val="uk-UA"/>
              </w:rPr>
              <w:t xml:space="preserve"> </w:t>
            </w:r>
            <w:r w:rsidR="00BD1B42">
              <w:rPr>
                <w:b/>
                <w:bCs/>
                <w:sz w:val="28"/>
                <w:szCs w:val="28"/>
                <w:lang w:val="uk-UA"/>
              </w:rPr>
              <w:t>1</w:t>
            </w:r>
            <w:r w:rsidRPr="00B351FB">
              <w:rPr>
                <w:b/>
                <w:bCs/>
                <w:sz w:val="28"/>
                <w:szCs w:val="28"/>
                <w:lang w:val="uk-UA"/>
              </w:rPr>
              <w:t>00</w:t>
            </w:r>
          </w:p>
        </w:tc>
      </w:tr>
    </w:tbl>
    <w:p w14:paraId="63135E13" w14:textId="77777777" w:rsidR="00BD1B42" w:rsidRDefault="00BD1B42" w:rsidP="00AD0799">
      <w:pPr>
        <w:ind w:right="-5"/>
        <w:jc w:val="both"/>
        <w:rPr>
          <w:b/>
          <w:sz w:val="28"/>
          <w:szCs w:val="28"/>
          <w:lang w:val="uk-UA"/>
        </w:rPr>
      </w:pPr>
    </w:p>
    <w:p w14:paraId="790CEF11" w14:textId="77777777" w:rsidR="00BD1B42" w:rsidRDefault="00BD1B42" w:rsidP="00AD0799">
      <w:pPr>
        <w:ind w:right="-5"/>
        <w:jc w:val="both"/>
        <w:rPr>
          <w:b/>
          <w:sz w:val="28"/>
          <w:szCs w:val="28"/>
          <w:lang w:val="uk-UA"/>
        </w:rPr>
      </w:pPr>
      <w:r>
        <w:rPr>
          <w:b/>
          <w:sz w:val="28"/>
          <w:szCs w:val="28"/>
          <w:lang w:val="uk-UA"/>
        </w:rPr>
        <w:t>Разом по загальному фонду 11 020 700 грн.</w:t>
      </w:r>
    </w:p>
    <w:p w14:paraId="003C5C29" w14:textId="77777777" w:rsidR="00BD1B42" w:rsidRDefault="00BD1B42" w:rsidP="00AD0799">
      <w:pPr>
        <w:ind w:right="-5"/>
        <w:jc w:val="both"/>
        <w:rPr>
          <w:b/>
          <w:sz w:val="28"/>
          <w:szCs w:val="28"/>
          <w:lang w:val="uk-UA"/>
        </w:rPr>
      </w:pPr>
    </w:p>
    <w:p w14:paraId="26A84379" w14:textId="77777777" w:rsidR="00770102" w:rsidRDefault="00BD1B42" w:rsidP="00AD0799">
      <w:pPr>
        <w:ind w:right="-5"/>
        <w:jc w:val="both"/>
        <w:rPr>
          <w:b/>
          <w:sz w:val="28"/>
          <w:szCs w:val="28"/>
          <w:lang w:val="uk-UA"/>
        </w:rPr>
      </w:pPr>
      <w:r>
        <w:rPr>
          <w:b/>
          <w:sz w:val="28"/>
          <w:szCs w:val="28"/>
          <w:lang w:val="uk-UA"/>
        </w:rPr>
        <w:t>З</w:t>
      </w:r>
      <w:r w:rsidR="00AD0799" w:rsidRPr="00C629B3">
        <w:rPr>
          <w:b/>
          <w:sz w:val="28"/>
          <w:szCs w:val="28"/>
          <w:lang w:val="uk-UA"/>
        </w:rPr>
        <w:t>авдання №3 Забезпечення пр</w:t>
      </w:r>
      <w:r>
        <w:rPr>
          <w:b/>
          <w:sz w:val="28"/>
          <w:szCs w:val="28"/>
          <w:lang w:val="uk-UA"/>
        </w:rPr>
        <w:t xml:space="preserve">идбання </w:t>
      </w:r>
      <w:r w:rsidR="00770102">
        <w:rPr>
          <w:b/>
          <w:sz w:val="28"/>
          <w:szCs w:val="28"/>
          <w:lang w:val="uk-UA"/>
        </w:rPr>
        <w:t>медичного обладнання та виробів медичного призначення</w:t>
      </w:r>
      <w:r w:rsidR="001B7552">
        <w:rPr>
          <w:b/>
          <w:sz w:val="28"/>
          <w:szCs w:val="28"/>
          <w:lang w:val="uk-UA"/>
        </w:rPr>
        <w:t xml:space="preserve"> на 2023 рік, в тому числі :</w:t>
      </w:r>
    </w:p>
    <w:p w14:paraId="203143BD" w14:textId="77777777" w:rsidR="00E12822" w:rsidRDefault="00E12822" w:rsidP="00E12822">
      <w:pPr>
        <w:ind w:right="-5"/>
        <w:jc w:val="both"/>
        <w:rPr>
          <w:b/>
          <w:sz w:val="28"/>
          <w:szCs w:val="28"/>
          <w:lang w:val="uk-UA"/>
        </w:rPr>
      </w:pPr>
    </w:p>
    <w:tbl>
      <w:tblPr>
        <w:tblW w:w="9545" w:type="dxa"/>
        <w:tblInd w:w="88" w:type="dxa"/>
        <w:tblLook w:val="04A0" w:firstRow="1" w:lastRow="0" w:firstColumn="1" w:lastColumn="0" w:noHBand="0" w:noVBand="1"/>
      </w:tblPr>
      <w:tblGrid>
        <w:gridCol w:w="566"/>
        <w:gridCol w:w="7007"/>
        <w:gridCol w:w="1972"/>
      </w:tblGrid>
      <w:tr w:rsidR="00E12822" w14:paraId="655C0901" w14:textId="77777777" w:rsidTr="00E12822">
        <w:trPr>
          <w:trHeight w:val="285"/>
        </w:trPr>
        <w:tc>
          <w:tcPr>
            <w:tcW w:w="566" w:type="dxa"/>
            <w:tcBorders>
              <w:top w:val="nil"/>
              <w:left w:val="single" w:sz="4" w:space="0" w:color="000000"/>
              <w:bottom w:val="single" w:sz="4" w:space="0" w:color="000000"/>
              <w:right w:val="nil"/>
            </w:tcBorders>
            <w:vAlign w:val="bottom"/>
          </w:tcPr>
          <w:p w14:paraId="1D00762A"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35C1EE31" w14:textId="77777777" w:rsidR="00E12822" w:rsidRDefault="00E12822">
            <w:pPr>
              <w:widowControl w:val="0"/>
              <w:jc w:val="center"/>
              <w:rPr>
                <w:lang w:val="uk-UA"/>
              </w:rPr>
            </w:pPr>
            <w:r>
              <w:rPr>
                <w:b/>
                <w:bCs/>
                <w:sz w:val="28"/>
                <w:szCs w:val="28"/>
                <w:lang w:val="uk-UA"/>
              </w:rPr>
              <w:t>Інфекційне відділення</w:t>
            </w:r>
          </w:p>
        </w:tc>
        <w:tc>
          <w:tcPr>
            <w:tcW w:w="1972" w:type="dxa"/>
            <w:tcBorders>
              <w:top w:val="nil"/>
              <w:left w:val="single" w:sz="4" w:space="0" w:color="000000"/>
              <w:bottom w:val="single" w:sz="4" w:space="0" w:color="000000"/>
              <w:right w:val="single" w:sz="4" w:space="0" w:color="000000"/>
            </w:tcBorders>
            <w:vAlign w:val="bottom"/>
          </w:tcPr>
          <w:p w14:paraId="6BDBABD5" w14:textId="77777777" w:rsidR="00E12822" w:rsidRDefault="00E12822">
            <w:pPr>
              <w:widowControl w:val="0"/>
              <w:rPr>
                <w:szCs w:val="28"/>
              </w:rPr>
            </w:pPr>
          </w:p>
        </w:tc>
      </w:tr>
      <w:tr w:rsidR="00E12822" w14:paraId="7941DAFF" w14:textId="77777777" w:rsidTr="00E12822">
        <w:trPr>
          <w:trHeight w:val="300"/>
        </w:trPr>
        <w:tc>
          <w:tcPr>
            <w:tcW w:w="566" w:type="dxa"/>
            <w:tcBorders>
              <w:top w:val="nil"/>
              <w:left w:val="single" w:sz="4" w:space="0" w:color="000000"/>
              <w:bottom w:val="single" w:sz="4" w:space="0" w:color="000000"/>
              <w:right w:val="nil"/>
            </w:tcBorders>
            <w:vAlign w:val="bottom"/>
          </w:tcPr>
          <w:p w14:paraId="16D26AAB" w14:textId="77777777" w:rsidR="00E12822" w:rsidRDefault="00E12822">
            <w:pPr>
              <w:widowControl w:val="0"/>
              <w:jc w:val="right"/>
            </w:pPr>
          </w:p>
        </w:tc>
        <w:tc>
          <w:tcPr>
            <w:tcW w:w="7007" w:type="dxa"/>
            <w:tcBorders>
              <w:top w:val="nil"/>
              <w:left w:val="single" w:sz="4" w:space="0" w:color="000000"/>
              <w:bottom w:val="single" w:sz="4" w:space="0" w:color="000000"/>
              <w:right w:val="nil"/>
            </w:tcBorders>
            <w:vAlign w:val="bottom"/>
            <w:hideMark/>
          </w:tcPr>
          <w:p w14:paraId="2152ECE7" w14:textId="77777777" w:rsidR="00E12822" w:rsidRDefault="00E12822">
            <w:pPr>
              <w:widowControl w:val="0"/>
              <w:rPr>
                <w:lang w:val="uk-UA"/>
              </w:rPr>
            </w:pPr>
            <w:r>
              <w:rPr>
                <w:sz w:val="28"/>
                <w:szCs w:val="28"/>
                <w:lang w:val="uk-UA"/>
              </w:rPr>
              <w:t>Монітор пацієнта</w:t>
            </w:r>
          </w:p>
        </w:tc>
        <w:tc>
          <w:tcPr>
            <w:tcW w:w="1972" w:type="dxa"/>
            <w:tcBorders>
              <w:top w:val="nil"/>
              <w:left w:val="single" w:sz="4" w:space="0" w:color="000000"/>
              <w:bottom w:val="single" w:sz="4" w:space="0" w:color="000000"/>
              <w:right w:val="single" w:sz="4" w:space="0" w:color="000000"/>
            </w:tcBorders>
            <w:vAlign w:val="bottom"/>
            <w:hideMark/>
          </w:tcPr>
          <w:p w14:paraId="0557180A" w14:textId="639FE3D3" w:rsidR="00E12822" w:rsidRDefault="00E12822">
            <w:pPr>
              <w:widowControl w:val="0"/>
              <w:jc w:val="right"/>
            </w:pPr>
            <w:r>
              <w:rPr>
                <w:sz w:val="28"/>
                <w:szCs w:val="28"/>
              </w:rPr>
              <w:t xml:space="preserve">50 </w:t>
            </w:r>
            <w:r w:rsidR="004B4B9B">
              <w:rPr>
                <w:sz w:val="28"/>
                <w:szCs w:val="28"/>
                <w:lang w:val="uk-UA"/>
              </w:rPr>
              <w:t>80</w:t>
            </w:r>
            <w:r>
              <w:rPr>
                <w:sz w:val="28"/>
                <w:szCs w:val="28"/>
              </w:rPr>
              <w:t>0,00</w:t>
            </w:r>
          </w:p>
        </w:tc>
      </w:tr>
      <w:tr w:rsidR="00E12822" w14:paraId="1371EDFD" w14:textId="77777777" w:rsidTr="00E12822">
        <w:trPr>
          <w:trHeight w:val="300"/>
        </w:trPr>
        <w:tc>
          <w:tcPr>
            <w:tcW w:w="566" w:type="dxa"/>
            <w:tcBorders>
              <w:top w:val="nil"/>
              <w:left w:val="single" w:sz="4" w:space="0" w:color="000000"/>
              <w:bottom w:val="single" w:sz="4" w:space="0" w:color="000000"/>
              <w:right w:val="nil"/>
            </w:tcBorders>
            <w:vAlign w:val="bottom"/>
          </w:tcPr>
          <w:p w14:paraId="6E7B5EA5" w14:textId="77777777" w:rsidR="00E12822" w:rsidRDefault="00E12822">
            <w:pPr>
              <w:widowControl w:val="0"/>
              <w:jc w:val="right"/>
            </w:pPr>
          </w:p>
        </w:tc>
        <w:tc>
          <w:tcPr>
            <w:tcW w:w="7007" w:type="dxa"/>
            <w:tcBorders>
              <w:top w:val="nil"/>
              <w:left w:val="single" w:sz="4" w:space="0" w:color="000000"/>
              <w:bottom w:val="single" w:sz="4" w:space="0" w:color="000000"/>
              <w:right w:val="nil"/>
            </w:tcBorders>
            <w:vAlign w:val="bottom"/>
            <w:hideMark/>
          </w:tcPr>
          <w:p w14:paraId="0DEAE372" w14:textId="77777777" w:rsidR="00E12822" w:rsidRDefault="00E12822">
            <w:pPr>
              <w:widowControl w:val="0"/>
              <w:rPr>
                <w:szCs w:val="28"/>
                <w:lang w:val="uk-UA"/>
              </w:rPr>
            </w:pPr>
            <w:r>
              <w:rPr>
                <w:sz w:val="28"/>
                <w:szCs w:val="28"/>
                <w:lang w:val="uk-UA"/>
              </w:rPr>
              <w:t xml:space="preserve">Шприцеві насоси – 2 </w:t>
            </w:r>
            <w:proofErr w:type="spellStart"/>
            <w:r>
              <w:rPr>
                <w:sz w:val="28"/>
                <w:szCs w:val="28"/>
                <w:lang w:val="uk-UA"/>
              </w:rPr>
              <w:t>шт</w:t>
            </w:r>
            <w:proofErr w:type="spellEnd"/>
          </w:p>
        </w:tc>
        <w:tc>
          <w:tcPr>
            <w:tcW w:w="1972" w:type="dxa"/>
            <w:tcBorders>
              <w:top w:val="nil"/>
              <w:left w:val="single" w:sz="4" w:space="0" w:color="000000"/>
              <w:bottom w:val="single" w:sz="4" w:space="0" w:color="000000"/>
              <w:right w:val="single" w:sz="4" w:space="0" w:color="000000"/>
            </w:tcBorders>
            <w:vAlign w:val="bottom"/>
            <w:hideMark/>
          </w:tcPr>
          <w:p w14:paraId="07243780" w14:textId="77777777" w:rsidR="00E12822" w:rsidRDefault="00E12822">
            <w:pPr>
              <w:widowControl w:val="0"/>
              <w:jc w:val="right"/>
              <w:rPr>
                <w:szCs w:val="28"/>
                <w:lang w:val="uk-UA"/>
              </w:rPr>
            </w:pPr>
            <w:r>
              <w:rPr>
                <w:sz w:val="28"/>
                <w:szCs w:val="28"/>
                <w:lang w:val="uk-UA"/>
              </w:rPr>
              <w:t>64 000,00</w:t>
            </w:r>
          </w:p>
        </w:tc>
      </w:tr>
      <w:tr w:rsidR="00E12822" w14:paraId="3D114590" w14:textId="77777777" w:rsidTr="00E12822">
        <w:trPr>
          <w:trHeight w:val="300"/>
        </w:trPr>
        <w:tc>
          <w:tcPr>
            <w:tcW w:w="566" w:type="dxa"/>
            <w:tcBorders>
              <w:top w:val="nil"/>
              <w:left w:val="single" w:sz="4" w:space="0" w:color="000000"/>
              <w:bottom w:val="single" w:sz="4" w:space="0" w:color="000000"/>
              <w:right w:val="nil"/>
            </w:tcBorders>
            <w:vAlign w:val="bottom"/>
          </w:tcPr>
          <w:p w14:paraId="14C3B723" w14:textId="77777777" w:rsidR="00E12822" w:rsidRDefault="00E12822">
            <w:pPr>
              <w:widowControl w:val="0"/>
              <w:jc w:val="right"/>
            </w:pPr>
          </w:p>
        </w:tc>
        <w:tc>
          <w:tcPr>
            <w:tcW w:w="7007" w:type="dxa"/>
            <w:tcBorders>
              <w:top w:val="nil"/>
              <w:left w:val="single" w:sz="4" w:space="0" w:color="000000"/>
              <w:bottom w:val="single" w:sz="4" w:space="0" w:color="000000"/>
              <w:right w:val="nil"/>
            </w:tcBorders>
            <w:vAlign w:val="bottom"/>
            <w:hideMark/>
          </w:tcPr>
          <w:p w14:paraId="33558458" w14:textId="77777777" w:rsidR="00E12822" w:rsidRDefault="00E12822">
            <w:pPr>
              <w:widowControl w:val="0"/>
              <w:rPr>
                <w:szCs w:val="28"/>
                <w:lang w:val="uk-UA"/>
              </w:rPr>
            </w:pPr>
            <w:r>
              <w:rPr>
                <w:sz w:val="28"/>
                <w:szCs w:val="28"/>
                <w:lang w:val="uk-UA"/>
              </w:rPr>
              <w:t>Ліжко функціональне (на колесах) з електроприводом – 2 шт.</w:t>
            </w:r>
          </w:p>
        </w:tc>
        <w:tc>
          <w:tcPr>
            <w:tcW w:w="1972" w:type="dxa"/>
            <w:tcBorders>
              <w:top w:val="nil"/>
              <w:left w:val="single" w:sz="4" w:space="0" w:color="000000"/>
              <w:bottom w:val="single" w:sz="4" w:space="0" w:color="000000"/>
              <w:right w:val="single" w:sz="4" w:space="0" w:color="000000"/>
            </w:tcBorders>
            <w:vAlign w:val="bottom"/>
            <w:hideMark/>
          </w:tcPr>
          <w:p w14:paraId="72C2FA82" w14:textId="77777777" w:rsidR="00E12822" w:rsidRDefault="00E12822">
            <w:pPr>
              <w:widowControl w:val="0"/>
              <w:jc w:val="right"/>
              <w:rPr>
                <w:szCs w:val="28"/>
                <w:lang w:val="uk-UA"/>
              </w:rPr>
            </w:pPr>
            <w:r>
              <w:rPr>
                <w:sz w:val="28"/>
                <w:szCs w:val="28"/>
                <w:lang w:val="uk-UA"/>
              </w:rPr>
              <w:t>60 000,00</w:t>
            </w:r>
          </w:p>
        </w:tc>
      </w:tr>
      <w:tr w:rsidR="00E12822" w14:paraId="74FC1229" w14:textId="77777777" w:rsidTr="00E12822">
        <w:trPr>
          <w:trHeight w:val="300"/>
        </w:trPr>
        <w:tc>
          <w:tcPr>
            <w:tcW w:w="566" w:type="dxa"/>
            <w:tcBorders>
              <w:top w:val="nil"/>
              <w:left w:val="single" w:sz="4" w:space="0" w:color="000000"/>
              <w:bottom w:val="single" w:sz="4" w:space="0" w:color="000000"/>
              <w:right w:val="nil"/>
            </w:tcBorders>
            <w:vAlign w:val="bottom"/>
          </w:tcPr>
          <w:p w14:paraId="5AA6745C" w14:textId="77777777" w:rsidR="00E12822" w:rsidRDefault="00E12822">
            <w:pPr>
              <w:widowControl w:val="0"/>
              <w:jc w:val="right"/>
              <w:rPr>
                <w:szCs w:val="28"/>
              </w:rPr>
            </w:pPr>
          </w:p>
        </w:tc>
        <w:tc>
          <w:tcPr>
            <w:tcW w:w="7007" w:type="dxa"/>
            <w:tcBorders>
              <w:top w:val="nil"/>
              <w:left w:val="single" w:sz="4" w:space="0" w:color="000000"/>
              <w:bottom w:val="single" w:sz="4" w:space="0" w:color="000000"/>
              <w:right w:val="nil"/>
            </w:tcBorders>
            <w:vAlign w:val="bottom"/>
            <w:hideMark/>
          </w:tcPr>
          <w:p w14:paraId="3ECADF77" w14:textId="77777777" w:rsidR="00E12822" w:rsidRDefault="00E12822">
            <w:pPr>
              <w:widowControl w:val="0"/>
              <w:rPr>
                <w:szCs w:val="28"/>
                <w:lang w:val="uk-UA"/>
              </w:rPr>
            </w:pPr>
            <w:r>
              <w:rPr>
                <w:sz w:val="28"/>
                <w:szCs w:val="28"/>
                <w:lang w:val="uk-UA"/>
              </w:rPr>
              <w:t>всього</w:t>
            </w:r>
          </w:p>
        </w:tc>
        <w:tc>
          <w:tcPr>
            <w:tcW w:w="1972" w:type="dxa"/>
            <w:tcBorders>
              <w:top w:val="nil"/>
              <w:left w:val="single" w:sz="4" w:space="0" w:color="000000"/>
              <w:bottom w:val="single" w:sz="4" w:space="0" w:color="000000"/>
              <w:right w:val="single" w:sz="4" w:space="0" w:color="000000"/>
            </w:tcBorders>
            <w:vAlign w:val="bottom"/>
            <w:hideMark/>
          </w:tcPr>
          <w:p w14:paraId="07EB9D3E" w14:textId="2D7C365F" w:rsidR="00E12822" w:rsidRDefault="00E12822">
            <w:pPr>
              <w:widowControl w:val="0"/>
              <w:jc w:val="right"/>
              <w:rPr>
                <w:b/>
                <w:szCs w:val="28"/>
                <w:lang w:val="uk-UA"/>
              </w:rPr>
            </w:pPr>
            <w:r>
              <w:rPr>
                <w:b/>
                <w:sz w:val="28"/>
                <w:szCs w:val="28"/>
                <w:lang w:val="uk-UA"/>
              </w:rPr>
              <w:t>174 </w:t>
            </w:r>
            <w:r w:rsidR="004B4B9B">
              <w:rPr>
                <w:b/>
                <w:sz w:val="28"/>
                <w:szCs w:val="28"/>
                <w:lang w:val="uk-UA"/>
              </w:rPr>
              <w:t>80</w:t>
            </w:r>
            <w:r>
              <w:rPr>
                <w:b/>
                <w:sz w:val="28"/>
                <w:szCs w:val="28"/>
                <w:lang w:val="uk-UA"/>
              </w:rPr>
              <w:t>0,00</w:t>
            </w:r>
          </w:p>
        </w:tc>
      </w:tr>
      <w:tr w:rsidR="00E12822" w14:paraId="32CAC992" w14:textId="77777777" w:rsidTr="00E12822">
        <w:trPr>
          <w:trHeight w:val="300"/>
        </w:trPr>
        <w:tc>
          <w:tcPr>
            <w:tcW w:w="566" w:type="dxa"/>
            <w:tcBorders>
              <w:top w:val="nil"/>
              <w:left w:val="single" w:sz="4" w:space="0" w:color="000000"/>
              <w:bottom w:val="single" w:sz="4" w:space="0" w:color="000000"/>
              <w:right w:val="nil"/>
            </w:tcBorders>
            <w:vAlign w:val="bottom"/>
          </w:tcPr>
          <w:p w14:paraId="0551A968"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28DCADA9" w14:textId="77777777" w:rsidR="00E12822" w:rsidRDefault="00E12822">
            <w:pPr>
              <w:widowControl w:val="0"/>
              <w:jc w:val="center"/>
            </w:pPr>
            <w:proofErr w:type="spellStart"/>
            <w:r>
              <w:rPr>
                <w:b/>
                <w:bCs/>
                <w:sz w:val="28"/>
                <w:szCs w:val="28"/>
              </w:rPr>
              <w:t>Поліклініка</w:t>
            </w:r>
            <w:proofErr w:type="spellEnd"/>
          </w:p>
        </w:tc>
        <w:tc>
          <w:tcPr>
            <w:tcW w:w="1972" w:type="dxa"/>
            <w:tcBorders>
              <w:top w:val="nil"/>
              <w:left w:val="single" w:sz="4" w:space="0" w:color="000000"/>
              <w:bottom w:val="single" w:sz="4" w:space="0" w:color="000000"/>
              <w:right w:val="single" w:sz="4" w:space="0" w:color="000000"/>
            </w:tcBorders>
            <w:vAlign w:val="bottom"/>
          </w:tcPr>
          <w:p w14:paraId="34FEECAF" w14:textId="77777777" w:rsidR="00E12822" w:rsidRDefault="00E12822">
            <w:pPr>
              <w:widowControl w:val="0"/>
              <w:jc w:val="right"/>
              <w:rPr>
                <w:szCs w:val="28"/>
                <w:lang w:val="uk-UA"/>
              </w:rPr>
            </w:pPr>
          </w:p>
        </w:tc>
      </w:tr>
      <w:tr w:rsidR="00E12822" w14:paraId="3E99AB75" w14:textId="77777777" w:rsidTr="00E12822">
        <w:trPr>
          <w:trHeight w:val="300"/>
        </w:trPr>
        <w:tc>
          <w:tcPr>
            <w:tcW w:w="566" w:type="dxa"/>
            <w:tcBorders>
              <w:top w:val="nil"/>
              <w:left w:val="single" w:sz="4" w:space="0" w:color="000000"/>
              <w:bottom w:val="single" w:sz="4" w:space="0" w:color="000000"/>
              <w:right w:val="nil"/>
            </w:tcBorders>
            <w:vAlign w:val="bottom"/>
          </w:tcPr>
          <w:p w14:paraId="28A3B145"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2AD465A1" w14:textId="77777777" w:rsidR="00E12822" w:rsidRDefault="00E12822">
            <w:pPr>
              <w:widowControl w:val="0"/>
              <w:jc w:val="center"/>
              <w:rPr>
                <w:szCs w:val="28"/>
                <w:lang w:val="uk-UA"/>
              </w:rPr>
            </w:pPr>
            <w:r>
              <w:rPr>
                <w:sz w:val="28"/>
                <w:szCs w:val="28"/>
                <w:lang w:val="uk-UA"/>
              </w:rPr>
              <w:t xml:space="preserve">Добовий моніторинг до комплексу </w:t>
            </w:r>
            <w:proofErr w:type="spellStart"/>
            <w:r>
              <w:rPr>
                <w:sz w:val="28"/>
                <w:szCs w:val="28"/>
                <w:lang w:val="uk-UA"/>
              </w:rPr>
              <w:t>моніторування</w:t>
            </w:r>
            <w:proofErr w:type="spellEnd"/>
            <w:r>
              <w:rPr>
                <w:sz w:val="28"/>
                <w:szCs w:val="28"/>
                <w:lang w:val="uk-UA"/>
              </w:rPr>
              <w:t xml:space="preserve"> ритму-200</w:t>
            </w:r>
          </w:p>
        </w:tc>
        <w:tc>
          <w:tcPr>
            <w:tcW w:w="1972" w:type="dxa"/>
            <w:tcBorders>
              <w:top w:val="nil"/>
              <w:left w:val="single" w:sz="4" w:space="0" w:color="000000"/>
              <w:bottom w:val="single" w:sz="4" w:space="0" w:color="000000"/>
              <w:right w:val="single" w:sz="4" w:space="0" w:color="000000"/>
            </w:tcBorders>
            <w:vAlign w:val="bottom"/>
            <w:hideMark/>
          </w:tcPr>
          <w:p w14:paraId="314BA8DB" w14:textId="77777777" w:rsidR="00E12822" w:rsidRDefault="00E12822">
            <w:pPr>
              <w:widowControl w:val="0"/>
              <w:jc w:val="right"/>
              <w:rPr>
                <w:szCs w:val="28"/>
                <w:lang w:val="uk-UA"/>
              </w:rPr>
            </w:pPr>
            <w:r>
              <w:rPr>
                <w:szCs w:val="28"/>
                <w:lang w:val="uk-UA"/>
              </w:rPr>
              <w:t>45 000,00</w:t>
            </w:r>
          </w:p>
        </w:tc>
      </w:tr>
      <w:tr w:rsidR="00E12822" w14:paraId="0424A1DD" w14:textId="77777777" w:rsidTr="00E12822">
        <w:trPr>
          <w:trHeight w:val="300"/>
        </w:trPr>
        <w:tc>
          <w:tcPr>
            <w:tcW w:w="566" w:type="dxa"/>
            <w:tcBorders>
              <w:top w:val="nil"/>
              <w:left w:val="single" w:sz="4" w:space="0" w:color="000000"/>
              <w:bottom w:val="single" w:sz="4" w:space="0" w:color="000000"/>
              <w:right w:val="nil"/>
            </w:tcBorders>
            <w:vAlign w:val="bottom"/>
          </w:tcPr>
          <w:p w14:paraId="28536F70"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23E6DD8D" w14:textId="77777777" w:rsidR="00E12822" w:rsidRDefault="00E12822">
            <w:pPr>
              <w:widowControl w:val="0"/>
              <w:jc w:val="center"/>
              <w:rPr>
                <w:szCs w:val="28"/>
                <w:lang w:val="uk-UA"/>
              </w:rPr>
            </w:pPr>
            <w:r>
              <w:rPr>
                <w:sz w:val="28"/>
                <w:szCs w:val="28"/>
                <w:lang w:val="uk-UA"/>
              </w:rPr>
              <w:t xml:space="preserve">Безконтактний тонометр </w:t>
            </w:r>
            <w:proofErr w:type="spellStart"/>
            <w:r>
              <w:rPr>
                <w:sz w:val="28"/>
                <w:szCs w:val="28"/>
                <w:lang w:val="uk-UA"/>
              </w:rPr>
              <w:t>внутрішньоочного</w:t>
            </w:r>
            <w:proofErr w:type="spellEnd"/>
            <w:r>
              <w:rPr>
                <w:sz w:val="28"/>
                <w:szCs w:val="28"/>
                <w:lang w:val="uk-UA"/>
              </w:rPr>
              <w:t xml:space="preserve"> тиску</w:t>
            </w:r>
          </w:p>
        </w:tc>
        <w:tc>
          <w:tcPr>
            <w:tcW w:w="1972" w:type="dxa"/>
            <w:tcBorders>
              <w:top w:val="nil"/>
              <w:left w:val="single" w:sz="4" w:space="0" w:color="000000"/>
              <w:bottom w:val="single" w:sz="4" w:space="0" w:color="000000"/>
              <w:right w:val="single" w:sz="4" w:space="0" w:color="000000"/>
            </w:tcBorders>
            <w:vAlign w:val="bottom"/>
            <w:hideMark/>
          </w:tcPr>
          <w:p w14:paraId="6ACE3719" w14:textId="77777777" w:rsidR="00E12822" w:rsidRDefault="00E12822">
            <w:pPr>
              <w:widowControl w:val="0"/>
              <w:jc w:val="right"/>
              <w:rPr>
                <w:szCs w:val="28"/>
                <w:lang w:val="uk-UA"/>
              </w:rPr>
            </w:pPr>
            <w:r>
              <w:rPr>
                <w:szCs w:val="28"/>
                <w:lang w:val="uk-UA"/>
              </w:rPr>
              <w:t>223 000,00</w:t>
            </w:r>
          </w:p>
        </w:tc>
      </w:tr>
      <w:tr w:rsidR="00E12822" w14:paraId="215DD135" w14:textId="77777777" w:rsidTr="00E12822">
        <w:trPr>
          <w:trHeight w:val="300"/>
        </w:trPr>
        <w:tc>
          <w:tcPr>
            <w:tcW w:w="566" w:type="dxa"/>
            <w:tcBorders>
              <w:top w:val="nil"/>
              <w:left w:val="single" w:sz="4" w:space="0" w:color="000000"/>
              <w:bottom w:val="single" w:sz="4" w:space="0" w:color="000000"/>
              <w:right w:val="nil"/>
            </w:tcBorders>
            <w:vAlign w:val="bottom"/>
          </w:tcPr>
          <w:p w14:paraId="0C623E6E"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3001BCB5" w14:textId="77777777" w:rsidR="00E12822" w:rsidRDefault="00E12822">
            <w:pPr>
              <w:widowControl w:val="0"/>
              <w:jc w:val="center"/>
              <w:rPr>
                <w:szCs w:val="28"/>
                <w:lang w:val="uk-UA"/>
              </w:rPr>
            </w:pPr>
            <w:r>
              <w:rPr>
                <w:sz w:val="28"/>
                <w:szCs w:val="28"/>
                <w:lang w:val="uk-UA"/>
              </w:rPr>
              <w:t>Оптичний когерентний томограф</w:t>
            </w:r>
          </w:p>
        </w:tc>
        <w:tc>
          <w:tcPr>
            <w:tcW w:w="1972" w:type="dxa"/>
            <w:tcBorders>
              <w:top w:val="nil"/>
              <w:left w:val="single" w:sz="4" w:space="0" w:color="000000"/>
              <w:bottom w:val="single" w:sz="4" w:space="0" w:color="000000"/>
              <w:right w:val="single" w:sz="4" w:space="0" w:color="000000"/>
            </w:tcBorders>
            <w:vAlign w:val="bottom"/>
            <w:hideMark/>
          </w:tcPr>
          <w:p w14:paraId="4DB12ED0" w14:textId="77777777" w:rsidR="00E12822" w:rsidRDefault="00E12822">
            <w:pPr>
              <w:widowControl w:val="0"/>
              <w:jc w:val="right"/>
              <w:rPr>
                <w:szCs w:val="28"/>
                <w:lang w:val="uk-UA"/>
              </w:rPr>
            </w:pPr>
            <w:r>
              <w:rPr>
                <w:szCs w:val="28"/>
                <w:lang w:val="uk-UA"/>
              </w:rPr>
              <w:t>800 000,00</w:t>
            </w:r>
          </w:p>
        </w:tc>
      </w:tr>
      <w:tr w:rsidR="00E12822" w14:paraId="65758F2A" w14:textId="77777777" w:rsidTr="00E12822">
        <w:trPr>
          <w:trHeight w:val="300"/>
        </w:trPr>
        <w:tc>
          <w:tcPr>
            <w:tcW w:w="566" w:type="dxa"/>
            <w:tcBorders>
              <w:top w:val="nil"/>
              <w:left w:val="single" w:sz="4" w:space="0" w:color="000000"/>
              <w:bottom w:val="single" w:sz="4" w:space="0" w:color="000000"/>
              <w:right w:val="nil"/>
            </w:tcBorders>
            <w:vAlign w:val="bottom"/>
          </w:tcPr>
          <w:p w14:paraId="272FAA75"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6AAB19ED" w14:textId="77777777" w:rsidR="00E12822" w:rsidRDefault="00E12822">
            <w:pPr>
              <w:widowControl w:val="0"/>
              <w:jc w:val="center"/>
              <w:rPr>
                <w:szCs w:val="28"/>
                <w:lang w:val="uk-UA"/>
              </w:rPr>
            </w:pPr>
            <w:r>
              <w:rPr>
                <w:sz w:val="28"/>
                <w:szCs w:val="28"/>
                <w:lang w:val="uk-UA"/>
              </w:rPr>
              <w:t xml:space="preserve">Апарат високочастотний </w:t>
            </w:r>
            <w:proofErr w:type="spellStart"/>
            <w:r>
              <w:rPr>
                <w:sz w:val="28"/>
                <w:szCs w:val="28"/>
                <w:lang w:val="uk-UA"/>
              </w:rPr>
              <w:t>електрохірургічний</w:t>
            </w:r>
            <w:proofErr w:type="spellEnd"/>
          </w:p>
        </w:tc>
        <w:tc>
          <w:tcPr>
            <w:tcW w:w="1972" w:type="dxa"/>
            <w:tcBorders>
              <w:top w:val="nil"/>
              <w:left w:val="single" w:sz="4" w:space="0" w:color="000000"/>
              <w:bottom w:val="single" w:sz="4" w:space="0" w:color="000000"/>
              <w:right w:val="single" w:sz="4" w:space="0" w:color="000000"/>
            </w:tcBorders>
            <w:vAlign w:val="bottom"/>
            <w:hideMark/>
          </w:tcPr>
          <w:p w14:paraId="410E879E" w14:textId="77777777" w:rsidR="00E12822" w:rsidRDefault="00E12822">
            <w:pPr>
              <w:widowControl w:val="0"/>
              <w:jc w:val="right"/>
              <w:rPr>
                <w:szCs w:val="28"/>
                <w:lang w:val="uk-UA"/>
              </w:rPr>
            </w:pPr>
            <w:r>
              <w:rPr>
                <w:szCs w:val="28"/>
                <w:lang w:val="uk-UA"/>
              </w:rPr>
              <w:t>420 000,00</w:t>
            </w:r>
          </w:p>
        </w:tc>
      </w:tr>
      <w:tr w:rsidR="00E12822" w14:paraId="5184BF72" w14:textId="77777777" w:rsidTr="00E12822">
        <w:trPr>
          <w:trHeight w:val="300"/>
        </w:trPr>
        <w:tc>
          <w:tcPr>
            <w:tcW w:w="566" w:type="dxa"/>
            <w:tcBorders>
              <w:top w:val="nil"/>
              <w:left w:val="single" w:sz="4" w:space="0" w:color="000000"/>
              <w:bottom w:val="single" w:sz="4" w:space="0" w:color="000000"/>
              <w:right w:val="nil"/>
            </w:tcBorders>
            <w:vAlign w:val="bottom"/>
          </w:tcPr>
          <w:p w14:paraId="6A022522"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6F577240" w14:textId="77777777" w:rsidR="00E12822" w:rsidRDefault="00E12822">
            <w:pPr>
              <w:widowControl w:val="0"/>
              <w:jc w:val="center"/>
              <w:rPr>
                <w:szCs w:val="28"/>
                <w:lang w:val="uk-UA"/>
              </w:rPr>
            </w:pPr>
            <w:r>
              <w:rPr>
                <w:sz w:val="28"/>
                <w:szCs w:val="28"/>
                <w:lang w:val="uk-UA"/>
              </w:rPr>
              <w:t>Налобний освітлювач зі шлемом</w:t>
            </w:r>
          </w:p>
        </w:tc>
        <w:tc>
          <w:tcPr>
            <w:tcW w:w="1972" w:type="dxa"/>
            <w:tcBorders>
              <w:top w:val="nil"/>
              <w:left w:val="single" w:sz="4" w:space="0" w:color="000000"/>
              <w:bottom w:val="single" w:sz="4" w:space="0" w:color="000000"/>
              <w:right w:val="single" w:sz="4" w:space="0" w:color="000000"/>
            </w:tcBorders>
            <w:vAlign w:val="bottom"/>
            <w:hideMark/>
          </w:tcPr>
          <w:p w14:paraId="08C6E67B" w14:textId="77777777" w:rsidR="00E12822" w:rsidRDefault="00E12822">
            <w:pPr>
              <w:widowControl w:val="0"/>
              <w:jc w:val="right"/>
              <w:rPr>
                <w:szCs w:val="28"/>
                <w:lang w:val="uk-UA"/>
              </w:rPr>
            </w:pPr>
            <w:r>
              <w:rPr>
                <w:szCs w:val="28"/>
                <w:lang w:val="uk-UA"/>
              </w:rPr>
              <w:t>10 000,00</w:t>
            </w:r>
          </w:p>
        </w:tc>
      </w:tr>
      <w:tr w:rsidR="00E12822" w14:paraId="0B32E1C5" w14:textId="77777777" w:rsidTr="00E12822">
        <w:trPr>
          <w:trHeight w:val="300"/>
        </w:trPr>
        <w:tc>
          <w:tcPr>
            <w:tcW w:w="566" w:type="dxa"/>
            <w:tcBorders>
              <w:top w:val="nil"/>
              <w:left w:val="single" w:sz="4" w:space="0" w:color="000000"/>
              <w:bottom w:val="single" w:sz="4" w:space="0" w:color="000000"/>
              <w:right w:val="nil"/>
            </w:tcBorders>
            <w:vAlign w:val="bottom"/>
          </w:tcPr>
          <w:p w14:paraId="6CB14C2E" w14:textId="77777777" w:rsidR="00E12822" w:rsidRDefault="00E12822">
            <w:pPr>
              <w:widowControl w:val="0"/>
            </w:pPr>
          </w:p>
          <w:p w14:paraId="68C483C2"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55FF9DD7" w14:textId="77777777" w:rsidR="00E12822" w:rsidRDefault="00E12822">
            <w:pPr>
              <w:widowControl w:val="0"/>
              <w:jc w:val="center"/>
              <w:rPr>
                <w:szCs w:val="28"/>
                <w:lang w:val="uk-UA"/>
              </w:rPr>
            </w:pPr>
            <w:r>
              <w:rPr>
                <w:sz w:val="28"/>
                <w:szCs w:val="28"/>
                <w:lang w:val="uk-UA"/>
              </w:rPr>
              <w:t xml:space="preserve">Апарат для </w:t>
            </w:r>
            <w:proofErr w:type="spellStart"/>
            <w:r>
              <w:rPr>
                <w:sz w:val="28"/>
                <w:szCs w:val="28"/>
                <w:lang w:val="uk-UA"/>
              </w:rPr>
              <w:t>пневмомасажу</w:t>
            </w:r>
            <w:proofErr w:type="spellEnd"/>
            <w:r>
              <w:rPr>
                <w:sz w:val="28"/>
                <w:szCs w:val="28"/>
                <w:lang w:val="uk-UA"/>
              </w:rPr>
              <w:t xml:space="preserve"> барабанної </w:t>
            </w:r>
            <w:proofErr w:type="spellStart"/>
            <w:r>
              <w:rPr>
                <w:sz w:val="28"/>
                <w:szCs w:val="28"/>
                <w:lang w:val="uk-UA"/>
              </w:rPr>
              <w:t>перетенки</w:t>
            </w:r>
            <w:proofErr w:type="spellEnd"/>
            <w:r>
              <w:rPr>
                <w:sz w:val="28"/>
                <w:szCs w:val="28"/>
                <w:lang w:val="uk-UA"/>
              </w:rPr>
              <w:t xml:space="preserve"> </w:t>
            </w:r>
          </w:p>
        </w:tc>
        <w:tc>
          <w:tcPr>
            <w:tcW w:w="1972" w:type="dxa"/>
            <w:tcBorders>
              <w:top w:val="nil"/>
              <w:left w:val="single" w:sz="4" w:space="0" w:color="000000"/>
              <w:bottom w:val="single" w:sz="4" w:space="0" w:color="000000"/>
              <w:right w:val="single" w:sz="4" w:space="0" w:color="000000"/>
            </w:tcBorders>
            <w:vAlign w:val="bottom"/>
            <w:hideMark/>
          </w:tcPr>
          <w:p w14:paraId="4A571E51" w14:textId="77777777" w:rsidR="00E12822" w:rsidRDefault="00E12822">
            <w:pPr>
              <w:widowControl w:val="0"/>
              <w:jc w:val="right"/>
              <w:rPr>
                <w:szCs w:val="28"/>
                <w:lang w:val="uk-UA"/>
              </w:rPr>
            </w:pPr>
            <w:r>
              <w:rPr>
                <w:szCs w:val="28"/>
                <w:lang w:val="uk-UA"/>
              </w:rPr>
              <w:t>26 000,00</w:t>
            </w:r>
          </w:p>
        </w:tc>
      </w:tr>
      <w:tr w:rsidR="00E12822" w14:paraId="243F61D6" w14:textId="77777777" w:rsidTr="00E12822">
        <w:trPr>
          <w:trHeight w:val="300"/>
        </w:trPr>
        <w:tc>
          <w:tcPr>
            <w:tcW w:w="566" w:type="dxa"/>
            <w:tcBorders>
              <w:top w:val="nil"/>
              <w:left w:val="single" w:sz="4" w:space="0" w:color="000000"/>
              <w:bottom w:val="single" w:sz="4" w:space="0" w:color="000000"/>
              <w:right w:val="nil"/>
            </w:tcBorders>
            <w:vAlign w:val="bottom"/>
          </w:tcPr>
          <w:p w14:paraId="3A0BFBF6"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78CDEB73" w14:textId="77777777" w:rsidR="00E12822" w:rsidRDefault="00E12822">
            <w:pPr>
              <w:widowControl w:val="0"/>
              <w:jc w:val="center"/>
              <w:rPr>
                <w:szCs w:val="28"/>
                <w:lang w:val="uk-UA"/>
              </w:rPr>
            </w:pPr>
            <w:r>
              <w:rPr>
                <w:sz w:val="28"/>
                <w:szCs w:val="28"/>
                <w:lang w:val="uk-UA"/>
              </w:rPr>
              <w:t xml:space="preserve">Індикатор </w:t>
            </w:r>
            <w:proofErr w:type="spellStart"/>
            <w:r>
              <w:rPr>
                <w:sz w:val="28"/>
                <w:szCs w:val="28"/>
                <w:lang w:val="uk-UA"/>
              </w:rPr>
              <w:t>внутрішньоочного</w:t>
            </w:r>
            <w:proofErr w:type="spellEnd"/>
            <w:r>
              <w:rPr>
                <w:sz w:val="28"/>
                <w:szCs w:val="28"/>
                <w:lang w:val="uk-UA"/>
              </w:rPr>
              <w:t xml:space="preserve"> тиску</w:t>
            </w:r>
          </w:p>
        </w:tc>
        <w:tc>
          <w:tcPr>
            <w:tcW w:w="1972" w:type="dxa"/>
            <w:tcBorders>
              <w:top w:val="nil"/>
              <w:left w:val="single" w:sz="4" w:space="0" w:color="000000"/>
              <w:bottom w:val="single" w:sz="4" w:space="0" w:color="000000"/>
              <w:right w:val="single" w:sz="4" w:space="0" w:color="000000"/>
            </w:tcBorders>
            <w:vAlign w:val="bottom"/>
            <w:hideMark/>
          </w:tcPr>
          <w:p w14:paraId="0ECE87E0" w14:textId="77777777" w:rsidR="00E12822" w:rsidRDefault="00E12822">
            <w:pPr>
              <w:widowControl w:val="0"/>
              <w:jc w:val="right"/>
              <w:rPr>
                <w:szCs w:val="28"/>
                <w:lang w:val="uk-UA"/>
              </w:rPr>
            </w:pPr>
            <w:r>
              <w:rPr>
                <w:szCs w:val="28"/>
                <w:lang w:val="uk-UA"/>
              </w:rPr>
              <w:t>18 000,00</w:t>
            </w:r>
          </w:p>
        </w:tc>
      </w:tr>
      <w:tr w:rsidR="00E12822" w14:paraId="402F1E3C" w14:textId="77777777" w:rsidTr="00E12822">
        <w:trPr>
          <w:trHeight w:val="300"/>
        </w:trPr>
        <w:tc>
          <w:tcPr>
            <w:tcW w:w="566" w:type="dxa"/>
            <w:tcBorders>
              <w:top w:val="nil"/>
              <w:left w:val="single" w:sz="4" w:space="0" w:color="000000"/>
              <w:bottom w:val="single" w:sz="4" w:space="0" w:color="000000"/>
              <w:right w:val="nil"/>
            </w:tcBorders>
            <w:vAlign w:val="bottom"/>
          </w:tcPr>
          <w:p w14:paraId="2E9910D5"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412776CC" w14:textId="77777777" w:rsidR="00E12822" w:rsidRDefault="00E12822">
            <w:pPr>
              <w:widowControl w:val="0"/>
              <w:jc w:val="center"/>
              <w:rPr>
                <w:szCs w:val="28"/>
                <w:lang w:val="uk-UA"/>
              </w:rPr>
            </w:pPr>
            <w:r>
              <w:rPr>
                <w:sz w:val="28"/>
                <w:szCs w:val="28"/>
                <w:lang w:val="uk-UA"/>
              </w:rPr>
              <w:t>Офтальмоскоп панорамний</w:t>
            </w:r>
          </w:p>
        </w:tc>
        <w:tc>
          <w:tcPr>
            <w:tcW w:w="1972" w:type="dxa"/>
            <w:tcBorders>
              <w:top w:val="nil"/>
              <w:left w:val="single" w:sz="4" w:space="0" w:color="000000"/>
              <w:bottom w:val="single" w:sz="4" w:space="0" w:color="000000"/>
              <w:right w:val="single" w:sz="4" w:space="0" w:color="000000"/>
            </w:tcBorders>
            <w:vAlign w:val="bottom"/>
            <w:hideMark/>
          </w:tcPr>
          <w:p w14:paraId="22054B86" w14:textId="77777777" w:rsidR="00E12822" w:rsidRDefault="00E12822">
            <w:pPr>
              <w:widowControl w:val="0"/>
              <w:jc w:val="right"/>
              <w:rPr>
                <w:szCs w:val="28"/>
                <w:lang w:val="uk-UA"/>
              </w:rPr>
            </w:pPr>
            <w:r>
              <w:rPr>
                <w:szCs w:val="28"/>
                <w:lang w:val="uk-UA"/>
              </w:rPr>
              <w:t>24 700,00</w:t>
            </w:r>
          </w:p>
        </w:tc>
      </w:tr>
      <w:tr w:rsidR="00E12822" w14:paraId="251D5C02" w14:textId="77777777" w:rsidTr="00E12822">
        <w:trPr>
          <w:trHeight w:val="300"/>
        </w:trPr>
        <w:tc>
          <w:tcPr>
            <w:tcW w:w="566" w:type="dxa"/>
            <w:tcBorders>
              <w:top w:val="nil"/>
              <w:left w:val="single" w:sz="4" w:space="0" w:color="000000"/>
              <w:bottom w:val="single" w:sz="4" w:space="0" w:color="000000"/>
              <w:right w:val="nil"/>
            </w:tcBorders>
            <w:vAlign w:val="bottom"/>
          </w:tcPr>
          <w:p w14:paraId="6AA7B35E"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3E99199B" w14:textId="77777777" w:rsidR="00E12822" w:rsidRDefault="00E12822">
            <w:pPr>
              <w:widowControl w:val="0"/>
              <w:jc w:val="center"/>
              <w:rPr>
                <w:szCs w:val="28"/>
                <w:lang w:val="uk-UA"/>
              </w:rPr>
            </w:pPr>
            <w:proofErr w:type="spellStart"/>
            <w:r>
              <w:rPr>
                <w:sz w:val="28"/>
                <w:szCs w:val="28"/>
                <w:lang w:val="uk-UA"/>
              </w:rPr>
              <w:t>Авторефрактокератометр</w:t>
            </w:r>
            <w:proofErr w:type="spellEnd"/>
          </w:p>
        </w:tc>
        <w:tc>
          <w:tcPr>
            <w:tcW w:w="1972" w:type="dxa"/>
            <w:tcBorders>
              <w:top w:val="nil"/>
              <w:left w:val="single" w:sz="4" w:space="0" w:color="000000"/>
              <w:bottom w:val="single" w:sz="4" w:space="0" w:color="000000"/>
              <w:right w:val="single" w:sz="4" w:space="0" w:color="000000"/>
            </w:tcBorders>
            <w:vAlign w:val="bottom"/>
            <w:hideMark/>
          </w:tcPr>
          <w:p w14:paraId="12781DD6" w14:textId="77777777" w:rsidR="00E12822" w:rsidRDefault="00E12822">
            <w:pPr>
              <w:widowControl w:val="0"/>
              <w:jc w:val="right"/>
              <w:rPr>
                <w:szCs w:val="28"/>
                <w:lang w:val="uk-UA"/>
              </w:rPr>
            </w:pPr>
            <w:r>
              <w:rPr>
                <w:szCs w:val="28"/>
                <w:lang w:val="uk-UA"/>
              </w:rPr>
              <w:t>170 000,00</w:t>
            </w:r>
          </w:p>
        </w:tc>
      </w:tr>
      <w:tr w:rsidR="00E12822" w14:paraId="1E575E2F" w14:textId="77777777" w:rsidTr="00E12822">
        <w:trPr>
          <w:trHeight w:val="300"/>
        </w:trPr>
        <w:tc>
          <w:tcPr>
            <w:tcW w:w="566" w:type="dxa"/>
            <w:tcBorders>
              <w:top w:val="nil"/>
              <w:left w:val="single" w:sz="4" w:space="0" w:color="000000"/>
              <w:bottom w:val="single" w:sz="4" w:space="0" w:color="000000"/>
              <w:right w:val="nil"/>
            </w:tcBorders>
            <w:vAlign w:val="bottom"/>
          </w:tcPr>
          <w:p w14:paraId="725F7438"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52FA6AB9" w14:textId="77777777" w:rsidR="00E12822" w:rsidRDefault="00E12822">
            <w:pPr>
              <w:widowControl w:val="0"/>
              <w:jc w:val="center"/>
              <w:rPr>
                <w:szCs w:val="28"/>
                <w:lang w:val="uk-UA"/>
              </w:rPr>
            </w:pPr>
            <w:r>
              <w:rPr>
                <w:sz w:val="28"/>
                <w:szCs w:val="28"/>
                <w:lang w:val="uk-UA"/>
              </w:rPr>
              <w:t>Стіл для рефрактометра</w:t>
            </w:r>
          </w:p>
        </w:tc>
        <w:tc>
          <w:tcPr>
            <w:tcW w:w="1972" w:type="dxa"/>
            <w:tcBorders>
              <w:top w:val="nil"/>
              <w:left w:val="single" w:sz="4" w:space="0" w:color="000000"/>
              <w:bottom w:val="single" w:sz="4" w:space="0" w:color="000000"/>
              <w:right w:val="single" w:sz="4" w:space="0" w:color="000000"/>
            </w:tcBorders>
            <w:vAlign w:val="bottom"/>
            <w:hideMark/>
          </w:tcPr>
          <w:p w14:paraId="6BDD2813" w14:textId="77777777" w:rsidR="00E12822" w:rsidRDefault="00E12822">
            <w:pPr>
              <w:widowControl w:val="0"/>
              <w:jc w:val="right"/>
              <w:rPr>
                <w:szCs w:val="28"/>
                <w:lang w:val="uk-UA"/>
              </w:rPr>
            </w:pPr>
            <w:r>
              <w:rPr>
                <w:szCs w:val="28"/>
                <w:lang w:val="uk-UA"/>
              </w:rPr>
              <w:t>8 000,00</w:t>
            </w:r>
          </w:p>
        </w:tc>
      </w:tr>
      <w:tr w:rsidR="00E12822" w14:paraId="441BA35A" w14:textId="77777777" w:rsidTr="00E12822">
        <w:trPr>
          <w:trHeight w:val="300"/>
        </w:trPr>
        <w:tc>
          <w:tcPr>
            <w:tcW w:w="566" w:type="dxa"/>
            <w:tcBorders>
              <w:top w:val="nil"/>
              <w:left w:val="single" w:sz="4" w:space="0" w:color="000000"/>
              <w:bottom w:val="single" w:sz="4" w:space="0" w:color="000000"/>
              <w:right w:val="nil"/>
            </w:tcBorders>
            <w:vAlign w:val="bottom"/>
          </w:tcPr>
          <w:p w14:paraId="18C4FF87"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588B9856" w14:textId="77777777" w:rsidR="00E12822" w:rsidRDefault="00E12822">
            <w:pPr>
              <w:widowControl w:val="0"/>
              <w:jc w:val="center"/>
              <w:rPr>
                <w:szCs w:val="28"/>
                <w:lang w:val="uk-UA"/>
              </w:rPr>
            </w:pPr>
            <w:r>
              <w:rPr>
                <w:sz w:val="28"/>
                <w:szCs w:val="28"/>
                <w:lang w:val="uk-UA"/>
              </w:rPr>
              <w:t>Приставка до апарату «</w:t>
            </w:r>
            <w:proofErr w:type="spellStart"/>
            <w:r>
              <w:rPr>
                <w:sz w:val="28"/>
                <w:szCs w:val="28"/>
                <w:lang w:val="uk-UA"/>
              </w:rPr>
              <w:t>Амо-Атос</w:t>
            </w:r>
            <w:proofErr w:type="spellEnd"/>
            <w:r>
              <w:rPr>
                <w:sz w:val="28"/>
                <w:szCs w:val="28"/>
                <w:lang w:val="uk-UA"/>
              </w:rPr>
              <w:t>» «</w:t>
            </w:r>
            <w:proofErr w:type="spellStart"/>
            <w:r>
              <w:rPr>
                <w:sz w:val="28"/>
                <w:szCs w:val="28"/>
                <w:lang w:val="uk-UA"/>
              </w:rPr>
              <w:t>Цветоритм</w:t>
            </w:r>
            <w:proofErr w:type="spellEnd"/>
            <w:r>
              <w:rPr>
                <w:sz w:val="28"/>
                <w:szCs w:val="28"/>
                <w:lang w:val="uk-UA"/>
              </w:rPr>
              <w:t>»</w:t>
            </w:r>
          </w:p>
        </w:tc>
        <w:tc>
          <w:tcPr>
            <w:tcW w:w="1972" w:type="dxa"/>
            <w:tcBorders>
              <w:top w:val="nil"/>
              <w:left w:val="single" w:sz="4" w:space="0" w:color="000000"/>
              <w:bottom w:val="single" w:sz="4" w:space="0" w:color="000000"/>
              <w:right w:val="single" w:sz="4" w:space="0" w:color="000000"/>
            </w:tcBorders>
            <w:vAlign w:val="bottom"/>
            <w:hideMark/>
          </w:tcPr>
          <w:p w14:paraId="7E600137" w14:textId="77777777" w:rsidR="00E12822" w:rsidRDefault="00E12822">
            <w:pPr>
              <w:widowControl w:val="0"/>
              <w:jc w:val="right"/>
              <w:rPr>
                <w:szCs w:val="28"/>
                <w:lang w:val="uk-UA"/>
              </w:rPr>
            </w:pPr>
            <w:r>
              <w:rPr>
                <w:szCs w:val="28"/>
                <w:lang w:val="uk-UA"/>
              </w:rPr>
              <w:t>12 000,00</w:t>
            </w:r>
          </w:p>
        </w:tc>
      </w:tr>
      <w:tr w:rsidR="00E12822" w14:paraId="0E2F5C09" w14:textId="77777777" w:rsidTr="00E12822">
        <w:trPr>
          <w:trHeight w:val="300"/>
        </w:trPr>
        <w:tc>
          <w:tcPr>
            <w:tcW w:w="566" w:type="dxa"/>
            <w:tcBorders>
              <w:top w:val="nil"/>
              <w:left w:val="single" w:sz="4" w:space="0" w:color="000000"/>
              <w:bottom w:val="single" w:sz="4" w:space="0" w:color="000000"/>
              <w:right w:val="nil"/>
            </w:tcBorders>
            <w:vAlign w:val="bottom"/>
          </w:tcPr>
          <w:p w14:paraId="73567DA6"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581F2DDB" w14:textId="77777777" w:rsidR="00E12822" w:rsidRDefault="00E12822">
            <w:pPr>
              <w:widowControl w:val="0"/>
              <w:jc w:val="center"/>
              <w:rPr>
                <w:szCs w:val="28"/>
                <w:lang w:val="uk-UA"/>
              </w:rPr>
            </w:pPr>
            <w:proofErr w:type="spellStart"/>
            <w:r>
              <w:rPr>
                <w:sz w:val="28"/>
                <w:szCs w:val="28"/>
                <w:lang w:val="uk-UA"/>
              </w:rPr>
              <w:t>Макулотренер</w:t>
            </w:r>
            <w:proofErr w:type="spellEnd"/>
            <w:r>
              <w:rPr>
                <w:sz w:val="28"/>
                <w:szCs w:val="28"/>
                <w:lang w:val="uk-UA"/>
              </w:rPr>
              <w:t xml:space="preserve"> офтальмологічний периметричний</w:t>
            </w:r>
          </w:p>
        </w:tc>
        <w:tc>
          <w:tcPr>
            <w:tcW w:w="1972" w:type="dxa"/>
            <w:tcBorders>
              <w:top w:val="nil"/>
              <w:left w:val="single" w:sz="4" w:space="0" w:color="000000"/>
              <w:bottom w:val="single" w:sz="4" w:space="0" w:color="000000"/>
              <w:right w:val="single" w:sz="4" w:space="0" w:color="000000"/>
            </w:tcBorders>
            <w:vAlign w:val="bottom"/>
            <w:hideMark/>
          </w:tcPr>
          <w:p w14:paraId="3F2F21C5" w14:textId="77777777" w:rsidR="00E12822" w:rsidRDefault="00E12822">
            <w:pPr>
              <w:widowControl w:val="0"/>
              <w:jc w:val="right"/>
              <w:rPr>
                <w:szCs w:val="28"/>
                <w:lang w:val="uk-UA"/>
              </w:rPr>
            </w:pPr>
            <w:r>
              <w:rPr>
                <w:szCs w:val="28"/>
                <w:lang w:val="uk-UA"/>
              </w:rPr>
              <w:t>14 000,00</w:t>
            </w:r>
          </w:p>
        </w:tc>
      </w:tr>
      <w:tr w:rsidR="00E12822" w14:paraId="230862C3" w14:textId="77777777" w:rsidTr="00E12822">
        <w:trPr>
          <w:trHeight w:val="300"/>
        </w:trPr>
        <w:tc>
          <w:tcPr>
            <w:tcW w:w="566" w:type="dxa"/>
            <w:tcBorders>
              <w:top w:val="nil"/>
              <w:left w:val="single" w:sz="4" w:space="0" w:color="000000"/>
              <w:bottom w:val="single" w:sz="4" w:space="0" w:color="000000"/>
              <w:right w:val="nil"/>
            </w:tcBorders>
            <w:vAlign w:val="bottom"/>
          </w:tcPr>
          <w:p w14:paraId="49EA7419"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4274D114" w14:textId="77777777" w:rsidR="00E12822" w:rsidRDefault="00E12822">
            <w:pPr>
              <w:widowControl w:val="0"/>
              <w:jc w:val="center"/>
              <w:rPr>
                <w:szCs w:val="28"/>
                <w:lang w:val="uk-UA"/>
              </w:rPr>
            </w:pPr>
            <w:r>
              <w:rPr>
                <w:sz w:val="28"/>
                <w:szCs w:val="28"/>
                <w:lang w:val="uk-UA"/>
              </w:rPr>
              <w:t xml:space="preserve">Апарат лазерної стимуляції </w:t>
            </w:r>
            <w:proofErr w:type="spellStart"/>
            <w:r>
              <w:rPr>
                <w:sz w:val="28"/>
                <w:szCs w:val="28"/>
                <w:lang w:val="uk-UA"/>
              </w:rPr>
              <w:t>офтальмотерапевтичний</w:t>
            </w:r>
            <w:proofErr w:type="spellEnd"/>
          </w:p>
        </w:tc>
        <w:tc>
          <w:tcPr>
            <w:tcW w:w="1972" w:type="dxa"/>
            <w:tcBorders>
              <w:top w:val="nil"/>
              <w:left w:val="single" w:sz="4" w:space="0" w:color="000000"/>
              <w:bottom w:val="single" w:sz="4" w:space="0" w:color="000000"/>
              <w:right w:val="single" w:sz="4" w:space="0" w:color="000000"/>
            </w:tcBorders>
            <w:vAlign w:val="bottom"/>
            <w:hideMark/>
          </w:tcPr>
          <w:p w14:paraId="1685B89F" w14:textId="77777777" w:rsidR="00E12822" w:rsidRDefault="00E12822">
            <w:pPr>
              <w:widowControl w:val="0"/>
              <w:jc w:val="right"/>
              <w:rPr>
                <w:szCs w:val="28"/>
                <w:lang w:val="uk-UA"/>
              </w:rPr>
            </w:pPr>
            <w:r>
              <w:rPr>
                <w:szCs w:val="28"/>
                <w:lang w:val="uk-UA"/>
              </w:rPr>
              <w:t>45 000,00</w:t>
            </w:r>
          </w:p>
        </w:tc>
      </w:tr>
      <w:tr w:rsidR="00E12822" w14:paraId="0E2324D8" w14:textId="77777777" w:rsidTr="00E12822">
        <w:trPr>
          <w:trHeight w:val="374"/>
        </w:trPr>
        <w:tc>
          <w:tcPr>
            <w:tcW w:w="566" w:type="dxa"/>
            <w:tcBorders>
              <w:top w:val="nil"/>
              <w:left w:val="single" w:sz="4" w:space="0" w:color="000000"/>
              <w:bottom w:val="single" w:sz="4" w:space="0" w:color="000000"/>
              <w:right w:val="nil"/>
            </w:tcBorders>
            <w:vAlign w:val="bottom"/>
          </w:tcPr>
          <w:p w14:paraId="13C192C2"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0427CDA2" w14:textId="77777777" w:rsidR="00E12822" w:rsidRDefault="00E12822">
            <w:pPr>
              <w:widowControl w:val="0"/>
            </w:pPr>
            <w:r>
              <w:rPr>
                <w:sz w:val="28"/>
                <w:szCs w:val="28"/>
                <w:lang w:val="uk-UA"/>
              </w:rPr>
              <w:t>Комп’ютерний периметр</w:t>
            </w:r>
          </w:p>
        </w:tc>
        <w:tc>
          <w:tcPr>
            <w:tcW w:w="1972" w:type="dxa"/>
            <w:tcBorders>
              <w:top w:val="nil"/>
              <w:left w:val="single" w:sz="4" w:space="0" w:color="000000"/>
              <w:bottom w:val="single" w:sz="4" w:space="0" w:color="000000"/>
              <w:right w:val="single" w:sz="4" w:space="0" w:color="000000"/>
            </w:tcBorders>
            <w:vAlign w:val="bottom"/>
            <w:hideMark/>
          </w:tcPr>
          <w:p w14:paraId="06087953" w14:textId="77777777" w:rsidR="00E12822" w:rsidRDefault="00E12822">
            <w:pPr>
              <w:widowControl w:val="0"/>
              <w:jc w:val="right"/>
              <w:rPr>
                <w:szCs w:val="28"/>
                <w:lang w:val="uk-UA"/>
              </w:rPr>
            </w:pPr>
            <w:r>
              <w:rPr>
                <w:sz w:val="28"/>
                <w:szCs w:val="28"/>
                <w:lang w:val="uk-UA"/>
              </w:rPr>
              <w:t>100 000,00</w:t>
            </w:r>
          </w:p>
        </w:tc>
      </w:tr>
      <w:tr w:rsidR="00E12822" w14:paraId="7EED5248" w14:textId="77777777" w:rsidTr="00E12822">
        <w:trPr>
          <w:trHeight w:val="422"/>
        </w:trPr>
        <w:tc>
          <w:tcPr>
            <w:tcW w:w="566" w:type="dxa"/>
            <w:tcBorders>
              <w:top w:val="nil"/>
              <w:left w:val="single" w:sz="4" w:space="0" w:color="000000"/>
              <w:bottom w:val="single" w:sz="4" w:space="0" w:color="000000"/>
              <w:right w:val="nil"/>
            </w:tcBorders>
            <w:vAlign w:val="bottom"/>
          </w:tcPr>
          <w:p w14:paraId="75493514"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14862C77" w14:textId="77777777" w:rsidR="00E12822" w:rsidRDefault="00E12822">
            <w:pPr>
              <w:widowControl w:val="0"/>
              <w:rPr>
                <w:szCs w:val="28"/>
                <w:lang w:val="uk-UA"/>
              </w:rPr>
            </w:pPr>
            <w:r>
              <w:rPr>
                <w:sz w:val="28"/>
                <w:szCs w:val="28"/>
                <w:lang w:val="uk-UA"/>
              </w:rPr>
              <w:t>ЛОР-крісло</w:t>
            </w:r>
          </w:p>
        </w:tc>
        <w:tc>
          <w:tcPr>
            <w:tcW w:w="1972" w:type="dxa"/>
            <w:tcBorders>
              <w:top w:val="nil"/>
              <w:left w:val="single" w:sz="4" w:space="0" w:color="000000"/>
              <w:bottom w:val="single" w:sz="4" w:space="0" w:color="000000"/>
              <w:right w:val="single" w:sz="4" w:space="0" w:color="000000"/>
            </w:tcBorders>
            <w:vAlign w:val="bottom"/>
            <w:hideMark/>
          </w:tcPr>
          <w:p w14:paraId="7A648FCB" w14:textId="77777777" w:rsidR="00E12822" w:rsidRDefault="00E12822">
            <w:pPr>
              <w:widowControl w:val="0"/>
              <w:jc w:val="right"/>
              <w:rPr>
                <w:szCs w:val="28"/>
                <w:lang w:val="uk-UA"/>
              </w:rPr>
            </w:pPr>
            <w:r>
              <w:rPr>
                <w:sz w:val="28"/>
                <w:szCs w:val="28"/>
                <w:lang w:val="uk-UA"/>
              </w:rPr>
              <w:t>61 000,00</w:t>
            </w:r>
          </w:p>
        </w:tc>
      </w:tr>
      <w:tr w:rsidR="00E12822" w14:paraId="75E654E3" w14:textId="77777777" w:rsidTr="00E12822">
        <w:trPr>
          <w:trHeight w:val="413"/>
        </w:trPr>
        <w:tc>
          <w:tcPr>
            <w:tcW w:w="566" w:type="dxa"/>
            <w:tcBorders>
              <w:top w:val="nil"/>
              <w:left w:val="single" w:sz="4" w:space="0" w:color="000000"/>
              <w:bottom w:val="single" w:sz="4" w:space="0" w:color="000000"/>
              <w:right w:val="nil"/>
            </w:tcBorders>
            <w:vAlign w:val="bottom"/>
          </w:tcPr>
          <w:p w14:paraId="717A97F4"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072458F7" w14:textId="77777777" w:rsidR="00E12822" w:rsidRDefault="00E12822">
            <w:pPr>
              <w:widowControl w:val="0"/>
              <w:rPr>
                <w:szCs w:val="28"/>
                <w:lang w:val="uk-UA"/>
              </w:rPr>
            </w:pPr>
            <w:r>
              <w:rPr>
                <w:sz w:val="28"/>
                <w:szCs w:val="28"/>
                <w:lang w:val="uk-UA"/>
              </w:rPr>
              <w:t>Безконтактна високо діоптрійна лінза</w:t>
            </w:r>
          </w:p>
        </w:tc>
        <w:tc>
          <w:tcPr>
            <w:tcW w:w="1972" w:type="dxa"/>
            <w:tcBorders>
              <w:top w:val="nil"/>
              <w:left w:val="single" w:sz="4" w:space="0" w:color="000000"/>
              <w:bottom w:val="single" w:sz="4" w:space="0" w:color="000000"/>
              <w:right w:val="single" w:sz="4" w:space="0" w:color="000000"/>
            </w:tcBorders>
            <w:vAlign w:val="bottom"/>
            <w:hideMark/>
          </w:tcPr>
          <w:p w14:paraId="1875AFCF" w14:textId="77777777" w:rsidR="00E12822" w:rsidRDefault="00E12822">
            <w:pPr>
              <w:widowControl w:val="0"/>
              <w:jc w:val="right"/>
              <w:rPr>
                <w:szCs w:val="28"/>
                <w:lang w:val="uk-UA"/>
              </w:rPr>
            </w:pPr>
            <w:r>
              <w:rPr>
                <w:sz w:val="28"/>
                <w:szCs w:val="28"/>
                <w:lang w:val="uk-UA"/>
              </w:rPr>
              <w:t>8 000,00</w:t>
            </w:r>
          </w:p>
        </w:tc>
      </w:tr>
      <w:tr w:rsidR="00E12822" w14:paraId="2B789637" w14:textId="77777777" w:rsidTr="00E12822">
        <w:trPr>
          <w:trHeight w:val="420"/>
        </w:trPr>
        <w:tc>
          <w:tcPr>
            <w:tcW w:w="566" w:type="dxa"/>
            <w:tcBorders>
              <w:top w:val="nil"/>
              <w:left w:val="single" w:sz="4" w:space="0" w:color="000000"/>
              <w:bottom w:val="single" w:sz="4" w:space="0" w:color="000000"/>
              <w:right w:val="nil"/>
            </w:tcBorders>
            <w:vAlign w:val="bottom"/>
          </w:tcPr>
          <w:p w14:paraId="20538D9D"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406C9155" w14:textId="77777777" w:rsidR="00E12822" w:rsidRDefault="00E12822">
            <w:pPr>
              <w:widowControl w:val="0"/>
              <w:rPr>
                <w:szCs w:val="28"/>
                <w:lang w:val="uk-UA"/>
              </w:rPr>
            </w:pPr>
            <w:r>
              <w:rPr>
                <w:sz w:val="28"/>
                <w:szCs w:val="28"/>
                <w:lang w:val="uk-UA"/>
              </w:rPr>
              <w:t>Освітлювач світлодіодний налобний</w:t>
            </w:r>
          </w:p>
        </w:tc>
        <w:tc>
          <w:tcPr>
            <w:tcW w:w="1972" w:type="dxa"/>
            <w:tcBorders>
              <w:top w:val="nil"/>
              <w:left w:val="single" w:sz="4" w:space="0" w:color="000000"/>
              <w:bottom w:val="single" w:sz="4" w:space="0" w:color="000000"/>
              <w:right w:val="single" w:sz="4" w:space="0" w:color="000000"/>
            </w:tcBorders>
            <w:vAlign w:val="bottom"/>
            <w:hideMark/>
          </w:tcPr>
          <w:p w14:paraId="201046CB" w14:textId="77777777" w:rsidR="00E12822" w:rsidRDefault="00E12822">
            <w:pPr>
              <w:widowControl w:val="0"/>
              <w:jc w:val="right"/>
              <w:rPr>
                <w:szCs w:val="28"/>
                <w:lang w:val="uk-UA"/>
              </w:rPr>
            </w:pPr>
            <w:r>
              <w:rPr>
                <w:sz w:val="28"/>
                <w:szCs w:val="28"/>
                <w:lang w:val="uk-UA"/>
              </w:rPr>
              <w:t>11 000,00</w:t>
            </w:r>
          </w:p>
        </w:tc>
      </w:tr>
      <w:tr w:rsidR="00E12822" w14:paraId="55967D83" w14:textId="77777777" w:rsidTr="00E12822">
        <w:trPr>
          <w:trHeight w:val="412"/>
        </w:trPr>
        <w:tc>
          <w:tcPr>
            <w:tcW w:w="566" w:type="dxa"/>
            <w:tcBorders>
              <w:top w:val="nil"/>
              <w:left w:val="single" w:sz="4" w:space="0" w:color="000000"/>
              <w:bottom w:val="single" w:sz="4" w:space="0" w:color="000000"/>
              <w:right w:val="nil"/>
            </w:tcBorders>
            <w:vAlign w:val="bottom"/>
          </w:tcPr>
          <w:p w14:paraId="4C2785DC"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23472682" w14:textId="77777777" w:rsidR="00E12822" w:rsidRDefault="00E12822">
            <w:pPr>
              <w:widowControl w:val="0"/>
              <w:rPr>
                <w:szCs w:val="28"/>
                <w:lang w:val="uk-UA"/>
              </w:rPr>
            </w:pPr>
            <w:r>
              <w:rPr>
                <w:sz w:val="28"/>
                <w:szCs w:val="28"/>
                <w:lang w:val="uk-UA"/>
              </w:rPr>
              <w:t>Апарат «</w:t>
            </w:r>
            <w:proofErr w:type="spellStart"/>
            <w:r>
              <w:rPr>
                <w:sz w:val="28"/>
                <w:szCs w:val="28"/>
                <w:lang w:val="uk-UA"/>
              </w:rPr>
              <w:t>Амбліотренер</w:t>
            </w:r>
            <w:proofErr w:type="spellEnd"/>
            <w:r>
              <w:rPr>
                <w:sz w:val="28"/>
                <w:szCs w:val="28"/>
                <w:lang w:val="uk-UA"/>
              </w:rPr>
              <w:t xml:space="preserve"> АТР-1»</w:t>
            </w:r>
          </w:p>
        </w:tc>
        <w:tc>
          <w:tcPr>
            <w:tcW w:w="1972" w:type="dxa"/>
            <w:tcBorders>
              <w:top w:val="nil"/>
              <w:left w:val="single" w:sz="4" w:space="0" w:color="000000"/>
              <w:bottom w:val="single" w:sz="4" w:space="0" w:color="000000"/>
              <w:right w:val="single" w:sz="4" w:space="0" w:color="000000"/>
            </w:tcBorders>
            <w:vAlign w:val="bottom"/>
            <w:hideMark/>
          </w:tcPr>
          <w:p w14:paraId="7B9D1E0B" w14:textId="77777777" w:rsidR="00E12822" w:rsidRDefault="00E12822">
            <w:pPr>
              <w:widowControl w:val="0"/>
              <w:jc w:val="right"/>
              <w:rPr>
                <w:szCs w:val="28"/>
                <w:lang w:val="uk-UA"/>
              </w:rPr>
            </w:pPr>
            <w:r>
              <w:rPr>
                <w:sz w:val="28"/>
                <w:szCs w:val="28"/>
                <w:lang w:val="uk-UA"/>
              </w:rPr>
              <w:t>24 000,00</w:t>
            </w:r>
          </w:p>
        </w:tc>
      </w:tr>
      <w:tr w:rsidR="00E12822" w14:paraId="6AACB536" w14:textId="77777777" w:rsidTr="00E12822">
        <w:trPr>
          <w:trHeight w:val="276"/>
        </w:trPr>
        <w:tc>
          <w:tcPr>
            <w:tcW w:w="566" w:type="dxa"/>
            <w:tcBorders>
              <w:top w:val="nil"/>
              <w:left w:val="single" w:sz="4" w:space="0" w:color="000000"/>
              <w:bottom w:val="single" w:sz="4" w:space="0" w:color="000000"/>
              <w:right w:val="nil"/>
            </w:tcBorders>
            <w:vAlign w:val="bottom"/>
          </w:tcPr>
          <w:p w14:paraId="0959EBA0"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59B11537" w14:textId="77777777" w:rsidR="00E12822" w:rsidRDefault="00E12822">
            <w:pPr>
              <w:widowControl w:val="0"/>
              <w:rPr>
                <w:szCs w:val="28"/>
                <w:lang w:val="uk-UA"/>
              </w:rPr>
            </w:pPr>
            <w:r>
              <w:rPr>
                <w:sz w:val="28"/>
                <w:szCs w:val="28"/>
                <w:lang w:val="uk-UA"/>
              </w:rPr>
              <w:t>Апарат вакуумного масажу офтальмологічний</w:t>
            </w:r>
          </w:p>
        </w:tc>
        <w:tc>
          <w:tcPr>
            <w:tcW w:w="1972" w:type="dxa"/>
            <w:tcBorders>
              <w:top w:val="nil"/>
              <w:left w:val="single" w:sz="4" w:space="0" w:color="000000"/>
              <w:bottom w:val="single" w:sz="4" w:space="0" w:color="000000"/>
              <w:right w:val="single" w:sz="4" w:space="0" w:color="000000"/>
            </w:tcBorders>
            <w:vAlign w:val="bottom"/>
            <w:hideMark/>
          </w:tcPr>
          <w:p w14:paraId="7987D2BE" w14:textId="77777777" w:rsidR="00E12822" w:rsidRDefault="00E12822">
            <w:pPr>
              <w:widowControl w:val="0"/>
              <w:jc w:val="right"/>
              <w:rPr>
                <w:szCs w:val="28"/>
                <w:lang w:val="uk-UA"/>
              </w:rPr>
            </w:pPr>
            <w:r>
              <w:rPr>
                <w:sz w:val="28"/>
                <w:szCs w:val="28"/>
                <w:lang w:val="uk-UA"/>
              </w:rPr>
              <w:t>8 000,00</w:t>
            </w:r>
          </w:p>
        </w:tc>
      </w:tr>
      <w:tr w:rsidR="00E12822" w14:paraId="56B474CA" w14:textId="77777777" w:rsidTr="00E12822">
        <w:trPr>
          <w:trHeight w:val="568"/>
        </w:trPr>
        <w:tc>
          <w:tcPr>
            <w:tcW w:w="566" w:type="dxa"/>
            <w:tcBorders>
              <w:top w:val="nil"/>
              <w:left w:val="single" w:sz="4" w:space="0" w:color="000000"/>
              <w:bottom w:val="single" w:sz="4" w:space="0" w:color="000000"/>
              <w:right w:val="nil"/>
            </w:tcBorders>
            <w:vAlign w:val="bottom"/>
          </w:tcPr>
          <w:p w14:paraId="7EB0D1EC"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60724DDB" w14:textId="77777777" w:rsidR="00E12822" w:rsidRDefault="00E12822">
            <w:pPr>
              <w:widowControl w:val="0"/>
              <w:rPr>
                <w:szCs w:val="28"/>
                <w:lang w:val="uk-UA"/>
              </w:rPr>
            </w:pPr>
            <w:r>
              <w:rPr>
                <w:sz w:val="28"/>
                <w:szCs w:val="28"/>
                <w:lang w:val="uk-UA"/>
              </w:rPr>
              <w:t>Комплекс для відновлення гостроти зору «</w:t>
            </w:r>
            <w:proofErr w:type="spellStart"/>
            <w:r>
              <w:rPr>
                <w:sz w:val="28"/>
                <w:szCs w:val="28"/>
                <w:lang w:val="uk-UA"/>
              </w:rPr>
              <w:t>Бослаб-зрение</w:t>
            </w:r>
            <w:proofErr w:type="spellEnd"/>
            <w:r>
              <w:rPr>
                <w:sz w:val="28"/>
                <w:szCs w:val="28"/>
                <w:lang w:val="uk-UA"/>
              </w:rPr>
              <w:t>»</w:t>
            </w:r>
          </w:p>
        </w:tc>
        <w:tc>
          <w:tcPr>
            <w:tcW w:w="1972" w:type="dxa"/>
            <w:tcBorders>
              <w:top w:val="nil"/>
              <w:left w:val="single" w:sz="4" w:space="0" w:color="000000"/>
              <w:bottom w:val="single" w:sz="4" w:space="0" w:color="000000"/>
              <w:right w:val="single" w:sz="4" w:space="0" w:color="000000"/>
            </w:tcBorders>
            <w:vAlign w:val="bottom"/>
            <w:hideMark/>
          </w:tcPr>
          <w:p w14:paraId="1C21C5F8" w14:textId="77777777" w:rsidR="00E12822" w:rsidRDefault="00E12822">
            <w:pPr>
              <w:widowControl w:val="0"/>
              <w:jc w:val="right"/>
              <w:rPr>
                <w:szCs w:val="28"/>
                <w:lang w:val="uk-UA"/>
              </w:rPr>
            </w:pPr>
            <w:r>
              <w:rPr>
                <w:sz w:val="28"/>
                <w:szCs w:val="28"/>
                <w:lang w:val="uk-UA"/>
              </w:rPr>
              <w:t>230 000,00</w:t>
            </w:r>
          </w:p>
        </w:tc>
      </w:tr>
      <w:tr w:rsidR="00E12822" w14:paraId="73852584" w14:textId="77777777" w:rsidTr="00E12822">
        <w:trPr>
          <w:trHeight w:val="600"/>
        </w:trPr>
        <w:tc>
          <w:tcPr>
            <w:tcW w:w="566" w:type="dxa"/>
            <w:tcBorders>
              <w:top w:val="nil"/>
              <w:left w:val="single" w:sz="4" w:space="0" w:color="000000"/>
              <w:bottom w:val="single" w:sz="4" w:space="0" w:color="000000"/>
              <w:right w:val="nil"/>
            </w:tcBorders>
            <w:vAlign w:val="bottom"/>
          </w:tcPr>
          <w:p w14:paraId="63F13DFA"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38E37C6F" w14:textId="77777777" w:rsidR="00E12822" w:rsidRDefault="00E12822">
            <w:pPr>
              <w:widowControl w:val="0"/>
              <w:rPr>
                <w:szCs w:val="28"/>
                <w:lang w:val="uk-UA"/>
              </w:rPr>
            </w:pPr>
            <w:r>
              <w:rPr>
                <w:sz w:val="28"/>
                <w:szCs w:val="28"/>
                <w:lang w:val="uk-UA"/>
              </w:rPr>
              <w:t>всього</w:t>
            </w:r>
          </w:p>
        </w:tc>
        <w:tc>
          <w:tcPr>
            <w:tcW w:w="1972" w:type="dxa"/>
            <w:tcBorders>
              <w:top w:val="nil"/>
              <w:left w:val="single" w:sz="4" w:space="0" w:color="000000"/>
              <w:bottom w:val="single" w:sz="4" w:space="0" w:color="000000"/>
              <w:right w:val="single" w:sz="4" w:space="0" w:color="000000"/>
            </w:tcBorders>
            <w:vAlign w:val="bottom"/>
            <w:hideMark/>
          </w:tcPr>
          <w:p w14:paraId="0A297549" w14:textId="77777777" w:rsidR="00E12822" w:rsidRDefault="00E12822">
            <w:pPr>
              <w:widowControl w:val="0"/>
              <w:jc w:val="right"/>
              <w:rPr>
                <w:b/>
                <w:color w:val="FF0000"/>
                <w:szCs w:val="28"/>
                <w:lang w:val="uk-UA"/>
              </w:rPr>
            </w:pPr>
            <w:r>
              <w:rPr>
                <w:b/>
                <w:color w:val="000000" w:themeColor="text1"/>
                <w:sz w:val="28"/>
                <w:szCs w:val="28"/>
                <w:lang w:val="uk-UA"/>
              </w:rPr>
              <w:t>2 257 700,00</w:t>
            </w:r>
          </w:p>
        </w:tc>
      </w:tr>
      <w:tr w:rsidR="00E12822" w14:paraId="25F6695B" w14:textId="77777777" w:rsidTr="00E12822">
        <w:trPr>
          <w:trHeight w:val="285"/>
        </w:trPr>
        <w:tc>
          <w:tcPr>
            <w:tcW w:w="566" w:type="dxa"/>
            <w:tcBorders>
              <w:top w:val="nil"/>
              <w:left w:val="single" w:sz="4" w:space="0" w:color="000000"/>
              <w:bottom w:val="single" w:sz="4" w:space="0" w:color="000000"/>
              <w:right w:val="nil"/>
            </w:tcBorders>
            <w:vAlign w:val="bottom"/>
          </w:tcPr>
          <w:p w14:paraId="55FD3B67"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6EDCC165" w14:textId="77777777" w:rsidR="00E12822" w:rsidRDefault="00E12822">
            <w:pPr>
              <w:widowControl w:val="0"/>
              <w:jc w:val="center"/>
            </w:pPr>
            <w:proofErr w:type="spellStart"/>
            <w:r>
              <w:rPr>
                <w:b/>
                <w:bCs/>
                <w:sz w:val="28"/>
                <w:szCs w:val="28"/>
              </w:rPr>
              <w:t>Клінічна</w:t>
            </w:r>
            <w:proofErr w:type="spellEnd"/>
            <w:r>
              <w:rPr>
                <w:b/>
                <w:bCs/>
                <w:sz w:val="28"/>
                <w:szCs w:val="28"/>
              </w:rPr>
              <w:t xml:space="preserve"> </w:t>
            </w:r>
            <w:proofErr w:type="spellStart"/>
            <w:r>
              <w:rPr>
                <w:b/>
                <w:bCs/>
                <w:sz w:val="28"/>
                <w:szCs w:val="28"/>
              </w:rPr>
              <w:t>лабораторія</w:t>
            </w:r>
            <w:proofErr w:type="spellEnd"/>
          </w:p>
        </w:tc>
        <w:tc>
          <w:tcPr>
            <w:tcW w:w="1972" w:type="dxa"/>
            <w:tcBorders>
              <w:top w:val="nil"/>
              <w:left w:val="single" w:sz="4" w:space="0" w:color="000000"/>
              <w:bottom w:val="single" w:sz="4" w:space="0" w:color="000000"/>
              <w:right w:val="single" w:sz="4" w:space="0" w:color="000000"/>
            </w:tcBorders>
            <w:vAlign w:val="bottom"/>
          </w:tcPr>
          <w:p w14:paraId="25F43DDF" w14:textId="77777777" w:rsidR="00E12822" w:rsidRDefault="00E12822">
            <w:pPr>
              <w:widowControl w:val="0"/>
              <w:rPr>
                <w:szCs w:val="28"/>
              </w:rPr>
            </w:pPr>
          </w:p>
        </w:tc>
      </w:tr>
      <w:tr w:rsidR="00E12822" w14:paraId="4F47197B" w14:textId="77777777" w:rsidTr="00E12822">
        <w:trPr>
          <w:trHeight w:val="464"/>
        </w:trPr>
        <w:tc>
          <w:tcPr>
            <w:tcW w:w="566" w:type="dxa"/>
            <w:tcBorders>
              <w:top w:val="nil"/>
              <w:left w:val="single" w:sz="4" w:space="0" w:color="000000"/>
              <w:bottom w:val="single" w:sz="4" w:space="0" w:color="000000"/>
              <w:right w:val="nil"/>
            </w:tcBorders>
            <w:vAlign w:val="bottom"/>
          </w:tcPr>
          <w:p w14:paraId="79349DA0" w14:textId="77777777" w:rsidR="00E12822" w:rsidRDefault="00E12822">
            <w:pPr>
              <w:widowControl w:val="0"/>
              <w:jc w:val="right"/>
              <w:rPr>
                <w:szCs w:val="28"/>
                <w:lang w:val="uk-UA"/>
              </w:rPr>
            </w:pPr>
          </w:p>
        </w:tc>
        <w:tc>
          <w:tcPr>
            <w:tcW w:w="7007" w:type="dxa"/>
            <w:tcBorders>
              <w:top w:val="nil"/>
              <w:left w:val="single" w:sz="4" w:space="0" w:color="000000"/>
              <w:bottom w:val="single" w:sz="4" w:space="0" w:color="000000"/>
              <w:right w:val="nil"/>
            </w:tcBorders>
            <w:vAlign w:val="bottom"/>
            <w:hideMark/>
          </w:tcPr>
          <w:p w14:paraId="728FED98" w14:textId="77777777" w:rsidR="00E12822" w:rsidRDefault="00E12822">
            <w:pPr>
              <w:widowControl w:val="0"/>
              <w:rPr>
                <w:szCs w:val="28"/>
                <w:lang w:val="uk-UA"/>
              </w:rPr>
            </w:pPr>
            <w:r>
              <w:rPr>
                <w:sz w:val="28"/>
                <w:szCs w:val="28"/>
                <w:lang w:val="uk-UA"/>
              </w:rPr>
              <w:t>Автоматичний гематологічний аналізатор</w:t>
            </w:r>
          </w:p>
        </w:tc>
        <w:tc>
          <w:tcPr>
            <w:tcW w:w="1972" w:type="dxa"/>
            <w:tcBorders>
              <w:top w:val="nil"/>
              <w:left w:val="single" w:sz="4" w:space="0" w:color="000000"/>
              <w:bottom w:val="single" w:sz="4" w:space="0" w:color="000000"/>
              <w:right w:val="single" w:sz="4" w:space="0" w:color="000000"/>
            </w:tcBorders>
            <w:vAlign w:val="bottom"/>
            <w:hideMark/>
          </w:tcPr>
          <w:p w14:paraId="169AE4C5" w14:textId="77777777" w:rsidR="00E12822" w:rsidRDefault="00E12822">
            <w:pPr>
              <w:widowControl w:val="0"/>
              <w:jc w:val="right"/>
              <w:rPr>
                <w:szCs w:val="28"/>
                <w:lang w:val="uk-UA"/>
              </w:rPr>
            </w:pPr>
            <w:r>
              <w:rPr>
                <w:sz w:val="28"/>
                <w:szCs w:val="28"/>
                <w:lang w:val="uk-UA"/>
              </w:rPr>
              <w:t>199 000,00</w:t>
            </w:r>
          </w:p>
        </w:tc>
      </w:tr>
      <w:tr w:rsidR="00E12822" w14:paraId="6AC3E8E0" w14:textId="77777777" w:rsidTr="00E12822">
        <w:trPr>
          <w:trHeight w:val="413"/>
        </w:trPr>
        <w:tc>
          <w:tcPr>
            <w:tcW w:w="566" w:type="dxa"/>
            <w:tcBorders>
              <w:top w:val="nil"/>
              <w:left w:val="single" w:sz="4" w:space="0" w:color="000000"/>
              <w:bottom w:val="single" w:sz="4" w:space="0" w:color="000000"/>
              <w:right w:val="nil"/>
            </w:tcBorders>
            <w:vAlign w:val="bottom"/>
          </w:tcPr>
          <w:p w14:paraId="75A95B32" w14:textId="77777777" w:rsidR="00E12822" w:rsidRDefault="00E12822">
            <w:pPr>
              <w:widowControl w:val="0"/>
              <w:jc w:val="right"/>
              <w:rPr>
                <w:szCs w:val="28"/>
                <w:lang w:val="uk-UA"/>
              </w:rPr>
            </w:pPr>
          </w:p>
        </w:tc>
        <w:tc>
          <w:tcPr>
            <w:tcW w:w="7007" w:type="dxa"/>
            <w:tcBorders>
              <w:top w:val="nil"/>
              <w:left w:val="single" w:sz="4" w:space="0" w:color="000000"/>
              <w:bottom w:val="single" w:sz="4" w:space="0" w:color="000000"/>
              <w:right w:val="nil"/>
            </w:tcBorders>
            <w:vAlign w:val="bottom"/>
            <w:hideMark/>
          </w:tcPr>
          <w:p w14:paraId="7D1C935B" w14:textId="77777777" w:rsidR="00E12822" w:rsidRDefault="00E12822">
            <w:pPr>
              <w:widowControl w:val="0"/>
              <w:rPr>
                <w:szCs w:val="28"/>
                <w:lang w:val="uk-UA"/>
              </w:rPr>
            </w:pPr>
            <w:r>
              <w:rPr>
                <w:sz w:val="28"/>
                <w:szCs w:val="28"/>
                <w:lang w:val="uk-UA"/>
              </w:rPr>
              <w:t>Фотометр</w:t>
            </w:r>
          </w:p>
        </w:tc>
        <w:tc>
          <w:tcPr>
            <w:tcW w:w="1972" w:type="dxa"/>
            <w:tcBorders>
              <w:top w:val="nil"/>
              <w:left w:val="single" w:sz="4" w:space="0" w:color="000000"/>
              <w:bottom w:val="single" w:sz="4" w:space="0" w:color="000000"/>
              <w:right w:val="single" w:sz="4" w:space="0" w:color="000000"/>
            </w:tcBorders>
            <w:vAlign w:val="bottom"/>
            <w:hideMark/>
          </w:tcPr>
          <w:p w14:paraId="4C4E168C" w14:textId="77777777" w:rsidR="00E12822" w:rsidRDefault="00E12822">
            <w:pPr>
              <w:widowControl w:val="0"/>
              <w:jc w:val="right"/>
              <w:rPr>
                <w:szCs w:val="28"/>
                <w:lang w:val="uk-UA"/>
              </w:rPr>
            </w:pPr>
            <w:r>
              <w:rPr>
                <w:sz w:val="28"/>
                <w:szCs w:val="28"/>
                <w:lang w:val="uk-UA"/>
              </w:rPr>
              <w:t>110 000,00</w:t>
            </w:r>
          </w:p>
        </w:tc>
      </w:tr>
      <w:tr w:rsidR="00E12822" w14:paraId="35D53D01" w14:textId="77777777" w:rsidTr="00E12822">
        <w:trPr>
          <w:trHeight w:val="300"/>
        </w:trPr>
        <w:tc>
          <w:tcPr>
            <w:tcW w:w="566" w:type="dxa"/>
            <w:tcBorders>
              <w:top w:val="nil"/>
              <w:left w:val="single" w:sz="4" w:space="0" w:color="000000"/>
              <w:bottom w:val="single" w:sz="4" w:space="0" w:color="000000"/>
              <w:right w:val="nil"/>
            </w:tcBorders>
            <w:vAlign w:val="bottom"/>
          </w:tcPr>
          <w:p w14:paraId="78C9C86A" w14:textId="77777777" w:rsidR="00E12822" w:rsidRDefault="00E12822">
            <w:pPr>
              <w:widowControl w:val="0"/>
              <w:jc w:val="right"/>
              <w:rPr>
                <w:szCs w:val="28"/>
                <w:lang w:val="uk-UA"/>
              </w:rPr>
            </w:pPr>
          </w:p>
        </w:tc>
        <w:tc>
          <w:tcPr>
            <w:tcW w:w="7007" w:type="dxa"/>
            <w:tcBorders>
              <w:top w:val="nil"/>
              <w:left w:val="single" w:sz="4" w:space="0" w:color="000000"/>
              <w:bottom w:val="single" w:sz="4" w:space="0" w:color="000000"/>
              <w:right w:val="nil"/>
            </w:tcBorders>
            <w:vAlign w:val="bottom"/>
            <w:hideMark/>
          </w:tcPr>
          <w:p w14:paraId="701A920D" w14:textId="77777777" w:rsidR="00E12822" w:rsidRDefault="00E12822">
            <w:pPr>
              <w:widowControl w:val="0"/>
            </w:pPr>
            <w:r>
              <w:rPr>
                <w:sz w:val="28"/>
                <w:szCs w:val="28"/>
                <w:lang w:val="uk-UA"/>
              </w:rPr>
              <w:t>Термостат ТС-80</w:t>
            </w:r>
          </w:p>
        </w:tc>
        <w:tc>
          <w:tcPr>
            <w:tcW w:w="1972" w:type="dxa"/>
            <w:tcBorders>
              <w:top w:val="nil"/>
              <w:left w:val="single" w:sz="4" w:space="0" w:color="000000"/>
              <w:bottom w:val="single" w:sz="4" w:space="0" w:color="000000"/>
              <w:right w:val="single" w:sz="4" w:space="0" w:color="000000"/>
            </w:tcBorders>
            <w:vAlign w:val="bottom"/>
            <w:hideMark/>
          </w:tcPr>
          <w:p w14:paraId="4661ED31" w14:textId="77777777" w:rsidR="00E12822" w:rsidRDefault="00E12822">
            <w:pPr>
              <w:widowControl w:val="0"/>
              <w:jc w:val="right"/>
            </w:pPr>
            <w:r>
              <w:rPr>
                <w:sz w:val="28"/>
                <w:szCs w:val="28"/>
                <w:lang w:val="uk-UA"/>
              </w:rPr>
              <w:t>42 000,00</w:t>
            </w:r>
          </w:p>
        </w:tc>
      </w:tr>
      <w:tr w:rsidR="00E12822" w14:paraId="34A51D6F" w14:textId="77777777" w:rsidTr="00E12822">
        <w:trPr>
          <w:trHeight w:val="240"/>
        </w:trPr>
        <w:tc>
          <w:tcPr>
            <w:tcW w:w="566" w:type="dxa"/>
            <w:tcBorders>
              <w:top w:val="nil"/>
              <w:left w:val="single" w:sz="4" w:space="0" w:color="000000"/>
              <w:bottom w:val="single" w:sz="4" w:space="0" w:color="000000"/>
              <w:right w:val="nil"/>
            </w:tcBorders>
            <w:vAlign w:val="bottom"/>
          </w:tcPr>
          <w:p w14:paraId="50921EC9" w14:textId="77777777" w:rsidR="00E12822" w:rsidRDefault="00E12822">
            <w:pPr>
              <w:widowControl w:val="0"/>
              <w:jc w:val="right"/>
              <w:rPr>
                <w:szCs w:val="28"/>
                <w:lang w:val="uk-UA"/>
              </w:rPr>
            </w:pPr>
          </w:p>
        </w:tc>
        <w:tc>
          <w:tcPr>
            <w:tcW w:w="7007" w:type="dxa"/>
            <w:tcBorders>
              <w:top w:val="nil"/>
              <w:left w:val="single" w:sz="4" w:space="0" w:color="000000"/>
              <w:bottom w:val="single" w:sz="4" w:space="0" w:color="000000"/>
              <w:right w:val="nil"/>
            </w:tcBorders>
            <w:vAlign w:val="bottom"/>
            <w:hideMark/>
          </w:tcPr>
          <w:p w14:paraId="10B3F38B" w14:textId="77777777" w:rsidR="00E12822" w:rsidRDefault="00E12822">
            <w:pPr>
              <w:widowControl w:val="0"/>
              <w:rPr>
                <w:szCs w:val="28"/>
                <w:lang w:val="en-US"/>
              </w:rPr>
            </w:pPr>
            <w:r>
              <w:rPr>
                <w:sz w:val="28"/>
                <w:szCs w:val="28"/>
                <w:lang w:val="uk-UA"/>
              </w:rPr>
              <w:t xml:space="preserve">Центрифуга лабораторна </w:t>
            </w:r>
          </w:p>
        </w:tc>
        <w:tc>
          <w:tcPr>
            <w:tcW w:w="1972" w:type="dxa"/>
            <w:tcBorders>
              <w:top w:val="nil"/>
              <w:left w:val="single" w:sz="4" w:space="0" w:color="000000"/>
              <w:bottom w:val="single" w:sz="4" w:space="0" w:color="000000"/>
              <w:right w:val="single" w:sz="4" w:space="0" w:color="000000"/>
            </w:tcBorders>
            <w:vAlign w:val="bottom"/>
            <w:hideMark/>
          </w:tcPr>
          <w:p w14:paraId="6292CBE6" w14:textId="77777777" w:rsidR="00E12822" w:rsidRDefault="00E12822">
            <w:pPr>
              <w:widowControl w:val="0"/>
              <w:jc w:val="right"/>
              <w:rPr>
                <w:szCs w:val="28"/>
                <w:lang w:val="uk-UA"/>
              </w:rPr>
            </w:pPr>
            <w:r>
              <w:rPr>
                <w:sz w:val="28"/>
                <w:szCs w:val="28"/>
                <w:lang w:val="uk-UA"/>
              </w:rPr>
              <w:t>60 000,00</w:t>
            </w:r>
          </w:p>
        </w:tc>
      </w:tr>
      <w:tr w:rsidR="00E12822" w14:paraId="3D21B65C" w14:textId="77777777" w:rsidTr="00E12822">
        <w:trPr>
          <w:trHeight w:val="240"/>
        </w:trPr>
        <w:tc>
          <w:tcPr>
            <w:tcW w:w="566" w:type="dxa"/>
            <w:tcBorders>
              <w:top w:val="nil"/>
              <w:left w:val="single" w:sz="4" w:space="0" w:color="000000"/>
              <w:bottom w:val="single" w:sz="4" w:space="0" w:color="000000"/>
              <w:right w:val="nil"/>
            </w:tcBorders>
            <w:vAlign w:val="bottom"/>
          </w:tcPr>
          <w:p w14:paraId="3D66EDDC" w14:textId="77777777" w:rsidR="00E12822" w:rsidRDefault="00E12822">
            <w:pPr>
              <w:widowControl w:val="0"/>
              <w:jc w:val="right"/>
              <w:rPr>
                <w:szCs w:val="28"/>
                <w:lang w:val="uk-UA"/>
              </w:rPr>
            </w:pPr>
          </w:p>
        </w:tc>
        <w:tc>
          <w:tcPr>
            <w:tcW w:w="7007" w:type="dxa"/>
            <w:tcBorders>
              <w:top w:val="nil"/>
              <w:left w:val="single" w:sz="4" w:space="0" w:color="000000"/>
              <w:bottom w:val="single" w:sz="4" w:space="0" w:color="000000"/>
              <w:right w:val="nil"/>
            </w:tcBorders>
            <w:vAlign w:val="bottom"/>
            <w:hideMark/>
          </w:tcPr>
          <w:p w14:paraId="30BFF627" w14:textId="77777777" w:rsidR="00E12822" w:rsidRDefault="00E12822">
            <w:pPr>
              <w:widowControl w:val="0"/>
              <w:rPr>
                <w:szCs w:val="28"/>
                <w:lang w:val="uk-UA"/>
              </w:rPr>
            </w:pPr>
            <w:r>
              <w:rPr>
                <w:sz w:val="28"/>
                <w:szCs w:val="28"/>
                <w:lang w:val="uk-UA"/>
              </w:rPr>
              <w:t>Мікроскоп бінокулярний</w:t>
            </w:r>
          </w:p>
        </w:tc>
        <w:tc>
          <w:tcPr>
            <w:tcW w:w="1972" w:type="dxa"/>
            <w:tcBorders>
              <w:top w:val="nil"/>
              <w:left w:val="single" w:sz="4" w:space="0" w:color="000000"/>
              <w:bottom w:val="single" w:sz="4" w:space="0" w:color="000000"/>
              <w:right w:val="single" w:sz="4" w:space="0" w:color="000000"/>
            </w:tcBorders>
            <w:vAlign w:val="bottom"/>
            <w:hideMark/>
          </w:tcPr>
          <w:p w14:paraId="4F52F8DB" w14:textId="77777777" w:rsidR="00E12822" w:rsidRDefault="00E12822">
            <w:pPr>
              <w:widowControl w:val="0"/>
              <w:jc w:val="right"/>
              <w:rPr>
                <w:szCs w:val="28"/>
                <w:lang w:val="uk-UA"/>
              </w:rPr>
            </w:pPr>
            <w:r>
              <w:rPr>
                <w:sz w:val="28"/>
                <w:szCs w:val="28"/>
                <w:lang w:val="uk-UA"/>
              </w:rPr>
              <w:t>22 000,00</w:t>
            </w:r>
          </w:p>
        </w:tc>
      </w:tr>
      <w:tr w:rsidR="00E12822" w14:paraId="4CF07CC4" w14:textId="77777777" w:rsidTr="00E12822">
        <w:trPr>
          <w:trHeight w:val="240"/>
        </w:trPr>
        <w:tc>
          <w:tcPr>
            <w:tcW w:w="566" w:type="dxa"/>
            <w:tcBorders>
              <w:top w:val="nil"/>
              <w:left w:val="single" w:sz="4" w:space="0" w:color="000000"/>
              <w:bottom w:val="single" w:sz="4" w:space="0" w:color="000000"/>
              <w:right w:val="nil"/>
            </w:tcBorders>
            <w:vAlign w:val="bottom"/>
          </w:tcPr>
          <w:p w14:paraId="515DC83A" w14:textId="77777777" w:rsidR="00E12822" w:rsidRDefault="00E12822">
            <w:pPr>
              <w:widowControl w:val="0"/>
              <w:jc w:val="right"/>
              <w:rPr>
                <w:szCs w:val="28"/>
                <w:lang w:val="uk-UA"/>
              </w:rPr>
            </w:pPr>
          </w:p>
        </w:tc>
        <w:tc>
          <w:tcPr>
            <w:tcW w:w="7007" w:type="dxa"/>
            <w:tcBorders>
              <w:top w:val="nil"/>
              <w:left w:val="single" w:sz="4" w:space="0" w:color="000000"/>
              <w:bottom w:val="single" w:sz="4" w:space="0" w:color="000000"/>
              <w:right w:val="nil"/>
            </w:tcBorders>
            <w:vAlign w:val="bottom"/>
            <w:hideMark/>
          </w:tcPr>
          <w:p w14:paraId="15D74CFD" w14:textId="77777777" w:rsidR="00E12822" w:rsidRDefault="00E12822">
            <w:pPr>
              <w:widowControl w:val="0"/>
              <w:rPr>
                <w:szCs w:val="28"/>
                <w:lang w:val="uk-UA"/>
              </w:rPr>
            </w:pPr>
            <w:r>
              <w:rPr>
                <w:sz w:val="28"/>
                <w:szCs w:val="28"/>
                <w:lang w:val="uk-UA"/>
              </w:rPr>
              <w:t>Денситометр (детектор мутності суспензій)</w:t>
            </w:r>
          </w:p>
        </w:tc>
        <w:tc>
          <w:tcPr>
            <w:tcW w:w="1972" w:type="dxa"/>
            <w:tcBorders>
              <w:top w:val="nil"/>
              <w:left w:val="single" w:sz="4" w:space="0" w:color="000000"/>
              <w:bottom w:val="single" w:sz="4" w:space="0" w:color="000000"/>
              <w:right w:val="single" w:sz="4" w:space="0" w:color="000000"/>
            </w:tcBorders>
            <w:vAlign w:val="bottom"/>
            <w:hideMark/>
          </w:tcPr>
          <w:p w14:paraId="7FB1394F" w14:textId="77777777" w:rsidR="00E12822" w:rsidRDefault="00E12822">
            <w:pPr>
              <w:widowControl w:val="0"/>
              <w:jc w:val="right"/>
              <w:rPr>
                <w:szCs w:val="28"/>
                <w:lang w:val="uk-UA"/>
              </w:rPr>
            </w:pPr>
            <w:r>
              <w:rPr>
                <w:sz w:val="28"/>
                <w:szCs w:val="28"/>
                <w:lang w:val="uk-UA"/>
              </w:rPr>
              <w:t>18 500,00</w:t>
            </w:r>
          </w:p>
        </w:tc>
      </w:tr>
      <w:tr w:rsidR="00E12822" w14:paraId="19C2D6F5" w14:textId="77777777" w:rsidTr="00E12822">
        <w:trPr>
          <w:trHeight w:val="300"/>
        </w:trPr>
        <w:tc>
          <w:tcPr>
            <w:tcW w:w="566" w:type="dxa"/>
            <w:tcBorders>
              <w:top w:val="nil"/>
              <w:left w:val="single" w:sz="4" w:space="0" w:color="000000"/>
              <w:bottom w:val="single" w:sz="4" w:space="0" w:color="000000"/>
              <w:right w:val="nil"/>
            </w:tcBorders>
            <w:vAlign w:val="bottom"/>
          </w:tcPr>
          <w:p w14:paraId="40EF48CA"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36C84234" w14:textId="77777777" w:rsidR="00E12822" w:rsidRDefault="00E12822">
            <w:pPr>
              <w:widowControl w:val="0"/>
              <w:rPr>
                <w:szCs w:val="28"/>
                <w:lang w:val="uk-UA"/>
              </w:rPr>
            </w:pPr>
            <w:r>
              <w:rPr>
                <w:sz w:val="28"/>
                <w:szCs w:val="28"/>
                <w:lang w:val="uk-UA"/>
              </w:rPr>
              <w:t>всього</w:t>
            </w:r>
          </w:p>
        </w:tc>
        <w:tc>
          <w:tcPr>
            <w:tcW w:w="1972" w:type="dxa"/>
            <w:tcBorders>
              <w:top w:val="nil"/>
              <w:left w:val="single" w:sz="4" w:space="0" w:color="000000"/>
              <w:bottom w:val="single" w:sz="4" w:space="0" w:color="000000"/>
              <w:right w:val="single" w:sz="4" w:space="0" w:color="000000"/>
            </w:tcBorders>
            <w:vAlign w:val="bottom"/>
            <w:hideMark/>
          </w:tcPr>
          <w:p w14:paraId="3BA0900B" w14:textId="77777777" w:rsidR="00E12822" w:rsidRDefault="00E12822">
            <w:pPr>
              <w:widowControl w:val="0"/>
              <w:jc w:val="right"/>
              <w:rPr>
                <w:b/>
                <w:szCs w:val="28"/>
                <w:lang w:val="uk-UA"/>
              </w:rPr>
            </w:pPr>
            <w:r>
              <w:rPr>
                <w:b/>
                <w:sz w:val="28"/>
                <w:szCs w:val="28"/>
                <w:lang w:val="uk-UA"/>
              </w:rPr>
              <w:t>451 500,00</w:t>
            </w:r>
          </w:p>
        </w:tc>
      </w:tr>
      <w:tr w:rsidR="00E12822" w14:paraId="756F0276" w14:textId="77777777" w:rsidTr="00E12822">
        <w:trPr>
          <w:trHeight w:val="300"/>
        </w:trPr>
        <w:tc>
          <w:tcPr>
            <w:tcW w:w="566" w:type="dxa"/>
            <w:tcBorders>
              <w:top w:val="nil"/>
              <w:left w:val="single" w:sz="4" w:space="0" w:color="000000"/>
              <w:bottom w:val="single" w:sz="4" w:space="0" w:color="000000"/>
              <w:right w:val="nil"/>
            </w:tcBorders>
            <w:vAlign w:val="bottom"/>
          </w:tcPr>
          <w:p w14:paraId="62BD2A20"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0E060583" w14:textId="77777777" w:rsidR="00E12822" w:rsidRDefault="00E12822">
            <w:pPr>
              <w:widowControl w:val="0"/>
              <w:jc w:val="center"/>
              <w:rPr>
                <w:szCs w:val="28"/>
              </w:rPr>
            </w:pPr>
            <w:r>
              <w:rPr>
                <w:b/>
                <w:sz w:val="28"/>
                <w:szCs w:val="28"/>
                <w:lang w:val="uk-UA"/>
              </w:rPr>
              <w:t>Відділення медичної реабілітації</w:t>
            </w:r>
          </w:p>
        </w:tc>
        <w:tc>
          <w:tcPr>
            <w:tcW w:w="1972" w:type="dxa"/>
            <w:tcBorders>
              <w:top w:val="nil"/>
              <w:left w:val="single" w:sz="4" w:space="0" w:color="000000"/>
              <w:bottom w:val="single" w:sz="4" w:space="0" w:color="000000"/>
              <w:right w:val="single" w:sz="4" w:space="0" w:color="000000"/>
            </w:tcBorders>
            <w:vAlign w:val="bottom"/>
          </w:tcPr>
          <w:p w14:paraId="180E3E0C" w14:textId="77777777" w:rsidR="00E12822" w:rsidRDefault="00E12822">
            <w:pPr>
              <w:widowControl w:val="0"/>
              <w:jc w:val="right"/>
            </w:pPr>
          </w:p>
        </w:tc>
      </w:tr>
      <w:tr w:rsidR="00E12822" w14:paraId="2511BAB2" w14:textId="77777777" w:rsidTr="00E12822">
        <w:trPr>
          <w:trHeight w:val="300"/>
        </w:trPr>
        <w:tc>
          <w:tcPr>
            <w:tcW w:w="566" w:type="dxa"/>
            <w:tcBorders>
              <w:top w:val="nil"/>
              <w:left w:val="single" w:sz="4" w:space="0" w:color="000000"/>
              <w:bottom w:val="single" w:sz="4" w:space="0" w:color="000000"/>
              <w:right w:val="nil"/>
            </w:tcBorders>
            <w:vAlign w:val="bottom"/>
          </w:tcPr>
          <w:p w14:paraId="3EBE5A3C"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279882E5" w14:textId="77777777" w:rsidR="00E12822" w:rsidRDefault="00E12822">
            <w:pPr>
              <w:widowControl w:val="0"/>
              <w:rPr>
                <w:szCs w:val="28"/>
                <w:lang w:val="uk-UA"/>
              </w:rPr>
            </w:pPr>
            <w:r>
              <w:rPr>
                <w:sz w:val="28"/>
                <w:szCs w:val="28"/>
                <w:lang w:val="uk-UA"/>
              </w:rPr>
              <w:t>Велотренажер</w:t>
            </w:r>
          </w:p>
        </w:tc>
        <w:tc>
          <w:tcPr>
            <w:tcW w:w="1972" w:type="dxa"/>
            <w:tcBorders>
              <w:top w:val="nil"/>
              <w:left w:val="single" w:sz="4" w:space="0" w:color="000000"/>
              <w:bottom w:val="single" w:sz="4" w:space="0" w:color="000000"/>
              <w:right w:val="single" w:sz="4" w:space="0" w:color="000000"/>
            </w:tcBorders>
            <w:vAlign w:val="bottom"/>
            <w:hideMark/>
          </w:tcPr>
          <w:p w14:paraId="20E24F87" w14:textId="77777777" w:rsidR="00E12822" w:rsidRDefault="00E12822">
            <w:pPr>
              <w:widowControl w:val="0"/>
              <w:jc w:val="right"/>
              <w:rPr>
                <w:szCs w:val="28"/>
                <w:lang w:val="uk-UA"/>
              </w:rPr>
            </w:pPr>
            <w:r>
              <w:rPr>
                <w:sz w:val="28"/>
                <w:szCs w:val="28"/>
                <w:lang w:val="uk-UA"/>
              </w:rPr>
              <w:t>10 000,00</w:t>
            </w:r>
          </w:p>
        </w:tc>
      </w:tr>
      <w:tr w:rsidR="00E12822" w14:paraId="19F05B44" w14:textId="77777777" w:rsidTr="00E12822">
        <w:trPr>
          <w:trHeight w:val="300"/>
        </w:trPr>
        <w:tc>
          <w:tcPr>
            <w:tcW w:w="566" w:type="dxa"/>
            <w:tcBorders>
              <w:top w:val="nil"/>
              <w:left w:val="single" w:sz="4" w:space="0" w:color="000000"/>
              <w:bottom w:val="single" w:sz="4" w:space="0" w:color="000000"/>
              <w:right w:val="nil"/>
            </w:tcBorders>
            <w:vAlign w:val="bottom"/>
          </w:tcPr>
          <w:p w14:paraId="34341189"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4C918A90" w14:textId="77777777" w:rsidR="00E12822" w:rsidRDefault="00E12822">
            <w:pPr>
              <w:widowControl w:val="0"/>
              <w:rPr>
                <w:szCs w:val="28"/>
                <w:lang w:val="uk-UA"/>
              </w:rPr>
            </w:pPr>
            <w:r>
              <w:rPr>
                <w:sz w:val="28"/>
                <w:szCs w:val="28"/>
                <w:lang w:val="uk-UA"/>
              </w:rPr>
              <w:t>Модуль активної реабілітації (стельовий підйомник)</w:t>
            </w:r>
          </w:p>
        </w:tc>
        <w:tc>
          <w:tcPr>
            <w:tcW w:w="1972" w:type="dxa"/>
            <w:tcBorders>
              <w:top w:val="nil"/>
              <w:left w:val="single" w:sz="4" w:space="0" w:color="000000"/>
              <w:bottom w:val="single" w:sz="4" w:space="0" w:color="000000"/>
              <w:right w:val="single" w:sz="4" w:space="0" w:color="000000"/>
            </w:tcBorders>
            <w:vAlign w:val="bottom"/>
            <w:hideMark/>
          </w:tcPr>
          <w:p w14:paraId="067D8F55" w14:textId="77777777" w:rsidR="00E12822" w:rsidRDefault="00E12822">
            <w:pPr>
              <w:widowControl w:val="0"/>
              <w:jc w:val="right"/>
              <w:rPr>
                <w:szCs w:val="28"/>
                <w:lang w:val="uk-UA"/>
              </w:rPr>
            </w:pPr>
            <w:r>
              <w:rPr>
                <w:sz w:val="28"/>
                <w:szCs w:val="28"/>
                <w:lang w:val="uk-UA"/>
              </w:rPr>
              <w:t>20 000,00</w:t>
            </w:r>
          </w:p>
        </w:tc>
      </w:tr>
      <w:tr w:rsidR="00E12822" w14:paraId="5A942D23" w14:textId="77777777" w:rsidTr="00E12822">
        <w:trPr>
          <w:trHeight w:val="300"/>
        </w:trPr>
        <w:tc>
          <w:tcPr>
            <w:tcW w:w="566" w:type="dxa"/>
            <w:tcBorders>
              <w:top w:val="nil"/>
              <w:left w:val="single" w:sz="4" w:space="0" w:color="000000"/>
              <w:bottom w:val="single" w:sz="4" w:space="0" w:color="000000"/>
              <w:right w:val="nil"/>
            </w:tcBorders>
            <w:vAlign w:val="bottom"/>
          </w:tcPr>
          <w:p w14:paraId="34E9F9B3" w14:textId="77777777" w:rsidR="00E12822" w:rsidRDefault="00E12822">
            <w:pPr>
              <w:widowControl w:val="0"/>
            </w:pPr>
          </w:p>
        </w:tc>
        <w:tc>
          <w:tcPr>
            <w:tcW w:w="7007" w:type="dxa"/>
            <w:tcBorders>
              <w:top w:val="nil"/>
              <w:left w:val="single" w:sz="4" w:space="0" w:color="000000"/>
              <w:bottom w:val="single" w:sz="4" w:space="0" w:color="000000"/>
              <w:right w:val="nil"/>
            </w:tcBorders>
            <w:vAlign w:val="bottom"/>
            <w:hideMark/>
          </w:tcPr>
          <w:p w14:paraId="0F1D1222" w14:textId="77777777" w:rsidR="00E12822" w:rsidRDefault="00E12822">
            <w:pPr>
              <w:widowControl w:val="0"/>
              <w:rPr>
                <w:szCs w:val="28"/>
                <w:lang w:val="uk-UA"/>
              </w:rPr>
            </w:pPr>
            <w:r>
              <w:rPr>
                <w:sz w:val="28"/>
                <w:szCs w:val="28"/>
                <w:lang w:val="uk-UA"/>
              </w:rPr>
              <w:t>Стіл реабілітаційний (широкий)</w:t>
            </w:r>
          </w:p>
        </w:tc>
        <w:tc>
          <w:tcPr>
            <w:tcW w:w="1972" w:type="dxa"/>
            <w:tcBorders>
              <w:top w:val="nil"/>
              <w:left w:val="single" w:sz="4" w:space="0" w:color="000000"/>
              <w:bottom w:val="single" w:sz="4" w:space="0" w:color="000000"/>
              <w:right w:val="single" w:sz="4" w:space="0" w:color="000000"/>
            </w:tcBorders>
            <w:vAlign w:val="bottom"/>
            <w:hideMark/>
          </w:tcPr>
          <w:p w14:paraId="694D6E7A" w14:textId="77777777" w:rsidR="00E12822" w:rsidRDefault="00E12822">
            <w:pPr>
              <w:widowControl w:val="0"/>
              <w:jc w:val="right"/>
              <w:rPr>
                <w:szCs w:val="28"/>
                <w:lang w:val="uk-UA"/>
              </w:rPr>
            </w:pPr>
            <w:r>
              <w:rPr>
                <w:sz w:val="28"/>
                <w:szCs w:val="28"/>
                <w:lang w:val="uk-UA"/>
              </w:rPr>
              <w:t>75 000,00</w:t>
            </w:r>
          </w:p>
        </w:tc>
      </w:tr>
      <w:tr w:rsidR="00E12822" w14:paraId="5A8021F4" w14:textId="77777777" w:rsidTr="00E12822">
        <w:trPr>
          <w:trHeight w:val="300"/>
        </w:trPr>
        <w:tc>
          <w:tcPr>
            <w:tcW w:w="566" w:type="dxa"/>
            <w:tcBorders>
              <w:top w:val="nil"/>
              <w:left w:val="single" w:sz="4" w:space="0" w:color="000000"/>
              <w:bottom w:val="single" w:sz="4" w:space="0" w:color="000000"/>
              <w:right w:val="nil"/>
            </w:tcBorders>
            <w:vAlign w:val="bottom"/>
          </w:tcPr>
          <w:p w14:paraId="01948A5C"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3A8C9B74" w14:textId="77777777" w:rsidR="00E12822" w:rsidRDefault="00E12822">
            <w:pPr>
              <w:widowControl w:val="0"/>
              <w:rPr>
                <w:szCs w:val="28"/>
                <w:lang w:val="uk-UA"/>
              </w:rPr>
            </w:pPr>
            <w:r>
              <w:rPr>
                <w:sz w:val="28"/>
                <w:szCs w:val="28"/>
                <w:lang w:val="uk-UA"/>
              </w:rPr>
              <w:t>всього</w:t>
            </w:r>
          </w:p>
        </w:tc>
        <w:tc>
          <w:tcPr>
            <w:tcW w:w="1972" w:type="dxa"/>
            <w:tcBorders>
              <w:top w:val="nil"/>
              <w:left w:val="single" w:sz="4" w:space="0" w:color="000000"/>
              <w:bottom w:val="single" w:sz="4" w:space="0" w:color="000000"/>
              <w:right w:val="single" w:sz="4" w:space="0" w:color="000000"/>
            </w:tcBorders>
            <w:vAlign w:val="bottom"/>
            <w:hideMark/>
          </w:tcPr>
          <w:p w14:paraId="3F34752D" w14:textId="77777777" w:rsidR="00E12822" w:rsidRDefault="00E12822">
            <w:pPr>
              <w:widowControl w:val="0"/>
              <w:jc w:val="right"/>
              <w:rPr>
                <w:b/>
                <w:szCs w:val="28"/>
                <w:lang w:val="uk-UA"/>
              </w:rPr>
            </w:pPr>
            <w:r>
              <w:rPr>
                <w:b/>
                <w:sz w:val="28"/>
                <w:szCs w:val="28"/>
                <w:lang w:val="uk-UA"/>
              </w:rPr>
              <w:t>105 000,00</w:t>
            </w:r>
          </w:p>
        </w:tc>
      </w:tr>
      <w:tr w:rsidR="00E12822" w14:paraId="528DA88F" w14:textId="77777777" w:rsidTr="00E12822">
        <w:trPr>
          <w:trHeight w:val="300"/>
        </w:trPr>
        <w:tc>
          <w:tcPr>
            <w:tcW w:w="566" w:type="dxa"/>
            <w:tcBorders>
              <w:top w:val="nil"/>
              <w:left w:val="single" w:sz="4" w:space="0" w:color="000000"/>
              <w:bottom w:val="single" w:sz="4" w:space="0" w:color="000000"/>
              <w:right w:val="nil"/>
            </w:tcBorders>
            <w:vAlign w:val="bottom"/>
          </w:tcPr>
          <w:p w14:paraId="00A368FB"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17FF28C6" w14:textId="77777777" w:rsidR="00E12822" w:rsidRDefault="00E12822">
            <w:pPr>
              <w:widowControl w:val="0"/>
              <w:jc w:val="center"/>
              <w:rPr>
                <w:szCs w:val="28"/>
                <w:lang w:val="uk-UA"/>
              </w:rPr>
            </w:pPr>
            <w:r>
              <w:rPr>
                <w:b/>
                <w:sz w:val="28"/>
                <w:szCs w:val="28"/>
                <w:lang w:val="uk-UA"/>
              </w:rPr>
              <w:t>Рентгенологічне відділення</w:t>
            </w:r>
          </w:p>
        </w:tc>
        <w:tc>
          <w:tcPr>
            <w:tcW w:w="1972" w:type="dxa"/>
            <w:tcBorders>
              <w:top w:val="nil"/>
              <w:left w:val="single" w:sz="4" w:space="0" w:color="000000"/>
              <w:bottom w:val="single" w:sz="4" w:space="0" w:color="000000"/>
              <w:right w:val="single" w:sz="4" w:space="0" w:color="000000"/>
            </w:tcBorders>
            <w:vAlign w:val="bottom"/>
          </w:tcPr>
          <w:p w14:paraId="32CBE143" w14:textId="77777777" w:rsidR="00E12822" w:rsidRDefault="00E12822">
            <w:pPr>
              <w:widowControl w:val="0"/>
              <w:jc w:val="right"/>
              <w:rPr>
                <w:szCs w:val="28"/>
                <w:lang w:val="uk-UA"/>
              </w:rPr>
            </w:pPr>
          </w:p>
        </w:tc>
      </w:tr>
      <w:tr w:rsidR="00E12822" w14:paraId="52947A0B" w14:textId="77777777" w:rsidTr="00E12822">
        <w:trPr>
          <w:trHeight w:val="300"/>
        </w:trPr>
        <w:tc>
          <w:tcPr>
            <w:tcW w:w="566" w:type="dxa"/>
            <w:tcBorders>
              <w:top w:val="nil"/>
              <w:left w:val="single" w:sz="4" w:space="0" w:color="000000"/>
              <w:bottom w:val="single" w:sz="4" w:space="0" w:color="000000"/>
              <w:right w:val="nil"/>
            </w:tcBorders>
            <w:vAlign w:val="bottom"/>
          </w:tcPr>
          <w:p w14:paraId="1F8856A6"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4C70CE42" w14:textId="77777777" w:rsidR="00E12822" w:rsidRDefault="00E12822">
            <w:pPr>
              <w:widowControl w:val="0"/>
              <w:rPr>
                <w:szCs w:val="28"/>
              </w:rPr>
            </w:pPr>
            <w:proofErr w:type="spellStart"/>
            <w:r>
              <w:rPr>
                <w:sz w:val="28"/>
                <w:szCs w:val="28"/>
                <w:lang w:val="uk-UA"/>
              </w:rPr>
              <w:t>Опромінювачі</w:t>
            </w:r>
            <w:proofErr w:type="spellEnd"/>
            <w:r>
              <w:rPr>
                <w:sz w:val="28"/>
                <w:szCs w:val="28"/>
                <w:lang w:val="uk-UA"/>
              </w:rPr>
              <w:t xml:space="preserve"> </w:t>
            </w:r>
            <w:proofErr w:type="spellStart"/>
            <w:r>
              <w:rPr>
                <w:sz w:val="28"/>
                <w:szCs w:val="28"/>
                <w:lang w:val="uk-UA"/>
              </w:rPr>
              <w:t>бактеріцидні</w:t>
            </w:r>
            <w:proofErr w:type="spellEnd"/>
            <w:r>
              <w:rPr>
                <w:sz w:val="28"/>
                <w:szCs w:val="28"/>
                <w:lang w:val="uk-UA"/>
              </w:rPr>
              <w:t xml:space="preserve"> пересувні – 2 шт.</w:t>
            </w:r>
          </w:p>
        </w:tc>
        <w:tc>
          <w:tcPr>
            <w:tcW w:w="1972" w:type="dxa"/>
            <w:tcBorders>
              <w:top w:val="nil"/>
              <w:left w:val="single" w:sz="4" w:space="0" w:color="000000"/>
              <w:bottom w:val="single" w:sz="4" w:space="0" w:color="000000"/>
              <w:right w:val="single" w:sz="4" w:space="0" w:color="000000"/>
            </w:tcBorders>
            <w:vAlign w:val="bottom"/>
            <w:hideMark/>
          </w:tcPr>
          <w:p w14:paraId="1EA59D69" w14:textId="77777777" w:rsidR="00E12822" w:rsidRDefault="00E12822">
            <w:pPr>
              <w:widowControl w:val="0"/>
              <w:jc w:val="right"/>
              <w:rPr>
                <w:szCs w:val="28"/>
                <w:lang w:val="uk-UA"/>
              </w:rPr>
            </w:pPr>
            <w:r>
              <w:rPr>
                <w:sz w:val="28"/>
                <w:szCs w:val="28"/>
                <w:lang w:val="uk-UA"/>
              </w:rPr>
              <w:t>14 000,00</w:t>
            </w:r>
          </w:p>
        </w:tc>
      </w:tr>
      <w:tr w:rsidR="00E12822" w14:paraId="1162BD85" w14:textId="77777777" w:rsidTr="00E12822">
        <w:trPr>
          <w:trHeight w:val="300"/>
        </w:trPr>
        <w:tc>
          <w:tcPr>
            <w:tcW w:w="566" w:type="dxa"/>
            <w:tcBorders>
              <w:top w:val="nil"/>
              <w:left w:val="single" w:sz="4" w:space="0" w:color="000000"/>
              <w:bottom w:val="single" w:sz="4" w:space="0" w:color="000000"/>
              <w:right w:val="nil"/>
            </w:tcBorders>
            <w:vAlign w:val="bottom"/>
          </w:tcPr>
          <w:p w14:paraId="251ADAFA"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124F80A4" w14:textId="77777777" w:rsidR="00E12822" w:rsidRDefault="00E12822">
            <w:pPr>
              <w:widowControl w:val="0"/>
              <w:rPr>
                <w:szCs w:val="28"/>
                <w:lang w:val="uk-UA"/>
              </w:rPr>
            </w:pPr>
            <w:r>
              <w:rPr>
                <w:sz w:val="28"/>
                <w:szCs w:val="28"/>
                <w:lang w:val="uk-UA"/>
              </w:rPr>
              <w:t>всього</w:t>
            </w:r>
          </w:p>
        </w:tc>
        <w:tc>
          <w:tcPr>
            <w:tcW w:w="1972" w:type="dxa"/>
            <w:tcBorders>
              <w:top w:val="nil"/>
              <w:left w:val="single" w:sz="4" w:space="0" w:color="000000"/>
              <w:bottom w:val="single" w:sz="4" w:space="0" w:color="000000"/>
              <w:right w:val="single" w:sz="4" w:space="0" w:color="000000"/>
            </w:tcBorders>
            <w:vAlign w:val="bottom"/>
            <w:hideMark/>
          </w:tcPr>
          <w:p w14:paraId="0F06C290" w14:textId="77777777" w:rsidR="00E12822" w:rsidRDefault="00E12822">
            <w:pPr>
              <w:widowControl w:val="0"/>
              <w:jc w:val="right"/>
              <w:rPr>
                <w:b/>
                <w:szCs w:val="28"/>
                <w:lang w:val="uk-UA"/>
              </w:rPr>
            </w:pPr>
            <w:r>
              <w:rPr>
                <w:b/>
                <w:sz w:val="28"/>
                <w:szCs w:val="28"/>
                <w:lang w:val="uk-UA"/>
              </w:rPr>
              <w:t>14 000,00</w:t>
            </w:r>
          </w:p>
        </w:tc>
      </w:tr>
      <w:tr w:rsidR="00E12822" w14:paraId="225CD695" w14:textId="77777777" w:rsidTr="00E12822">
        <w:trPr>
          <w:trHeight w:val="300"/>
        </w:trPr>
        <w:tc>
          <w:tcPr>
            <w:tcW w:w="566" w:type="dxa"/>
            <w:tcBorders>
              <w:top w:val="nil"/>
              <w:left w:val="single" w:sz="4" w:space="0" w:color="000000"/>
              <w:bottom w:val="single" w:sz="4" w:space="0" w:color="000000"/>
              <w:right w:val="nil"/>
            </w:tcBorders>
            <w:vAlign w:val="bottom"/>
          </w:tcPr>
          <w:p w14:paraId="140D5B6E"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5F7942B5" w14:textId="77777777" w:rsidR="00E12822" w:rsidRDefault="00E12822">
            <w:pPr>
              <w:widowControl w:val="0"/>
              <w:jc w:val="center"/>
              <w:rPr>
                <w:b/>
                <w:szCs w:val="28"/>
                <w:lang w:val="uk-UA"/>
              </w:rPr>
            </w:pPr>
            <w:r>
              <w:rPr>
                <w:b/>
                <w:sz w:val="28"/>
                <w:szCs w:val="28"/>
                <w:lang w:val="uk-UA"/>
              </w:rPr>
              <w:t>Відділення трансфузіології</w:t>
            </w:r>
          </w:p>
        </w:tc>
        <w:tc>
          <w:tcPr>
            <w:tcW w:w="1972" w:type="dxa"/>
            <w:tcBorders>
              <w:top w:val="nil"/>
              <w:left w:val="single" w:sz="4" w:space="0" w:color="000000"/>
              <w:bottom w:val="single" w:sz="4" w:space="0" w:color="000000"/>
              <w:right w:val="single" w:sz="4" w:space="0" w:color="000000"/>
            </w:tcBorders>
            <w:vAlign w:val="bottom"/>
          </w:tcPr>
          <w:p w14:paraId="4A00F8FD" w14:textId="77777777" w:rsidR="00E12822" w:rsidRDefault="00E12822">
            <w:pPr>
              <w:widowControl w:val="0"/>
              <w:jc w:val="right"/>
              <w:rPr>
                <w:i/>
                <w:szCs w:val="28"/>
                <w:lang w:val="uk-UA"/>
              </w:rPr>
            </w:pPr>
          </w:p>
        </w:tc>
      </w:tr>
      <w:tr w:rsidR="00E12822" w14:paraId="1933E9FD" w14:textId="77777777" w:rsidTr="00E12822">
        <w:trPr>
          <w:trHeight w:val="300"/>
        </w:trPr>
        <w:tc>
          <w:tcPr>
            <w:tcW w:w="566" w:type="dxa"/>
            <w:tcBorders>
              <w:top w:val="nil"/>
              <w:left w:val="single" w:sz="4" w:space="0" w:color="000000"/>
              <w:bottom w:val="single" w:sz="4" w:space="0" w:color="000000"/>
              <w:right w:val="nil"/>
            </w:tcBorders>
            <w:vAlign w:val="bottom"/>
          </w:tcPr>
          <w:p w14:paraId="5EA0CF58"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5A3F4C2B" w14:textId="77777777" w:rsidR="00E12822" w:rsidRDefault="00E12822">
            <w:pPr>
              <w:widowControl w:val="0"/>
              <w:rPr>
                <w:szCs w:val="28"/>
                <w:lang w:val="uk-UA"/>
              </w:rPr>
            </w:pPr>
            <w:r>
              <w:rPr>
                <w:sz w:val="28"/>
                <w:szCs w:val="28"/>
                <w:lang w:val="uk-UA"/>
              </w:rPr>
              <w:t>Ваги-міксер</w:t>
            </w:r>
          </w:p>
        </w:tc>
        <w:tc>
          <w:tcPr>
            <w:tcW w:w="1972" w:type="dxa"/>
            <w:tcBorders>
              <w:top w:val="nil"/>
              <w:left w:val="single" w:sz="4" w:space="0" w:color="000000"/>
              <w:bottom w:val="single" w:sz="4" w:space="0" w:color="000000"/>
              <w:right w:val="single" w:sz="4" w:space="0" w:color="000000"/>
            </w:tcBorders>
            <w:vAlign w:val="bottom"/>
            <w:hideMark/>
          </w:tcPr>
          <w:p w14:paraId="4959E85C" w14:textId="77777777" w:rsidR="00E12822" w:rsidRDefault="00E12822">
            <w:pPr>
              <w:widowControl w:val="0"/>
              <w:jc w:val="right"/>
              <w:rPr>
                <w:szCs w:val="28"/>
                <w:lang w:val="uk-UA"/>
              </w:rPr>
            </w:pPr>
            <w:r>
              <w:rPr>
                <w:sz w:val="28"/>
                <w:szCs w:val="28"/>
                <w:lang w:val="uk-UA"/>
              </w:rPr>
              <w:t>33 000,00</w:t>
            </w:r>
          </w:p>
        </w:tc>
      </w:tr>
      <w:tr w:rsidR="00E12822" w14:paraId="78910832" w14:textId="77777777" w:rsidTr="00E12822">
        <w:trPr>
          <w:trHeight w:val="300"/>
        </w:trPr>
        <w:tc>
          <w:tcPr>
            <w:tcW w:w="566" w:type="dxa"/>
            <w:tcBorders>
              <w:top w:val="nil"/>
              <w:left w:val="single" w:sz="4" w:space="0" w:color="000000"/>
              <w:bottom w:val="single" w:sz="4" w:space="0" w:color="000000"/>
              <w:right w:val="nil"/>
            </w:tcBorders>
            <w:vAlign w:val="bottom"/>
          </w:tcPr>
          <w:p w14:paraId="77A45D35"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7798B356" w14:textId="77777777" w:rsidR="00E12822" w:rsidRDefault="00E12822">
            <w:pPr>
              <w:widowControl w:val="0"/>
              <w:rPr>
                <w:szCs w:val="28"/>
                <w:lang w:val="uk-UA"/>
              </w:rPr>
            </w:pPr>
            <w:r>
              <w:rPr>
                <w:sz w:val="28"/>
                <w:szCs w:val="28"/>
                <w:lang w:val="uk-UA"/>
              </w:rPr>
              <w:t>всього</w:t>
            </w:r>
          </w:p>
        </w:tc>
        <w:tc>
          <w:tcPr>
            <w:tcW w:w="1972" w:type="dxa"/>
            <w:tcBorders>
              <w:top w:val="nil"/>
              <w:left w:val="single" w:sz="4" w:space="0" w:color="000000"/>
              <w:bottom w:val="single" w:sz="4" w:space="0" w:color="000000"/>
              <w:right w:val="single" w:sz="4" w:space="0" w:color="000000"/>
            </w:tcBorders>
            <w:vAlign w:val="bottom"/>
            <w:hideMark/>
          </w:tcPr>
          <w:p w14:paraId="3824D876" w14:textId="77777777" w:rsidR="00E12822" w:rsidRDefault="00E12822">
            <w:pPr>
              <w:widowControl w:val="0"/>
              <w:jc w:val="right"/>
              <w:rPr>
                <w:b/>
                <w:szCs w:val="28"/>
                <w:lang w:val="uk-UA"/>
              </w:rPr>
            </w:pPr>
            <w:r>
              <w:rPr>
                <w:b/>
                <w:sz w:val="28"/>
                <w:szCs w:val="28"/>
                <w:lang w:val="uk-UA"/>
              </w:rPr>
              <w:t>33 000,00</w:t>
            </w:r>
          </w:p>
        </w:tc>
      </w:tr>
      <w:tr w:rsidR="00E12822" w14:paraId="42828A05" w14:textId="77777777" w:rsidTr="00E12822">
        <w:trPr>
          <w:trHeight w:val="300"/>
        </w:trPr>
        <w:tc>
          <w:tcPr>
            <w:tcW w:w="566" w:type="dxa"/>
            <w:tcBorders>
              <w:top w:val="nil"/>
              <w:left w:val="single" w:sz="4" w:space="0" w:color="000000"/>
              <w:bottom w:val="single" w:sz="4" w:space="0" w:color="000000"/>
              <w:right w:val="nil"/>
            </w:tcBorders>
            <w:vAlign w:val="bottom"/>
          </w:tcPr>
          <w:p w14:paraId="6EF4647E"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30C01934" w14:textId="77777777" w:rsidR="00E12822" w:rsidRDefault="00E12822">
            <w:pPr>
              <w:widowControl w:val="0"/>
              <w:jc w:val="center"/>
              <w:rPr>
                <w:szCs w:val="28"/>
                <w:lang w:val="uk-UA"/>
              </w:rPr>
            </w:pPr>
            <w:r>
              <w:rPr>
                <w:b/>
                <w:sz w:val="28"/>
                <w:szCs w:val="28"/>
                <w:lang w:val="uk-UA"/>
              </w:rPr>
              <w:t>Дитяче відділення</w:t>
            </w:r>
          </w:p>
        </w:tc>
        <w:tc>
          <w:tcPr>
            <w:tcW w:w="1972" w:type="dxa"/>
            <w:tcBorders>
              <w:top w:val="nil"/>
              <w:left w:val="single" w:sz="4" w:space="0" w:color="000000"/>
              <w:bottom w:val="single" w:sz="4" w:space="0" w:color="000000"/>
              <w:right w:val="single" w:sz="4" w:space="0" w:color="000000"/>
            </w:tcBorders>
            <w:vAlign w:val="bottom"/>
          </w:tcPr>
          <w:p w14:paraId="5493BB3A" w14:textId="77777777" w:rsidR="00E12822" w:rsidRDefault="00E12822">
            <w:pPr>
              <w:widowControl w:val="0"/>
              <w:jc w:val="right"/>
              <w:rPr>
                <w:szCs w:val="28"/>
                <w:lang w:val="uk-UA"/>
              </w:rPr>
            </w:pPr>
          </w:p>
        </w:tc>
      </w:tr>
      <w:tr w:rsidR="00E12822" w14:paraId="069B7542" w14:textId="77777777" w:rsidTr="00E12822">
        <w:trPr>
          <w:trHeight w:val="300"/>
        </w:trPr>
        <w:tc>
          <w:tcPr>
            <w:tcW w:w="566" w:type="dxa"/>
            <w:tcBorders>
              <w:top w:val="nil"/>
              <w:left w:val="single" w:sz="4" w:space="0" w:color="000000"/>
              <w:bottom w:val="single" w:sz="4" w:space="0" w:color="000000"/>
              <w:right w:val="nil"/>
            </w:tcBorders>
            <w:vAlign w:val="bottom"/>
          </w:tcPr>
          <w:p w14:paraId="24F5B583"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01413850" w14:textId="77777777" w:rsidR="00E12822" w:rsidRDefault="00E12822">
            <w:pPr>
              <w:widowControl w:val="0"/>
              <w:rPr>
                <w:szCs w:val="28"/>
                <w:lang w:val="uk-UA"/>
              </w:rPr>
            </w:pPr>
            <w:r>
              <w:rPr>
                <w:sz w:val="28"/>
                <w:szCs w:val="28"/>
                <w:lang w:val="uk-UA"/>
              </w:rPr>
              <w:t>Насос шприцевий</w:t>
            </w:r>
          </w:p>
        </w:tc>
        <w:tc>
          <w:tcPr>
            <w:tcW w:w="1972" w:type="dxa"/>
            <w:tcBorders>
              <w:top w:val="nil"/>
              <w:left w:val="single" w:sz="4" w:space="0" w:color="000000"/>
              <w:bottom w:val="single" w:sz="4" w:space="0" w:color="000000"/>
              <w:right w:val="single" w:sz="4" w:space="0" w:color="000000"/>
            </w:tcBorders>
            <w:vAlign w:val="bottom"/>
            <w:hideMark/>
          </w:tcPr>
          <w:p w14:paraId="3E1A00BF" w14:textId="77777777" w:rsidR="00E12822" w:rsidRDefault="00E12822">
            <w:pPr>
              <w:widowControl w:val="0"/>
              <w:jc w:val="right"/>
              <w:rPr>
                <w:szCs w:val="28"/>
                <w:lang w:val="uk-UA"/>
              </w:rPr>
            </w:pPr>
            <w:r>
              <w:rPr>
                <w:sz w:val="28"/>
                <w:szCs w:val="28"/>
                <w:lang w:val="uk-UA"/>
              </w:rPr>
              <w:t>15 000,00</w:t>
            </w:r>
          </w:p>
        </w:tc>
      </w:tr>
      <w:tr w:rsidR="00E12822" w14:paraId="6097F584" w14:textId="77777777" w:rsidTr="00E12822">
        <w:trPr>
          <w:trHeight w:val="300"/>
        </w:trPr>
        <w:tc>
          <w:tcPr>
            <w:tcW w:w="566" w:type="dxa"/>
            <w:tcBorders>
              <w:top w:val="nil"/>
              <w:left w:val="single" w:sz="4" w:space="0" w:color="000000"/>
              <w:bottom w:val="single" w:sz="4" w:space="0" w:color="000000"/>
              <w:right w:val="nil"/>
            </w:tcBorders>
            <w:vAlign w:val="bottom"/>
          </w:tcPr>
          <w:p w14:paraId="14EE2A10"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0FD06D6D" w14:textId="77777777" w:rsidR="00E12822" w:rsidRDefault="00E12822">
            <w:pPr>
              <w:widowControl w:val="0"/>
              <w:rPr>
                <w:szCs w:val="28"/>
                <w:lang w:val="uk-UA"/>
              </w:rPr>
            </w:pPr>
            <w:r>
              <w:rPr>
                <w:sz w:val="28"/>
                <w:szCs w:val="28"/>
                <w:lang w:val="uk-UA"/>
              </w:rPr>
              <w:t>всього</w:t>
            </w:r>
          </w:p>
        </w:tc>
        <w:tc>
          <w:tcPr>
            <w:tcW w:w="1972" w:type="dxa"/>
            <w:tcBorders>
              <w:top w:val="nil"/>
              <w:left w:val="single" w:sz="4" w:space="0" w:color="000000"/>
              <w:bottom w:val="single" w:sz="4" w:space="0" w:color="000000"/>
              <w:right w:val="single" w:sz="4" w:space="0" w:color="000000"/>
            </w:tcBorders>
            <w:vAlign w:val="bottom"/>
            <w:hideMark/>
          </w:tcPr>
          <w:p w14:paraId="4A029842" w14:textId="77777777" w:rsidR="00E12822" w:rsidRDefault="00E12822">
            <w:pPr>
              <w:widowControl w:val="0"/>
              <w:jc w:val="right"/>
              <w:rPr>
                <w:b/>
                <w:szCs w:val="28"/>
                <w:lang w:val="uk-UA"/>
              </w:rPr>
            </w:pPr>
            <w:r>
              <w:rPr>
                <w:b/>
                <w:sz w:val="28"/>
                <w:szCs w:val="28"/>
                <w:lang w:val="uk-UA"/>
              </w:rPr>
              <w:t>15 000,00</w:t>
            </w:r>
          </w:p>
        </w:tc>
      </w:tr>
      <w:tr w:rsidR="00E12822" w14:paraId="4067B7DA" w14:textId="77777777" w:rsidTr="00E12822">
        <w:trPr>
          <w:trHeight w:val="300"/>
        </w:trPr>
        <w:tc>
          <w:tcPr>
            <w:tcW w:w="566" w:type="dxa"/>
            <w:tcBorders>
              <w:top w:val="nil"/>
              <w:left w:val="single" w:sz="4" w:space="0" w:color="000000"/>
              <w:bottom w:val="single" w:sz="4" w:space="0" w:color="000000"/>
              <w:right w:val="nil"/>
            </w:tcBorders>
            <w:vAlign w:val="bottom"/>
          </w:tcPr>
          <w:p w14:paraId="40B2A51D"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20753369" w14:textId="77777777" w:rsidR="00E12822" w:rsidRDefault="00E12822">
            <w:pPr>
              <w:widowControl w:val="0"/>
              <w:jc w:val="center"/>
              <w:rPr>
                <w:b/>
                <w:szCs w:val="28"/>
                <w:lang w:val="uk-UA"/>
              </w:rPr>
            </w:pPr>
            <w:r>
              <w:rPr>
                <w:b/>
                <w:sz w:val="28"/>
                <w:szCs w:val="28"/>
                <w:lang w:val="uk-UA"/>
              </w:rPr>
              <w:t>Терапевтичне відділення</w:t>
            </w:r>
          </w:p>
        </w:tc>
        <w:tc>
          <w:tcPr>
            <w:tcW w:w="1972" w:type="dxa"/>
            <w:tcBorders>
              <w:top w:val="nil"/>
              <w:left w:val="single" w:sz="4" w:space="0" w:color="000000"/>
              <w:bottom w:val="single" w:sz="4" w:space="0" w:color="000000"/>
              <w:right w:val="single" w:sz="4" w:space="0" w:color="000000"/>
            </w:tcBorders>
            <w:vAlign w:val="bottom"/>
          </w:tcPr>
          <w:p w14:paraId="4B420FDF" w14:textId="77777777" w:rsidR="00E12822" w:rsidRDefault="00E12822">
            <w:pPr>
              <w:widowControl w:val="0"/>
              <w:jc w:val="right"/>
              <w:rPr>
                <w:szCs w:val="28"/>
                <w:lang w:val="uk-UA"/>
              </w:rPr>
            </w:pPr>
          </w:p>
        </w:tc>
      </w:tr>
      <w:tr w:rsidR="00E12822" w14:paraId="483A1DAD" w14:textId="77777777" w:rsidTr="00E12822">
        <w:trPr>
          <w:trHeight w:val="300"/>
        </w:trPr>
        <w:tc>
          <w:tcPr>
            <w:tcW w:w="566" w:type="dxa"/>
            <w:tcBorders>
              <w:top w:val="nil"/>
              <w:left w:val="single" w:sz="4" w:space="0" w:color="000000"/>
              <w:bottom w:val="single" w:sz="4" w:space="0" w:color="000000"/>
              <w:right w:val="nil"/>
            </w:tcBorders>
            <w:vAlign w:val="bottom"/>
          </w:tcPr>
          <w:p w14:paraId="6604F7DD"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67A5D909" w14:textId="77777777" w:rsidR="00E12822" w:rsidRDefault="00E12822">
            <w:pPr>
              <w:widowControl w:val="0"/>
              <w:rPr>
                <w:szCs w:val="28"/>
                <w:lang w:val="uk-UA"/>
              </w:rPr>
            </w:pPr>
            <w:r>
              <w:rPr>
                <w:sz w:val="28"/>
                <w:szCs w:val="28"/>
                <w:lang w:val="uk-UA"/>
              </w:rPr>
              <w:t>Ліжка функціональні - 2 шт.</w:t>
            </w:r>
          </w:p>
        </w:tc>
        <w:tc>
          <w:tcPr>
            <w:tcW w:w="1972" w:type="dxa"/>
            <w:tcBorders>
              <w:top w:val="nil"/>
              <w:left w:val="single" w:sz="4" w:space="0" w:color="000000"/>
              <w:bottom w:val="single" w:sz="4" w:space="0" w:color="000000"/>
              <w:right w:val="single" w:sz="4" w:space="0" w:color="000000"/>
            </w:tcBorders>
            <w:vAlign w:val="bottom"/>
            <w:hideMark/>
          </w:tcPr>
          <w:p w14:paraId="608422DB" w14:textId="77777777" w:rsidR="00E12822" w:rsidRDefault="00E12822">
            <w:pPr>
              <w:widowControl w:val="0"/>
              <w:jc w:val="right"/>
              <w:rPr>
                <w:szCs w:val="28"/>
                <w:lang w:val="uk-UA"/>
              </w:rPr>
            </w:pPr>
            <w:r>
              <w:rPr>
                <w:sz w:val="28"/>
                <w:szCs w:val="28"/>
                <w:lang w:val="uk-UA"/>
              </w:rPr>
              <w:t>40 000,00</w:t>
            </w:r>
          </w:p>
        </w:tc>
      </w:tr>
      <w:tr w:rsidR="00E12822" w14:paraId="43323479" w14:textId="77777777" w:rsidTr="00E12822">
        <w:trPr>
          <w:trHeight w:val="300"/>
        </w:trPr>
        <w:tc>
          <w:tcPr>
            <w:tcW w:w="566" w:type="dxa"/>
            <w:tcBorders>
              <w:top w:val="nil"/>
              <w:left w:val="single" w:sz="4" w:space="0" w:color="000000"/>
              <w:bottom w:val="single" w:sz="4" w:space="0" w:color="000000"/>
              <w:right w:val="nil"/>
            </w:tcBorders>
            <w:vAlign w:val="bottom"/>
          </w:tcPr>
          <w:p w14:paraId="789141D2"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77971C88" w14:textId="77777777" w:rsidR="00E12822" w:rsidRDefault="00E12822">
            <w:pPr>
              <w:widowControl w:val="0"/>
              <w:rPr>
                <w:szCs w:val="28"/>
                <w:lang w:val="uk-UA"/>
              </w:rPr>
            </w:pPr>
            <w:r>
              <w:rPr>
                <w:sz w:val="28"/>
                <w:szCs w:val="28"/>
                <w:lang w:val="uk-UA"/>
              </w:rPr>
              <w:t>всього</w:t>
            </w:r>
          </w:p>
        </w:tc>
        <w:tc>
          <w:tcPr>
            <w:tcW w:w="1972" w:type="dxa"/>
            <w:tcBorders>
              <w:top w:val="nil"/>
              <w:left w:val="single" w:sz="4" w:space="0" w:color="000000"/>
              <w:bottom w:val="single" w:sz="4" w:space="0" w:color="000000"/>
              <w:right w:val="single" w:sz="4" w:space="0" w:color="000000"/>
            </w:tcBorders>
            <w:vAlign w:val="bottom"/>
            <w:hideMark/>
          </w:tcPr>
          <w:p w14:paraId="7B2E885C" w14:textId="77777777" w:rsidR="00E12822" w:rsidRDefault="00E12822">
            <w:pPr>
              <w:widowControl w:val="0"/>
              <w:jc w:val="right"/>
              <w:rPr>
                <w:b/>
                <w:szCs w:val="28"/>
                <w:lang w:val="uk-UA"/>
              </w:rPr>
            </w:pPr>
            <w:r>
              <w:rPr>
                <w:b/>
                <w:sz w:val="28"/>
                <w:szCs w:val="28"/>
                <w:lang w:val="uk-UA"/>
              </w:rPr>
              <w:t>40 000,00</w:t>
            </w:r>
          </w:p>
        </w:tc>
      </w:tr>
      <w:tr w:rsidR="00E12822" w14:paraId="31727A8C" w14:textId="77777777" w:rsidTr="00E12822">
        <w:trPr>
          <w:trHeight w:val="300"/>
        </w:trPr>
        <w:tc>
          <w:tcPr>
            <w:tcW w:w="566" w:type="dxa"/>
            <w:tcBorders>
              <w:top w:val="nil"/>
              <w:left w:val="single" w:sz="4" w:space="0" w:color="000000"/>
              <w:bottom w:val="single" w:sz="4" w:space="0" w:color="000000"/>
              <w:right w:val="nil"/>
            </w:tcBorders>
            <w:vAlign w:val="bottom"/>
          </w:tcPr>
          <w:p w14:paraId="7813D3F4"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2BB73B37" w14:textId="77777777" w:rsidR="00E12822" w:rsidRDefault="00E12822">
            <w:pPr>
              <w:widowControl w:val="0"/>
              <w:jc w:val="center"/>
              <w:rPr>
                <w:szCs w:val="28"/>
                <w:lang w:val="uk-UA"/>
              </w:rPr>
            </w:pPr>
            <w:proofErr w:type="spellStart"/>
            <w:r>
              <w:rPr>
                <w:b/>
                <w:bCs/>
                <w:sz w:val="28"/>
                <w:szCs w:val="28"/>
              </w:rPr>
              <w:t>Хірургічне</w:t>
            </w:r>
            <w:proofErr w:type="spellEnd"/>
            <w:r>
              <w:rPr>
                <w:b/>
                <w:bCs/>
                <w:sz w:val="28"/>
                <w:szCs w:val="28"/>
              </w:rPr>
              <w:t xml:space="preserve"> </w:t>
            </w:r>
            <w:proofErr w:type="spellStart"/>
            <w:r>
              <w:rPr>
                <w:b/>
                <w:bCs/>
                <w:sz w:val="28"/>
                <w:szCs w:val="28"/>
              </w:rPr>
              <w:t>відділення</w:t>
            </w:r>
            <w:proofErr w:type="spellEnd"/>
          </w:p>
        </w:tc>
        <w:tc>
          <w:tcPr>
            <w:tcW w:w="1972" w:type="dxa"/>
            <w:tcBorders>
              <w:top w:val="nil"/>
              <w:left w:val="single" w:sz="4" w:space="0" w:color="000000"/>
              <w:bottom w:val="single" w:sz="4" w:space="0" w:color="000000"/>
              <w:right w:val="single" w:sz="4" w:space="0" w:color="000000"/>
            </w:tcBorders>
            <w:vAlign w:val="bottom"/>
          </w:tcPr>
          <w:p w14:paraId="2F678552" w14:textId="77777777" w:rsidR="00E12822" w:rsidRDefault="00E12822">
            <w:pPr>
              <w:widowControl w:val="0"/>
              <w:jc w:val="right"/>
              <w:rPr>
                <w:szCs w:val="28"/>
                <w:lang w:val="uk-UA"/>
              </w:rPr>
            </w:pPr>
          </w:p>
        </w:tc>
      </w:tr>
      <w:tr w:rsidR="00E12822" w14:paraId="13F4C34B" w14:textId="77777777" w:rsidTr="00E12822">
        <w:trPr>
          <w:trHeight w:val="300"/>
        </w:trPr>
        <w:tc>
          <w:tcPr>
            <w:tcW w:w="566" w:type="dxa"/>
            <w:tcBorders>
              <w:top w:val="nil"/>
              <w:left w:val="single" w:sz="4" w:space="0" w:color="000000"/>
              <w:bottom w:val="single" w:sz="4" w:space="0" w:color="000000"/>
              <w:right w:val="nil"/>
            </w:tcBorders>
            <w:vAlign w:val="bottom"/>
          </w:tcPr>
          <w:p w14:paraId="0FD42BF2"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59A6A9A5" w14:textId="77777777" w:rsidR="00E12822" w:rsidRDefault="00E12822">
            <w:pPr>
              <w:widowControl w:val="0"/>
              <w:rPr>
                <w:bCs/>
                <w:szCs w:val="28"/>
                <w:lang w:val="uk-UA"/>
              </w:rPr>
            </w:pPr>
            <w:r>
              <w:rPr>
                <w:bCs/>
                <w:sz w:val="28"/>
                <w:szCs w:val="28"/>
                <w:lang w:val="uk-UA"/>
              </w:rPr>
              <w:t>Хірургічний інструментарій</w:t>
            </w:r>
          </w:p>
        </w:tc>
        <w:tc>
          <w:tcPr>
            <w:tcW w:w="1972" w:type="dxa"/>
            <w:tcBorders>
              <w:top w:val="nil"/>
              <w:left w:val="single" w:sz="4" w:space="0" w:color="000000"/>
              <w:bottom w:val="single" w:sz="4" w:space="0" w:color="000000"/>
              <w:right w:val="single" w:sz="4" w:space="0" w:color="000000"/>
            </w:tcBorders>
            <w:vAlign w:val="bottom"/>
            <w:hideMark/>
          </w:tcPr>
          <w:p w14:paraId="69C70AC3" w14:textId="77777777" w:rsidR="00E12822" w:rsidRDefault="00E12822">
            <w:pPr>
              <w:widowControl w:val="0"/>
              <w:jc w:val="right"/>
              <w:rPr>
                <w:szCs w:val="28"/>
                <w:lang w:val="uk-UA"/>
              </w:rPr>
            </w:pPr>
            <w:r>
              <w:rPr>
                <w:sz w:val="28"/>
                <w:szCs w:val="28"/>
                <w:lang w:val="uk-UA"/>
              </w:rPr>
              <w:t>50 000,00</w:t>
            </w:r>
          </w:p>
        </w:tc>
      </w:tr>
      <w:tr w:rsidR="00E12822" w14:paraId="2911DFB5" w14:textId="77777777" w:rsidTr="00E12822">
        <w:trPr>
          <w:trHeight w:val="300"/>
        </w:trPr>
        <w:tc>
          <w:tcPr>
            <w:tcW w:w="566" w:type="dxa"/>
            <w:tcBorders>
              <w:top w:val="nil"/>
              <w:left w:val="single" w:sz="4" w:space="0" w:color="000000"/>
              <w:bottom w:val="single" w:sz="4" w:space="0" w:color="000000"/>
              <w:right w:val="nil"/>
            </w:tcBorders>
            <w:vAlign w:val="bottom"/>
          </w:tcPr>
          <w:p w14:paraId="2FF4CFAA"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5DCF882B" w14:textId="77777777" w:rsidR="00E12822" w:rsidRDefault="00E12822">
            <w:pPr>
              <w:widowControl w:val="0"/>
              <w:rPr>
                <w:bCs/>
                <w:szCs w:val="28"/>
                <w:lang w:val="uk-UA"/>
              </w:rPr>
            </w:pPr>
            <w:r>
              <w:rPr>
                <w:bCs/>
                <w:sz w:val="28"/>
                <w:szCs w:val="28"/>
                <w:lang w:val="uk-UA"/>
              </w:rPr>
              <w:t>всього</w:t>
            </w:r>
          </w:p>
        </w:tc>
        <w:tc>
          <w:tcPr>
            <w:tcW w:w="1972" w:type="dxa"/>
            <w:tcBorders>
              <w:top w:val="nil"/>
              <w:left w:val="single" w:sz="4" w:space="0" w:color="000000"/>
              <w:bottom w:val="single" w:sz="4" w:space="0" w:color="000000"/>
              <w:right w:val="single" w:sz="4" w:space="0" w:color="000000"/>
            </w:tcBorders>
            <w:vAlign w:val="bottom"/>
            <w:hideMark/>
          </w:tcPr>
          <w:p w14:paraId="7DA7CA89" w14:textId="77777777" w:rsidR="00E12822" w:rsidRDefault="00E12822">
            <w:pPr>
              <w:widowControl w:val="0"/>
              <w:jc w:val="right"/>
              <w:rPr>
                <w:b/>
                <w:szCs w:val="28"/>
                <w:lang w:val="uk-UA"/>
              </w:rPr>
            </w:pPr>
            <w:r>
              <w:rPr>
                <w:b/>
                <w:sz w:val="28"/>
                <w:szCs w:val="28"/>
                <w:lang w:val="uk-UA"/>
              </w:rPr>
              <w:t>50 000,00</w:t>
            </w:r>
          </w:p>
        </w:tc>
      </w:tr>
      <w:tr w:rsidR="00E12822" w14:paraId="6B3CE0D5" w14:textId="77777777" w:rsidTr="00E12822">
        <w:trPr>
          <w:trHeight w:val="300"/>
        </w:trPr>
        <w:tc>
          <w:tcPr>
            <w:tcW w:w="566" w:type="dxa"/>
            <w:tcBorders>
              <w:top w:val="nil"/>
              <w:left w:val="single" w:sz="4" w:space="0" w:color="000000"/>
              <w:bottom w:val="single" w:sz="4" w:space="0" w:color="000000"/>
              <w:right w:val="nil"/>
            </w:tcBorders>
            <w:vAlign w:val="bottom"/>
          </w:tcPr>
          <w:p w14:paraId="2DBFF8FF"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38C02B19" w14:textId="77777777" w:rsidR="00E12822" w:rsidRDefault="00E12822">
            <w:pPr>
              <w:widowControl w:val="0"/>
              <w:jc w:val="center"/>
              <w:rPr>
                <w:bCs/>
                <w:szCs w:val="28"/>
                <w:lang w:val="uk-UA"/>
              </w:rPr>
            </w:pPr>
            <w:r>
              <w:rPr>
                <w:b/>
                <w:sz w:val="28"/>
                <w:szCs w:val="28"/>
                <w:lang w:val="uk-UA"/>
              </w:rPr>
              <w:t>Відділення екстреної (невідкладної) допомоги</w:t>
            </w:r>
          </w:p>
        </w:tc>
        <w:tc>
          <w:tcPr>
            <w:tcW w:w="1972" w:type="dxa"/>
            <w:tcBorders>
              <w:top w:val="nil"/>
              <w:left w:val="single" w:sz="4" w:space="0" w:color="000000"/>
              <w:bottom w:val="single" w:sz="4" w:space="0" w:color="000000"/>
              <w:right w:val="single" w:sz="4" w:space="0" w:color="000000"/>
            </w:tcBorders>
            <w:vAlign w:val="bottom"/>
          </w:tcPr>
          <w:p w14:paraId="3F423D77" w14:textId="77777777" w:rsidR="00E12822" w:rsidRDefault="00E12822">
            <w:pPr>
              <w:widowControl w:val="0"/>
              <w:jc w:val="right"/>
              <w:rPr>
                <w:szCs w:val="28"/>
                <w:lang w:val="uk-UA"/>
              </w:rPr>
            </w:pPr>
          </w:p>
        </w:tc>
      </w:tr>
      <w:tr w:rsidR="00E12822" w14:paraId="58F8CB75" w14:textId="77777777" w:rsidTr="00E12822">
        <w:trPr>
          <w:trHeight w:val="300"/>
        </w:trPr>
        <w:tc>
          <w:tcPr>
            <w:tcW w:w="566" w:type="dxa"/>
            <w:tcBorders>
              <w:top w:val="nil"/>
              <w:left w:val="single" w:sz="4" w:space="0" w:color="000000"/>
              <w:bottom w:val="single" w:sz="4" w:space="0" w:color="000000"/>
              <w:right w:val="nil"/>
            </w:tcBorders>
            <w:vAlign w:val="bottom"/>
          </w:tcPr>
          <w:p w14:paraId="198A4D15"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69BBE249" w14:textId="77777777" w:rsidR="00E12822" w:rsidRDefault="00E12822">
            <w:pPr>
              <w:widowControl w:val="0"/>
              <w:rPr>
                <w:bCs/>
                <w:szCs w:val="28"/>
                <w:lang w:val="uk-UA"/>
              </w:rPr>
            </w:pPr>
            <w:r>
              <w:rPr>
                <w:bCs/>
                <w:sz w:val="28"/>
                <w:szCs w:val="28"/>
                <w:lang w:val="uk-UA"/>
              </w:rPr>
              <w:t>Стрес-тест система ЕКГ і АТ на базі велоергометра</w:t>
            </w:r>
          </w:p>
        </w:tc>
        <w:tc>
          <w:tcPr>
            <w:tcW w:w="1972" w:type="dxa"/>
            <w:tcBorders>
              <w:top w:val="nil"/>
              <w:left w:val="single" w:sz="4" w:space="0" w:color="000000"/>
              <w:bottom w:val="single" w:sz="4" w:space="0" w:color="000000"/>
              <w:right w:val="single" w:sz="4" w:space="0" w:color="000000"/>
            </w:tcBorders>
            <w:vAlign w:val="bottom"/>
            <w:hideMark/>
          </w:tcPr>
          <w:p w14:paraId="67E50B8B" w14:textId="77777777" w:rsidR="00E12822" w:rsidRDefault="00E12822">
            <w:pPr>
              <w:widowControl w:val="0"/>
              <w:jc w:val="right"/>
              <w:rPr>
                <w:szCs w:val="28"/>
                <w:lang w:val="uk-UA"/>
              </w:rPr>
            </w:pPr>
            <w:r>
              <w:rPr>
                <w:sz w:val="28"/>
                <w:szCs w:val="28"/>
                <w:lang w:val="uk-UA"/>
              </w:rPr>
              <w:t>445 000,00</w:t>
            </w:r>
          </w:p>
        </w:tc>
      </w:tr>
      <w:tr w:rsidR="00E12822" w14:paraId="1F699E66" w14:textId="77777777" w:rsidTr="00E12822">
        <w:trPr>
          <w:trHeight w:val="300"/>
        </w:trPr>
        <w:tc>
          <w:tcPr>
            <w:tcW w:w="566" w:type="dxa"/>
            <w:tcBorders>
              <w:top w:val="nil"/>
              <w:left w:val="single" w:sz="4" w:space="0" w:color="000000"/>
              <w:bottom w:val="single" w:sz="4" w:space="0" w:color="000000"/>
              <w:right w:val="nil"/>
            </w:tcBorders>
            <w:vAlign w:val="bottom"/>
          </w:tcPr>
          <w:p w14:paraId="5BA219EC"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74C96B71" w14:textId="77777777" w:rsidR="00E12822" w:rsidRDefault="00E12822">
            <w:pPr>
              <w:widowControl w:val="0"/>
              <w:rPr>
                <w:bCs/>
                <w:szCs w:val="28"/>
                <w:lang w:val="uk-UA"/>
              </w:rPr>
            </w:pPr>
            <w:r>
              <w:rPr>
                <w:bCs/>
                <w:sz w:val="28"/>
                <w:szCs w:val="28"/>
                <w:lang w:val="uk-UA"/>
              </w:rPr>
              <w:t>Дефібрилятор</w:t>
            </w:r>
          </w:p>
        </w:tc>
        <w:tc>
          <w:tcPr>
            <w:tcW w:w="1972" w:type="dxa"/>
            <w:tcBorders>
              <w:top w:val="nil"/>
              <w:left w:val="single" w:sz="4" w:space="0" w:color="000000"/>
              <w:bottom w:val="single" w:sz="4" w:space="0" w:color="000000"/>
              <w:right w:val="single" w:sz="4" w:space="0" w:color="000000"/>
            </w:tcBorders>
            <w:vAlign w:val="bottom"/>
            <w:hideMark/>
          </w:tcPr>
          <w:p w14:paraId="6E2BBFCA" w14:textId="77777777" w:rsidR="00E12822" w:rsidRDefault="00E12822">
            <w:pPr>
              <w:widowControl w:val="0"/>
              <w:jc w:val="right"/>
              <w:rPr>
                <w:szCs w:val="28"/>
                <w:lang w:val="uk-UA"/>
              </w:rPr>
            </w:pPr>
            <w:r>
              <w:rPr>
                <w:sz w:val="28"/>
                <w:szCs w:val="28"/>
                <w:lang w:val="uk-UA"/>
              </w:rPr>
              <w:t>60 000,00</w:t>
            </w:r>
          </w:p>
        </w:tc>
      </w:tr>
      <w:tr w:rsidR="00E12822" w14:paraId="3405312E" w14:textId="77777777" w:rsidTr="00E12822">
        <w:trPr>
          <w:trHeight w:val="300"/>
        </w:trPr>
        <w:tc>
          <w:tcPr>
            <w:tcW w:w="566" w:type="dxa"/>
            <w:tcBorders>
              <w:top w:val="nil"/>
              <w:left w:val="single" w:sz="4" w:space="0" w:color="000000"/>
              <w:bottom w:val="single" w:sz="4" w:space="0" w:color="000000"/>
              <w:right w:val="nil"/>
            </w:tcBorders>
            <w:vAlign w:val="bottom"/>
          </w:tcPr>
          <w:p w14:paraId="31EE65D4"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21C54764" w14:textId="77777777" w:rsidR="00E12822" w:rsidRDefault="00E12822">
            <w:pPr>
              <w:widowControl w:val="0"/>
              <w:rPr>
                <w:bCs/>
                <w:szCs w:val="28"/>
                <w:lang w:val="uk-UA"/>
              </w:rPr>
            </w:pPr>
            <w:r>
              <w:rPr>
                <w:bCs/>
                <w:sz w:val="28"/>
                <w:szCs w:val="28"/>
                <w:lang w:val="uk-UA"/>
              </w:rPr>
              <w:t>Ноші-</w:t>
            </w:r>
            <w:proofErr w:type="spellStart"/>
            <w:r>
              <w:rPr>
                <w:bCs/>
                <w:sz w:val="28"/>
                <w:szCs w:val="28"/>
                <w:lang w:val="uk-UA"/>
              </w:rPr>
              <w:t>каталка</w:t>
            </w:r>
            <w:proofErr w:type="spellEnd"/>
          </w:p>
        </w:tc>
        <w:tc>
          <w:tcPr>
            <w:tcW w:w="1972" w:type="dxa"/>
            <w:tcBorders>
              <w:top w:val="nil"/>
              <w:left w:val="single" w:sz="4" w:space="0" w:color="000000"/>
              <w:bottom w:val="single" w:sz="4" w:space="0" w:color="000000"/>
              <w:right w:val="single" w:sz="4" w:space="0" w:color="000000"/>
            </w:tcBorders>
            <w:vAlign w:val="bottom"/>
            <w:hideMark/>
          </w:tcPr>
          <w:p w14:paraId="285084D9" w14:textId="77777777" w:rsidR="00E12822" w:rsidRDefault="00E12822">
            <w:pPr>
              <w:widowControl w:val="0"/>
              <w:jc w:val="right"/>
              <w:rPr>
                <w:szCs w:val="28"/>
                <w:lang w:val="uk-UA"/>
              </w:rPr>
            </w:pPr>
            <w:r>
              <w:rPr>
                <w:sz w:val="28"/>
                <w:szCs w:val="28"/>
                <w:lang w:val="uk-UA"/>
              </w:rPr>
              <w:t>45 000,00</w:t>
            </w:r>
          </w:p>
        </w:tc>
      </w:tr>
      <w:tr w:rsidR="00E12822" w14:paraId="7597F32D" w14:textId="77777777" w:rsidTr="00E12822">
        <w:trPr>
          <w:trHeight w:val="300"/>
        </w:trPr>
        <w:tc>
          <w:tcPr>
            <w:tcW w:w="566" w:type="dxa"/>
            <w:tcBorders>
              <w:top w:val="nil"/>
              <w:left w:val="single" w:sz="4" w:space="0" w:color="000000"/>
              <w:bottom w:val="single" w:sz="4" w:space="0" w:color="000000"/>
              <w:right w:val="nil"/>
            </w:tcBorders>
            <w:vAlign w:val="bottom"/>
          </w:tcPr>
          <w:p w14:paraId="463C7BF7"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196C8CCC" w14:textId="77777777" w:rsidR="00E12822" w:rsidRDefault="00E12822">
            <w:pPr>
              <w:widowControl w:val="0"/>
              <w:rPr>
                <w:bCs/>
                <w:szCs w:val="28"/>
                <w:lang w:val="uk-UA"/>
              </w:rPr>
            </w:pPr>
            <w:proofErr w:type="spellStart"/>
            <w:r>
              <w:rPr>
                <w:bCs/>
                <w:sz w:val="28"/>
                <w:szCs w:val="28"/>
                <w:lang w:val="uk-UA"/>
              </w:rPr>
              <w:t>Відіобронхоскоп</w:t>
            </w:r>
            <w:proofErr w:type="spellEnd"/>
          </w:p>
        </w:tc>
        <w:tc>
          <w:tcPr>
            <w:tcW w:w="1972" w:type="dxa"/>
            <w:tcBorders>
              <w:top w:val="nil"/>
              <w:left w:val="single" w:sz="4" w:space="0" w:color="000000"/>
              <w:bottom w:val="single" w:sz="4" w:space="0" w:color="000000"/>
              <w:right w:val="single" w:sz="4" w:space="0" w:color="000000"/>
            </w:tcBorders>
            <w:vAlign w:val="bottom"/>
            <w:hideMark/>
          </w:tcPr>
          <w:p w14:paraId="74622E52" w14:textId="77777777" w:rsidR="00E12822" w:rsidRDefault="00E12822">
            <w:pPr>
              <w:widowControl w:val="0"/>
              <w:jc w:val="right"/>
              <w:rPr>
                <w:szCs w:val="28"/>
                <w:lang w:val="uk-UA"/>
              </w:rPr>
            </w:pPr>
            <w:r>
              <w:rPr>
                <w:sz w:val="28"/>
                <w:szCs w:val="28"/>
                <w:lang w:val="uk-UA"/>
              </w:rPr>
              <w:t>775 000,00</w:t>
            </w:r>
          </w:p>
        </w:tc>
      </w:tr>
      <w:tr w:rsidR="00E12822" w14:paraId="19020CDC" w14:textId="77777777" w:rsidTr="00E12822">
        <w:trPr>
          <w:trHeight w:val="300"/>
        </w:trPr>
        <w:tc>
          <w:tcPr>
            <w:tcW w:w="566" w:type="dxa"/>
            <w:tcBorders>
              <w:top w:val="nil"/>
              <w:left w:val="single" w:sz="4" w:space="0" w:color="000000"/>
              <w:bottom w:val="single" w:sz="4" w:space="0" w:color="000000"/>
              <w:right w:val="nil"/>
            </w:tcBorders>
            <w:vAlign w:val="bottom"/>
          </w:tcPr>
          <w:p w14:paraId="6158FB0F"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2DA45614" w14:textId="77777777" w:rsidR="00E12822" w:rsidRDefault="00E12822">
            <w:pPr>
              <w:widowControl w:val="0"/>
              <w:rPr>
                <w:bCs/>
                <w:szCs w:val="28"/>
                <w:lang w:val="uk-UA"/>
              </w:rPr>
            </w:pPr>
            <w:r>
              <w:rPr>
                <w:bCs/>
                <w:sz w:val="28"/>
                <w:szCs w:val="28"/>
                <w:lang w:val="uk-UA"/>
              </w:rPr>
              <w:t>Термостат ТС-80</w:t>
            </w:r>
          </w:p>
        </w:tc>
        <w:tc>
          <w:tcPr>
            <w:tcW w:w="1972" w:type="dxa"/>
            <w:tcBorders>
              <w:top w:val="nil"/>
              <w:left w:val="single" w:sz="4" w:space="0" w:color="000000"/>
              <w:bottom w:val="single" w:sz="4" w:space="0" w:color="000000"/>
              <w:right w:val="single" w:sz="4" w:space="0" w:color="000000"/>
            </w:tcBorders>
            <w:vAlign w:val="bottom"/>
            <w:hideMark/>
          </w:tcPr>
          <w:p w14:paraId="1486F8C3" w14:textId="77777777" w:rsidR="00E12822" w:rsidRDefault="00E12822">
            <w:pPr>
              <w:widowControl w:val="0"/>
              <w:jc w:val="right"/>
              <w:rPr>
                <w:szCs w:val="28"/>
                <w:lang w:val="uk-UA"/>
              </w:rPr>
            </w:pPr>
            <w:r>
              <w:rPr>
                <w:sz w:val="28"/>
                <w:szCs w:val="28"/>
                <w:lang w:val="uk-UA"/>
              </w:rPr>
              <w:t>28 800,00</w:t>
            </w:r>
          </w:p>
        </w:tc>
      </w:tr>
      <w:tr w:rsidR="00E12822" w14:paraId="18F933C4" w14:textId="77777777" w:rsidTr="00E12822">
        <w:trPr>
          <w:trHeight w:val="300"/>
        </w:trPr>
        <w:tc>
          <w:tcPr>
            <w:tcW w:w="566" w:type="dxa"/>
            <w:tcBorders>
              <w:top w:val="nil"/>
              <w:left w:val="single" w:sz="4" w:space="0" w:color="000000"/>
              <w:bottom w:val="single" w:sz="4" w:space="0" w:color="000000"/>
              <w:right w:val="nil"/>
            </w:tcBorders>
            <w:vAlign w:val="bottom"/>
          </w:tcPr>
          <w:p w14:paraId="7EB41A5A"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hideMark/>
          </w:tcPr>
          <w:p w14:paraId="5E63E501" w14:textId="77777777" w:rsidR="00E12822" w:rsidRDefault="00E12822">
            <w:pPr>
              <w:widowControl w:val="0"/>
              <w:rPr>
                <w:bCs/>
                <w:szCs w:val="28"/>
                <w:lang w:val="uk-UA"/>
              </w:rPr>
            </w:pPr>
            <w:r>
              <w:rPr>
                <w:bCs/>
                <w:sz w:val="28"/>
                <w:szCs w:val="28"/>
                <w:lang w:val="uk-UA"/>
              </w:rPr>
              <w:t>всього</w:t>
            </w:r>
          </w:p>
        </w:tc>
        <w:tc>
          <w:tcPr>
            <w:tcW w:w="1972" w:type="dxa"/>
            <w:tcBorders>
              <w:top w:val="nil"/>
              <w:left w:val="single" w:sz="4" w:space="0" w:color="000000"/>
              <w:bottom w:val="single" w:sz="4" w:space="0" w:color="000000"/>
              <w:right w:val="single" w:sz="4" w:space="0" w:color="000000"/>
            </w:tcBorders>
            <w:vAlign w:val="bottom"/>
            <w:hideMark/>
          </w:tcPr>
          <w:p w14:paraId="39555060" w14:textId="77777777" w:rsidR="00E12822" w:rsidRDefault="00E12822">
            <w:pPr>
              <w:widowControl w:val="0"/>
              <w:jc w:val="right"/>
              <w:rPr>
                <w:b/>
                <w:szCs w:val="28"/>
                <w:lang w:val="uk-UA"/>
              </w:rPr>
            </w:pPr>
            <w:r>
              <w:rPr>
                <w:b/>
                <w:sz w:val="28"/>
                <w:szCs w:val="28"/>
                <w:lang w:val="uk-UA"/>
              </w:rPr>
              <w:t>1 353 800,00</w:t>
            </w:r>
          </w:p>
        </w:tc>
      </w:tr>
      <w:tr w:rsidR="00E12822" w14:paraId="4CE16B39" w14:textId="77777777" w:rsidTr="00E12822">
        <w:trPr>
          <w:trHeight w:val="300"/>
        </w:trPr>
        <w:tc>
          <w:tcPr>
            <w:tcW w:w="566" w:type="dxa"/>
            <w:tcBorders>
              <w:top w:val="nil"/>
              <w:left w:val="single" w:sz="4" w:space="0" w:color="000000"/>
              <w:bottom w:val="single" w:sz="4" w:space="0" w:color="000000"/>
              <w:right w:val="nil"/>
            </w:tcBorders>
            <w:vAlign w:val="bottom"/>
          </w:tcPr>
          <w:p w14:paraId="2B43A538" w14:textId="77777777" w:rsidR="00E12822" w:rsidRDefault="00E12822">
            <w:pPr>
              <w:widowControl w:val="0"/>
              <w:rPr>
                <w:szCs w:val="28"/>
              </w:rPr>
            </w:pPr>
          </w:p>
        </w:tc>
        <w:tc>
          <w:tcPr>
            <w:tcW w:w="7007" w:type="dxa"/>
            <w:tcBorders>
              <w:top w:val="nil"/>
              <w:left w:val="single" w:sz="4" w:space="0" w:color="000000"/>
              <w:bottom w:val="single" w:sz="4" w:space="0" w:color="000000"/>
              <w:right w:val="nil"/>
            </w:tcBorders>
            <w:vAlign w:val="bottom"/>
          </w:tcPr>
          <w:p w14:paraId="5D2625F7" w14:textId="77777777" w:rsidR="00E12822" w:rsidRDefault="00E12822">
            <w:pPr>
              <w:widowControl w:val="0"/>
              <w:rPr>
                <w:bCs/>
                <w:szCs w:val="28"/>
                <w:lang w:val="uk-UA"/>
              </w:rPr>
            </w:pPr>
          </w:p>
        </w:tc>
        <w:tc>
          <w:tcPr>
            <w:tcW w:w="1972" w:type="dxa"/>
            <w:tcBorders>
              <w:top w:val="nil"/>
              <w:left w:val="single" w:sz="4" w:space="0" w:color="000000"/>
              <w:bottom w:val="single" w:sz="4" w:space="0" w:color="000000"/>
              <w:right w:val="single" w:sz="4" w:space="0" w:color="000000"/>
            </w:tcBorders>
            <w:vAlign w:val="bottom"/>
          </w:tcPr>
          <w:p w14:paraId="1B8B5FA8" w14:textId="77777777" w:rsidR="00E12822" w:rsidRDefault="00E12822">
            <w:pPr>
              <w:widowControl w:val="0"/>
              <w:jc w:val="right"/>
              <w:rPr>
                <w:szCs w:val="28"/>
                <w:lang w:val="uk-UA"/>
              </w:rPr>
            </w:pPr>
          </w:p>
        </w:tc>
      </w:tr>
      <w:tr w:rsidR="00E12822" w14:paraId="1F5680D7" w14:textId="77777777" w:rsidTr="00E12822">
        <w:trPr>
          <w:trHeight w:val="300"/>
        </w:trPr>
        <w:tc>
          <w:tcPr>
            <w:tcW w:w="566" w:type="dxa"/>
            <w:tcBorders>
              <w:top w:val="nil"/>
              <w:left w:val="single" w:sz="4" w:space="0" w:color="000000"/>
              <w:bottom w:val="nil"/>
              <w:right w:val="nil"/>
            </w:tcBorders>
            <w:vAlign w:val="bottom"/>
          </w:tcPr>
          <w:p w14:paraId="7EDB5693" w14:textId="77777777" w:rsidR="00E12822" w:rsidRDefault="00E12822">
            <w:pPr>
              <w:widowControl w:val="0"/>
              <w:rPr>
                <w:szCs w:val="28"/>
              </w:rPr>
            </w:pPr>
          </w:p>
        </w:tc>
        <w:tc>
          <w:tcPr>
            <w:tcW w:w="7007" w:type="dxa"/>
            <w:tcBorders>
              <w:top w:val="nil"/>
              <w:left w:val="single" w:sz="4" w:space="0" w:color="000000"/>
              <w:bottom w:val="nil"/>
              <w:right w:val="nil"/>
            </w:tcBorders>
            <w:vAlign w:val="bottom"/>
            <w:hideMark/>
          </w:tcPr>
          <w:p w14:paraId="3F9542AF" w14:textId="77777777" w:rsidR="00E12822" w:rsidRDefault="00E12822">
            <w:pPr>
              <w:widowControl w:val="0"/>
              <w:rPr>
                <w:szCs w:val="28"/>
                <w:lang w:val="uk-UA"/>
              </w:rPr>
            </w:pPr>
            <w:r>
              <w:rPr>
                <w:sz w:val="28"/>
                <w:szCs w:val="28"/>
                <w:lang w:val="uk-UA"/>
              </w:rPr>
              <w:t>РАЗОМ</w:t>
            </w:r>
          </w:p>
        </w:tc>
        <w:tc>
          <w:tcPr>
            <w:tcW w:w="1972" w:type="dxa"/>
            <w:tcBorders>
              <w:top w:val="nil"/>
              <w:left w:val="single" w:sz="4" w:space="0" w:color="000000"/>
              <w:bottom w:val="nil"/>
              <w:right w:val="single" w:sz="4" w:space="0" w:color="000000"/>
            </w:tcBorders>
            <w:vAlign w:val="bottom"/>
            <w:hideMark/>
          </w:tcPr>
          <w:p w14:paraId="5C2C0206" w14:textId="786FB44D" w:rsidR="00E12822" w:rsidRDefault="00E12822">
            <w:pPr>
              <w:widowControl w:val="0"/>
              <w:jc w:val="right"/>
              <w:rPr>
                <w:b/>
                <w:szCs w:val="28"/>
                <w:lang w:val="uk-UA"/>
              </w:rPr>
            </w:pPr>
            <w:r>
              <w:rPr>
                <w:b/>
                <w:sz w:val="28"/>
                <w:szCs w:val="28"/>
                <w:lang w:val="uk-UA"/>
              </w:rPr>
              <w:t>4 494 </w:t>
            </w:r>
            <w:r w:rsidR="004B4B9B">
              <w:rPr>
                <w:b/>
                <w:sz w:val="28"/>
                <w:szCs w:val="28"/>
                <w:lang w:val="uk-UA"/>
              </w:rPr>
              <w:t>80</w:t>
            </w:r>
            <w:r>
              <w:rPr>
                <w:b/>
                <w:sz w:val="28"/>
                <w:szCs w:val="28"/>
                <w:lang w:val="uk-UA"/>
              </w:rPr>
              <w:t>0,00</w:t>
            </w:r>
          </w:p>
        </w:tc>
      </w:tr>
    </w:tbl>
    <w:p w14:paraId="549977B8" w14:textId="77777777" w:rsidR="00E12822" w:rsidRDefault="00E12822" w:rsidP="00E12822">
      <w:pPr>
        <w:ind w:right="-5"/>
        <w:jc w:val="both"/>
        <w:rPr>
          <w:b/>
          <w:sz w:val="28"/>
          <w:szCs w:val="28"/>
          <w:lang w:val="uk-UA"/>
        </w:rPr>
      </w:pPr>
    </w:p>
    <w:p w14:paraId="1E92AFDA" w14:textId="77777777" w:rsidR="00E12822" w:rsidRDefault="00E12822" w:rsidP="00E12822">
      <w:pPr>
        <w:ind w:right="-5"/>
        <w:jc w:val="both"/>
        <w:rPr>
          <w:b/>
          <w:sz w:val="28"/>
          <w:szCs w:val="28"/>
          <w:lang w:val="uk-UA"/>
        </w:rPr>
      </w:pPr>
      <w:r>
        <w:rPr>
          <w:b/>
          <w:sz w:val="28"/>
          <w:szCs w:val="28"/>
          <w:lang w:val="uk-UA"/>
        </w:rPr>
        <w:t>Разом по спеціальному фонду 4 494 800 грн.</w:t>
      </w:r>
    </w:p>
    <w:p w14:paraId="7C710825" w14:textId="77777777" w:rsidR="00AD0799" w:rsidRPr="00C629B3" w:rsidRDefault="00AD0799" w:rsidP="00AD0799">
      <w:pPr>
        <w:ind w:right="-5"/>
        <w:jc w:val="both"/>
        <w:rPr>
          <w:b/>
          <w:sz w:val="28"/>
          <w:szCs w:val="28"/>
          <w:lang w:val="uk-UA"/>
        </w:rPr>
      </w:pPr>
    </w:p>
    <w:p w14:paraId="17527E5C" w14:textId="77777777" w:rsidR="00AD0799" w:rsidRDefault="00AD0799" w:rsidP="00AD0799">
      <w:pPr>
        <w:ind w:right="-5"/>
        <w:jc w:val="both"/>
        <w:rPr>
          <w:b/>
          <w:sz w:val="28"/>
          <w:szCs w:val="28"/>
          <w:lang w:val="uk-UA"/>
        </w:rPr>
      </w:pPr>
    </w:p>
    <w:p w14:paraId="52C66045" w14:textId="77777777" w:rsidR="00B351FB" w:rsidRDefault="00B351FB" w:rsidP="00AD0799">
      <w:pPr>
        <w:ind w:right="-5"/>
        <w:jc w:val="both"/>
        <w:rPr>
          <w:b/>
          <w:sz w:val="28"/>
          <w:szCs w:val="28"/>
          <w:lang w:val="uk-UA"/>
        </w:rPr>
      </w:pPr>
      <w:r>
        <w:rPr>
          <w:b/>
          <w:sz w:val="28"/>
          <w:szCs w:val="28"/>
          <w:lang w:val="uk-UA"/>
        </w:rPr>
        <w:t>Усього на 202</w:t>
      </w:r>
      <w:r w:rsidR="00770102">
        <w:rPr>
          <w:b/>
          <w:sz w:val="28"/>
          <w:szCs w:val="28"/>
          <w:lang w:val="uk-UA"/>
        </w:rPr>
        <w:t>3</w:t>
      </w:r>
      <w:r>
        <w:rPr>
          <w:b/>
          <w:sz w:val="28"/>
          <w:szCs w:val="28"/>
          <w:lang w:val="uk-UA"/>
        </w:rPr>
        <w:t xml:space="preserve"> рік </w:t>
      </w:r>
      <w:r w:rsidR="00BE7084" w:rsidRPr="00216FA9">
        <w:rPr>
          <w:b/>
          <w:sz w:val="28"/>
          <w:szCs w:val="28"/>
          <w:lang w:val="uk-UA"/>
        </w:rPr>
        <w:t>1</w:t>
      </w:r>
      <w:r w:rsidR="00770102">
        <w:rPr>
          <w:b/>
          <w:sz w:val="28"/>
          <w:szCs w:val="28"/>
          <w:lang w:val="uk-UA"/>
        </w:rPr>
        <w:t>5</w:t>
      </w:r>
      <w:r w:rsidR="00E13A63" w:rsidRPr="00216FA9">
        <w:rPr>
          <w:b/>
          <w:sz w:val="28"/>
          <w:szCs w:val="28"/>
          <w:lang w:val="uk-UA"/>
        </w:rPr>
        <w:t> </w:t>
      </w:r>
      <w:r w:rsidR="00770102">
        <w:rPr>
          <w:b/>
          <w:sz w:val="28"/>
          <w:szCs w:val="28"/>
          <w:lang w:val="uk-UA"/>
        </w:rPr>
        <w:t>515</w:t>
      </w:r>
      <w:r w:rsidR="00E13A63" w:rsidRPr="00216FA9">
        <w:rPr>
          <w:b/>
          <w:sz w:val="28"/>
          <w:szCs w:val="28"/>
          <w:lang w:val="uk-UA"/>
        </w:rPr>
        <w:t xml:space="preserve"> </w:t>
      </w:r>
      <w:r w:rsidR="00770102">
        <w:rPr>
          <w:b/>
          <w:sz w:val="28"/>
          <w:szCs w:val="28"/>
          <w:lang w:val="uk-UA"/>
        </w:rPr>
        <w:t>500</w:t>
      </w:r>
      <w:r>
        <w:rPr>
          <w:b/>
          <w:sz w:val="28"/>
          <w:szCs w:val="28"/>
          <w:lang w:val="uk-UA"/>
        </w:rPr>
        <w:t xml:space="preserve"> грн.</w:t>
      </w:r>
    </w:p>
    <w:p w14:paraId="1F681088" w14:textId="77777777" w:rsidR="00065A2C" w:rsidRDefault="00065A2C" w:rsidP="00065A2C">
      <w:pPr>
        <w:ind w:right="-5"/>
        <w:jc w:val="both"/>
        <w:rPr>
          <w:b/>
          <w:sz w:val="28"/>
          <w:szCs w:val="28"/>
          <w:lang w:val="uk-UA"/>
        </w:rPr>
      </w:pPr>
    </w:p>
    <w:p w14:paraId="764F0699" w14:textId="77777777" w:rsidR="00065A2C" w:rsidRDefault="008F4F9E" w:rsidP="00AD0799">
      <w:pPr>
        <w:ind w:right="-5"/>
        <w:jc w:val="both"/>
        <w:rPr>
          <w:b/>
          <w:bCs/>
          <w:sz w:val="28"/>
          <w:szCs w:val="28"/>
          <w:lang w:val="uk-UA"/>
        </w:rPr>
      </w:pPr>
      <w:r>
        <w:rPr>
          <w:b/>
          <w:bCs/>
          <w:sz w:val="28"/>
          <w:szCs w:val="28"/>
          <w:lang w:val="uk-UA"/>
        </w:rPr>
        <w:t xml:space="preserve">                       </w:t>
      </w:r>
      <w:r w:rsidRPr="008F4F9E">
        <w:rPr>
          <w:b/>
          <w:bCs/>
          <w:sz w:val="28"/>
          <w:szCs w:val="28"/>
          <w:lang w:val="uk-UA"/>
        </w:rPr>
        <w:t>Перелік завдань  міської цільової програми</w:t>
      </w:r>
    </w:p>
    <w:p w14:paraId="50BD0993" w14:textId="77777777" w:rsidR="008F4F9E" w:rsidRPr="008F4F9E" w:rsidRDefault="008F4F9E" w:rsidP="00AD0799">
      <w:pPr>
        <w:ind w:right="-5"/>
        <w:jc w:val="both"/>
        <w:rPr>
          <w:sz w:val="28"/>
          <w:szCs w:val="28"/>
          <w:lang w:val="uk-UA"/>
        </w:rPr>
      </w:pPr>
      <w:r>
        <w:rPr>
          <w:b/>
          <w:bCs/>
          <w:sz w:val="28"/>
          <w:szCs w:val="28"/>
          <w:lang w:val="uk-UA"/>
        </w:rPr>
        <w:t xml:space="preserve">                                                                                                                               г</w:t>
      </w:r>
      <w:r w:rsidRPr="008F4F9E">
        <w:rPr>
          <w:sz w:val="28"/>
          <w:szCs w:val="28"/>
          <w:lang w:val="uk-UA"/>
        </w:rPr>
        <w:t>рн.</w:t>
      </w:r>
    </w:p>
    <w:tbl>
      <w:tblPr>
        <w:tblStyle w:val="a5"/>
        <w:tblW w:w="0" w:type="auto"/>
        <w:tblInd w:w="-743" w:type="dxa"/>
        <w:tblLook w:val="04A0" w:firstRow="1" w:lastRow="0" w:firstColumn="1" w:lastColumn="0" w:noHBand="0" w:noVBand="1"/>
      </w:tblPr>
      <w:tblGrid>
        <w:gridCol w:w="2506"/>
        <w:gridCol w:w="1606"/>
        <w:gridCol w:w="1384"/>
        <w:gridCol w:w="1402"/>
        <w:gridCol w:w="1679"/>
        <w:gridCol w:w="1880"/>
      </w:tblGrid>
      <w:tr w:rsidR="004339A3" w:rsidRPr="004B4B9B" w14:paraId="4762699B" w14:textId="77777777" w:rsidTr="004B4B9B">
        <w:tc>
          <w:tcPr>
            <w:tcW w:w="2506" w:type="dxa"/>
          </w:tcPr>
          <w:p w14:paraId="7F253F1D" w14:textId="77777777" w:rsidR="008F4F9E" w:rsidRPr="004B4B9B" w:rsidRDefault="008F4F9E" w:rsidP="00AD0799">
            <w:pPr>
              <w:ind w:right="-5"/>
              <w:rPr>
                <w:sz w:val="20"/>
                <w:szCs w:val="20"/>
                <w:lang w:val="uk-UA"/>
              </w:rPr>
            </w:pPr>
            <w:r w:rsidRPr="004B4B9B">
              <w:rPr>
                <w:sz w:val="20"/>
                <w:szCs w:val="20"/>
                <w:lang w:val="uk-UA"/>
              </w:rPr>
              <w:t>Мета,</w:t>
            </w:r>
          </w:p>
          <w:p w14:paraId="52F33F42" w14:textId="77777777" w:rsidR="008F4F9E" w:rsidRPr="004B4B9B" w:rsidRDefault="008F4F9E" w:rsidP="00AD0799">
            <w:pPr>
              <w:ind w:right="-5"/>
              <w:rPr>
                <w:sz w:val="20"/>
                <w:szCs w:val="20"/>
                <w:lang w:val="uk-UA"/>
              </w:rPr>
            </w:pPr>
            <w:r w:rsidRPr="004B4B9B">
              <w:rPr>
                <w:sz w:val="20"/>
                <w:szCs w:val="20"/>
                <w:lang w:val="uk-UA"/>
              </w:rPr>
              <w:t>завдання</w:t>
            </w:r>
          </w:p>
          <w:p w14:paraId="58CEAD67" w14:textId="77777777" w:rsidR="008F4F9E" w:rsidRPr="004B4B9B" w:rsidRDefault="008F4F9E" w:rsidP="00AD0799">
            <w:pPr>
              <w:ind w:right="-5"/>
              <w:rPr>
                <w:sz w:val="20"/>
                <w:szCs w:val="20"/>
                <w:lang w:val="uk-UA"/>
              </w:rPr>
            </w:pPr>
            <w:r w:rsidRPr="004B4B9B">
              <w:rPr>
                <w:sz w:val="20"/>
                <w:szCs w:val="20"/>
                <w:lang w:val="uk-UA"/>
              </w:rPr>
              <w:t>,КПК</w:t>
            </w:r>
          </w:p>
        </w:tc>
        <w:tc>
          <w:tcPr>
            <w:tcW w:w="1606" w:type="dxa"/>
          </w:tcPr>
          <w:p w14:paraId="0BDF2DE0" w14:textId="77777777" w:rsidR="008F4F9E" w:rsidRPr="004B4B9B" w:rsidRDefault="008F4F9E" w:rsidP="00AD0799">
            <w:pPr>
              <w:ind w:right="-5"/>
              <w:rPr>
                <w:sz w:val="20"/>
                <w:szCs w:val="20"/>
                <w:lang w:val="uk-UA"/>
              </w:rPr>
            </w:pPr>
            <w:r w:rsidRPr="004B4B9B">
              <w:rPr>
                <w:sz w:val="20"/>
                <w:szCs w:val="20"/>
                <w:lang w:val="uk-UA"/>
              </w:rPr>
              <w:t>Джерела</w:t>
            </w:r>
          </w:p>
          <w:p w14:paraId="0BEF9B9B" w14:textId="77777777" w:rsidR="008F4F9E" w:rsidRPr="004B4B9B" w:rsidRDefault="008F4F9E" w:rsidP="00AD0799">
            <w:pPr>
              <w:ind w:right="-5"/>
              <w:rPr>
                <w:sz w:val="20"/>
                <w:szCs w:val="20"/>
                <w:lang w:val="uk-UA"/>
              </w:rPr>
            </w:pPr>
            <w:r w:rsidRPr="004B4B9B">
              <w:rPr>
                <w:sz w:val="20"/>
                <w:szCs w:val="20"/>
                <w:lang w:val="uk-UA"/>
              </w:rPr>
              <w:t>фінансування</w:t>
            </w:r>
          </w:p>
        </w:tc>
        <w:tc>
          <w:tcPr>
            <w:tcW w:w="1384" w:type="dxa"/>
          </w:tcPr>
          <w:p w14:paraId="023149C0" w14:textId="77777777" w:rsidR="008F4F9E" w:rsidRPr="004B4B9B" w:rsidRDefault="004339A3" w:rsidP="00AD0799">
            <w:pPr>
              <w:ind w:right="-5"/>
              <w:rPr>
                <w:sz w:val="20"/>
                <w:szCs w:val="20"/>
                <w:lang w:val="uk-UA"/>
              </w:rPr>
            </w:pPr>
            <w:r w:rsidRPr="004B4B9B">
              <w:rPr>
                <w:sz w:val="20"/>
                <w:szCs w:val="20"/>
                <w:lang w:val="uk-UA"/>
              </w:rPr>
              <w:t>Обсяг витрат</w:t>
            </w:r>
          </w:p>
          <w:p w14:paraId="37E70652" w14:textId="77777777" w:rsidR="004339A3" w:rsidRPr="004B4B9B" w:rsidRDefault="004339A3" w:rsidP="00AD0799">
            <w:pPr>
              <w:ind w:right="-5"/>
              <w:rPr>
                <w:sz w:val="20"/>
                <w:szCs w:val="20"/>
                <w:lang w:val="uk-UA"/>
              </w:rPr>
            </w:pPr>
            <w:r w:rsidRPr="004B4B9B">
              <w:rPr>
                <w:sz w:val="20"/>
                <w:szCs w:val="20"/>
                <w:lang w:val="uk-UA"/>
              </w:rPr>
              <w:t>всього</w:t>
            </w:r>
          </w:p>
        </w:tc>
        <w:tc>
          <w:tcPr>
            <w:tcW w:w="1402" w:type="dxa"/>
          </w:tcPr>
          <w:p w14:paraId="34EA3AC7" w14:textId="77777777" w:rsidR="008F4F9E" w:rsidRPr="004B4B9B" w:rsidRDefault="004339A3" w:rsidP="00AD0799">
            <w:pPr>
              <w:ind w:right="-5"/>
              <w:rPr>
                <w:sz w:val="20"/>
                <w:szCs w:val="20"/>
                <w:lang w:val="uk-UA"/>
              </w:rPr>
            </w:pPr>
            <w:r w:rsidRPr="004B4B9B">
              <w:rPr>
                <w:sz w:val="20"/>
                <w:szCs w:val="20"/>
                <w:lang w:val="uk-UA"/>
              </w:rPr>
              <w:t>У т.ч.</w:t>
            </w:r>
          </w:p>
          <w:p w14:paraId="18DDBD9C" w14:textId="77777777" w:rsidR="004339A3" w:rsidRPr="004B4B9B" w:rsidRDefault="004339A3" w:rsidP="00AD0799">
            <w:pPr>
              <w:ind w:right="-5"/>
              <w:rPr>
                <w:sz w:val="20"/>
                <w:szCs w:val="20"/>
                <w:lang w:val="uk-UA"/>
              </w:rPr>
            </w:pPr>
            <w:r w:rsidRPr="004B4B9B">
              <w:rPr>
                <w:sz w:val="20"/>
                <w:szCs w:val="20"/>
                <w:lang w:val="uk-UA"/>
              </w:rPr>
              <w:t>загальний</w:t>
            </w:r>
          </w:p>
          <w:p w14:paraId="0DBFD0EF" w14:textId="77777777" w:rsidR="004339A3" w:rsidRPr="004B4B9B" w:rsidRDefault="004339A3" w:rsidP="00AD0799">
            <w:pPr>
              <w:ind w:right="-5"/>
              <w:rPr>
                <w:sz w:val="20"/>
                <w:szCs w:val="20"/>
                <w:lang w:val="uk-UA"/>
              </w:rPr>
            </w:pPr>
            <w:r w:rsidRPr="004B4B9B">
              <w:rPr>
                <w:sz w:val="20"/>
                <w:szCs w:val="20"/>
                <w:lang w:val="uk-UA"/>
              </w:rPr>
              <w:t>фонд</w:t>
            </w:r>
          </w:p>
        </w:tc>
        <w:tc>
          <w:tcPr>
            <w:tcW w:w="1679" w:type="dxa"/>
          </w:tcPr>
          <w:p w14:paraId="12BF0A56" w14:textId="77777777" w:rsidR="008F4F9E" w:rsidRPr="004B4B9B" w:rsidRDefault="004339A3" w:rsidP="00AD0799">
            <w:pPr>
              <w:ind w:right="-5"/>
              <w:rPr>
                <w:sz w:val="20"/>
                <w:szCs w:val="20"/>
                <w:lang w:val="uk-UA"/>
              </w:rPr>
            </w:pPr>
            <w:r w:rsidRPr="004B4B9B">
              <w:rPr>
                <w:sz w:val="20"/>
                <w:szCs w:val="20"/>
                <w:lang w:val="uk-UA"/>
              </w:rPr>
              <w:t>У т.ч.</w:t>
            </w:r>
          </w:p>
          <w:p w14:paraId="45FC50D8" w14:textId="77777777" w:rsidR="004339A3" w:rsidRPr="004B4B9B" w:rsidRDefault="004339A3" w:rsidP="00AD0799">
            <w:pPr>
              <w:ind w:right="-5"/>
              <w:rPr>
                <w:sz w:val="20"/>
                <w:szCs w:val="20"/>
                <w:lang w:val="uk-UA"/>
              </w:rPr>
            </w:pPr>
            <w:r w:rsidRPr="004B4B9B">
              <w:rPr>
                <w:sz w:val="20"/>
                <w:szCs w:val="20"/>
                <w:lang w:val="uk-UA"/>
              </w:rPr>
              <w:t>спеціальний</w:t>
            </w:r>
          </w:p>
          <w:p w14:paraId="7BB652DF" w14:textId="77777777" w:rsidR="004339A3" w:rsidRPr="004B4B9B" w:rsidRDefault="004339A3" w:rsidP="00AD0799">
            <w:pPr>
              <w:ind w:right="-5"/>
              <w:rPr>
                <w:sz w:val="20"/>
                <w:szCs w:val="20"/>
                <w:lang w:val="uk-UA"/>
              </w:rPr>
            </w:pPr>
            <w:r w:rsidRPr="004B4B9B">
              <w:rPr>
                <w:sz w:val="20"/>
                <w:szCs w:val="20"/>
                <w:lang w:val="uk-UA"/>
              </w:rPr>
              <w:t>фонд</w:t>
            </w:r>
          </w:p>
        </w:tc>
        <w:tc>
          <w:tcPr>
            <w:tcW w:w="1880" w:type="dxa"/>
          </w:tcPr>
          <w:p w14:paraId="1C961E23" w14:textId="77777777" w:rsidR="008F4F9E" w:rsidRPr="004B4B9B" w:rsidRDefault="004339A3" w:rsidP="00AD0799">
            <w:pPr>
              <w:ind w:right="-5"/>
              <w:rPr>
                <w:sz w:val="20"/>
                <w:szCs w:val="20"/>
                <w:lang w:val="uk-UA"/>
              </w:rPr>
            </w:pPr>
            <w:r w:rsidRPr="004B4B9B">
              <w:rPr>
                <w:sz w:val="20"/>
                <w:szCs w:val="20"/>
                <w:lang w:val="uk-UA"/>
              </w:rPr>
              <w:t>Відповідальні</w:t>
            </w:r>
          </w:p>
          <w:p w14:paraId="460EF88F" w14:textId="77777777" w:rsidR="004339A3" w:rsidRPr="004B4B9B" w:rsidRDefault="004339A3" w:rsidP="00AD0799">
            <w:pPr>
              <w:ind w:right="-5"/>
              <w:rPr>
                <w:sz w:val="20"/>
                <w:szCs w:val="20"/>
                <w:lang w:val="uk-UA"/>
              </w:rPr>
            </w:pPr>
            <w:r w:rsidRPr="004B4B9B">
              <w:rPr>
                <w:sz w:val="20"/>
                <w:szCs w:val="20"/>
                <w:lang w:val="uk-UA"/>
              </w:rPr>
              <w:t>виконавці</w:t>
            </w:r>
          </w:p>
        </w:tc>
      </w:tr>
      <w:tr w:rsidR="004339A3" w:rsidRPr="004B4B9B" w14:paraId="0E7F09FB" w14:textId="77777777" w:rsidTr="004B4B9B">
        <w:tc>
          <w:tcPr>
            <w:tcW w:w="2506" w:type="dxa"/>
          </w:tcPr>
          <w:p w14:paraId="257A291D" w14:textId="77777777" w:rsidR="008F4F9E" w:rsidRPr="004B4B9B" w:rsidRDefault="004339A3" w:rsidP="00AD0799">
            <w:pPr>
              <w:ind w:right="-5"/>
              <w:rPr>
                <w:b/>
                <w:bCs/>
                <w:sz w:val="20"/>
                <w:szCs w:val="20"/>
                <w:lang w:val="uk-UA"/>
              </w:rPr>
            </w:pPr>
            <w:r w:rsidRPr="004B4B9B">
              <w:rPr>
                <w:b/>
                <w:bCs/>
                <w:sz w:val="20"/>
                <w:szCs w:val="20"/>
                <w:lang w:val="uk-UA"/>
              </w:rPr>
              <w:t>всього</w:t>
            </w:r>
          </w:p>
        </w:tc>
        <w:tc>
          <w:tcPr>
            <w:tcW w:w="1606" w:type="dxa"/>
          </w:tcPr>
          <w:p w14:paraId="5A881427" w14:textId="77777777" w:rsidR="008F4F9E" w:rsidRPr="004B4B9B" w:rsidRDefault="004339A3" w:rsidP="00AD0799">
            <w:pPr>
              <w:ind w:right="-5"/>
              <w:rPr>
                <w:b/>
                <w:bCs/>
                <w:sz w:val="20"/>
                <w:szCs w:val="20"/>
                <w:lang w:val="uk-UA"/>
              </w:rPr>
            </w:pPr>
            <w:r w:rsidRPr="004B4B9B">
              <w:rPr>
                <w:sz w:val="20"/>
                <w:szCs w:val="20"/>
                <w:lang w:val="uk-UA"/>
              </w:rPr>
              <w:t>бюджет Ніжинської міської територіальної громади</w:t>
            </w:r>
          </w:p>
        </w:tc>
        <w:tc>
          <w:tcPr>
            <w:tcW w:w="1384" w:type="dxa"/>
          </w:tcPr>
          <w:p w14:paraId="3179F51C" w14:textId="77777777" w:rsidR="008F4F9E" w:rsidRPr="004B4B9B" w:rsidRDefault="004339A3" w:rsidP="00AD0799">
            <w:pPr>
              <w:ind w:right="-5"/>
              <w:rPr>
                <w:b/>
                <w:bCs/>
                <w:sz w:val="20"/>
                <w:szCs w:val="20"/>
                <w:lang w:val="uk-UA"/>
              </w:rPr>
            </w:pPr>
            <w:r w:rsidRPr="004B4B9B">
              <w:rPr>
                <w:b/>
                <w:bCs/>
                <w:sz w:val="20"/>
                <w:szCs w:val="20"/>
                <w:lang w:val="uk-UA"/>
              </w:rPr>
              <w:t>15 515 500</w:t>
            </w:r>
          </w:p>
        </w:tc>
        <w:tc>
          <w:tcPr>
            <w:tcW w:w="1402" w:type="dxa"/>
          </w:tcPr>
          <w:p w14:paraId="2EBCFDF4" w14:textId="77777777" w:rsidR="008F4F9E" w:rsidRPr="004B4B9B" w:rsidRDefault="004339A3" w:rsidP="00AD0799">
            <w:pPr>
              <w:ind w:right="-5"/>
              <w:rPr>
                <w:b/>
                <w:bCs/>
                <w:sz w:val="20"/>
                <w:szCs w:val="20"/>
                <w:lang w:val="uk-UA"/>
              </w:rPr>
            </w:pPr>
            <w:r w:rsidRPr="004B4B9B">
              <w:rPr>
                <w:b/>
                <w:bCs/>
                <w:sz w:val="20"/>
                <w:szCs w:val="20"/>
                <w:lang w:val="uk-UA"/>
              </w:rPr>
              <w:t>11 020 700</w:t>
            </w:r>
          </w:p>
        </w:tc>
        <w:tc>
          <w:tcPr>
            <w:tcW w:w="1679" w:type="dxa"/>
          </w:tcPr>
          <w:p w14:paraId="236737C2" w14:textId="77777777" w:rsidR="008F4F9E" w:rsidRPr="004B4B9B" w:rsidRDefault="004339A3" w:rsidP="00AD0799">
            <w:pPr>
              <w:ind w:right="-5"/>
              <w:rPr>
                <w:b/>
                <w:bCs/>
                <w:sz w:val="20"/>
                <w:szCs w:val="20"/>
                <w:lang w:val="uk-UA"/>
              </w:rPr>
            </w:pPr>
            <w:r w:rsidRPr="004B4B9B">
              <w:rPr>
                <w:b/>
                <w:bCs/>
                <w:sz w:val="20"/>
                <w:szCs w:val="20"/>
                <w:lang w:val="uk-UA"/>
              </w:rPr>
              <w:t>4 494 800</w:t>
            </w:r>
          </w:p>
        </w:tc>
        <w:tc>
          <w:tcPr>
            <w:tcW w:w="1880" w:type="dxa"/>
          </w:tcPr>
          <w:p w14:paraId="49D2D735" w14:textId="77777777" w:rsidR="004339A3" w:rsidRPr="004B4B9B" w:rsidRDefault="004339A3" w:rsidP="004339A3">
            <w:pPr>
              <w:ind w:right="141"/>
              <w:jc w:val="center"/>
              <w:rPr>
                <w:sz w:val="20"/>
                <w:szCs w:val="20"/>
                <w:lang w:val="uk-UA"/>
              </w:rPr>
            </w:pPr>
            <w:r w:rsidRPr="004B4B9B">
              <w:rPr>
                <w:sz w:val="20"/>
                <w:szCs w:val="20"/>
                <w:lang w:val="uk-UA"/>
              </w:rPr>
              <w:t xml:space="preserve">КНП Ніжинська ЦМЛ </w:t>
            </w:r>
          </w:p>
          <w:p w14:paraId="3896DBE7" w14:textId="77777777" w:rsidR="008F4F9E" w:rsidRPr="004B4B9B" w:rsidRDefault="004339A3" w:rsidP="004339A3">
            <w:pPr>
              <w:ind w:right="-5"/>
              <w:rPr>
                <w:b/>
                <w:bCs/>
                <w:sz w:val="20"/>
                <w:szCs w:val="20"/>
                <w:lang w:val="uk-UA"/>
              </w:rPr>
            </w:pPr>
            <w:r w:rsidRPr="004B4B9B">
              <w:rPr>
                <w:sz w:val="20"/>
                <w:szCs w:val="20"/>
                <w:lang w:val="uk-UA"/>
              </w:rPr>
              <w:t>ім. М. Галицького</w:t>
            </w:r>
          </w:p>
        </w:tc>
      </w:tr>
      <w:tr w:rsidR="004339A3" w:rsidRPr="004B4B9B" w14:paraId="41E929D8" w14:textId="77777777" w:rsidTr="004B4B9B">
        <w:tc>
          <w:tcPr>
            <w:tcW w:w="2506" w:type="dxa"/>
          </w:tcPr>
          <w:p w14:paraId="3AAEAC97" w14:textId="77777777" w:rsidR="004339A3" w:rsidRPr="004B4B9B" w:rsidRDefault="004339A3" w:rsidP="004339A3">
            <w:pPr>
              <w:ind w:right="-5"/>
              <w:rPr>
                <w:sz w:val="20"/>
                <w:szCs w:val="20"/>
                <w:lang w:val="uk-UA"/>
              </w:rPr>
            </w:pPr>
            <w:r w:rsidRPr="004B4B9B">
              <w:rPr>
                <w:sz w:val="20"/>
                <w:szCs w:val="20"/>
                <w:lang w:val="uk-UA"/>
              </w:rPr>
              <w:t>Завдання№1,</w:t>
            </w:r>
          </w:p>
          <w:p w14:paraId="5A1FDE7E" w14:textId="77777777" w:rsidR="004339A3" w:rsidRPr="004B4B9B" w:rsidRDefault="004339A3" w:rsidP="004339A3">
            <w:pPr>
              <w:ind w:right="-5"/>
              <w:rPr>
                <w:sz w:val="20"/>
                <w:szCs w:val="20"/>
                <w:lang w:val="uk-UA"/>
              </w:rPr>
            </w:pPr>
            <w:r w:rsidRPr="004B4B9B">
              <w:rPr>
                <w:sz w:val="20"/>
                <w:szCs w:val="20"/>
                <w:lang w:val="uk-UA"/>
              </w:rPr>
              <w:t>0212010</w:t>
            </w:r>
          </w:p>
        </w:tc>
        <w:tc>
          <w:tcPr>
            <w:tcW w:w="1606" w:type="dxa"/>
          </w:tcPr>
          <w:p w14:paraId="13A7661C" w14:textId="77777777" w:rsidR="004339A3" w:rsidRPr="004B4B9B" w:rsidRDefault="004339A3" w:rsidP="004339A3">
            <w:pPr>
              <w:ind w:right="-5"/>
              <w:rPr>
                <w:b/>
                <w:bCs/>
                <w:sz w:val="20"/>
                <w:szCs w:val="20"/>
                <w:lang w:val="uk-UA"/>
              </w:rPr>
            </w:pPr>
            <w:r w:rsidRPr="004B4B9B">
              <w:rPr>
                <w:sz w:val="20"/>
                <w:szCs w:val="20"/>
                <w:lang w:val="uk-UA"/>
              </w:rPr>
              <w:t>бюджет Ніжинської міської територіальної громади</w:t>
            </w:r>
          </w:p>
        </w:tc>
        <w:tc>
          <w:tcPr>
            <w:tcW w:w="1384" w:type="dxa"/>
          </w:tcPr>
          <w:p w14:paraId="18050DF3" w14:textId="77777777" w:rsidR="004339A3" w:rsidRPr="004B4B9B" w:rsidRDefault="004339A3" w:rsidP="004339A3">
            <w:pPr>
              <w:ind w:right="-5"/>
              <w:rPr>
                <w:sz w:val="20"/>
                <w:szCs w:val="20"/>
                <w:lang w:val="uk-UA"/>
              </w:rPr>
            </w:pPr>
            <w:r w:rsidRPr="004B4B9B">
              <w:rPr>
                <w:sz w:val="20"/>
                <w:szCs w:val="20"/>
                <w:lang w:val="uk-UA"/>
              </w:rPr>
              <w:t>10 841 600</w:t>
            </w:r>
          </w:p>
        </w:tc>
        <w:tc>
          <w:tcPr>
            <w:tcW w:w="1402" w:type="dxa"/>
          </w:tcPr>
          <w:p w14:paraId="14F4EB96" w14:textId="77777777" w:rsidR="004339A3" w:rsidRPr="004B4B9B" w:rsidRDefault="004339A3" w:rsidP="004339A3">
            <w:pPr>
              <w:ind w:right="-5"/>
              <w:rPr>
                <w:sz w:val="20"/>
                <w:szCs w:val="20"/>
                <w:lang w:val="uk-UA"/>
              </w:rPr>
            </w:pPr>
            <w:r w:rsidRPr="004B4B9B">
              <w:rPr>
                <w:sz w:val="20"/>
                <w:szCs w:val="20"/>
                <w:lang w:val="uk-UA"/>
              </w:rPr>
              <w:t>10 841 600</w:t>
            </w:r>
          </w:p>
        </w:tc>
        <w:tc>
          <w:tcPr>
            <w:tcW w:w="1679" w:type="dxa"/>
          </w:tcPr>
          <w:p w14:paraId="12FE97D6" w14:textId="77777777" w:rsidR="004339A3" w:rsidRPr="004B4B9B" w:rsidRDefault="004339A3" w:rsidP="004339A3">
            <w:pPr>
              <w:ind w:right="-5"/>
              <w:rPr>
                <w:sz w:val="20"/>
                <w:szCs w:val="20"/>
                <w:lang w:val="uk-UA"/>
              </w:rPr>
            </w:pPr>
          </w:p>
        </w:tc>
        <w:tc>
          <w:tcPr>
            <w:tcW w:w="1880" w:type="dxa"/>
          </w:tcPr>
          <w:p w14:paraId="4C13A503" w14:textId="77777777" w:rsidR="004339A3" w:rsidRPr="004B4B9B" w:rsidRDefault="004339A3" w:rsidP="004339A3">
            <w:pPr>
              <w:ind w:right="141"/>
              <w:jc w:val="center"/>
              <w:rPr>
                <w:sz w:val="20"/>
                <w:szCs w:val="20"/>
                <w:lang w:val="uk-UA"/>
              </w:rPr>
            </w:pPr>
            <w:r w:rsidRPr="004B4B9B">
              <w:rPr>
                <w:sz w:val="20"/>
                <w:szCs w:val="20"/>
                <w:lang w:val="uk-UA"/>
              </w:rPr>
              <w:t xml:space="preserve">КНП Ніжинська ЦМЛ </w:t>
            </w:r>
          </w:p>
          <w:p w14:paraId="28AE4DBE" w14:textId="77777777" w:rsidR="004339A3" w:rsidRPr="004B4B9B" w:rsidRDefault="004339A3" w:rsidP="004339A3">
            <w:pPr>
              <w:ind w:right="-5"/>
              <w:rPr>
                <w:sz w:val="20"/>
                <w:szCs w:val="20"/>
                <w:lang w:val="uk-UA"/>
              </w:rPr>
            </w:pPr>
            <w:r w:rsidRPr="004B4B9B">
              <w:rPr>
                <w:sz w:val="20"/>
                <w:szCs w:val="20"/>
                <w:lang w:val="uk-UA"/>
              </w:rPr>
              <w:t>ім. М. Галицького</w:t>
            </w:r>
          </w:p>
        </w:tc>
      </w:tr>
      <w:tr w:rsidR="004339A3" w:rsidRPr="004B4B9B" w14:paraId="2E26CF1F" w14:textId="77777777" w:rsidTr="004B4B9B">
        <w:tc>
          <w:tcPr>
            <w:tcW w:w="2506" w:type="dxa"/>
          </w:tcPr>
          <w:p w14:paraId="28F729AC" w14:textId="77777777" w:rsidR="004339A3" w:rsidRPr="004B4B9B" w:rsidRDefault="004339A3" w:rsidP="004339A3">
            <w:pPr>
              <w:ind w:right="-5"/>
              <w:rPr>
                <w:sz w:val="20"/>
                <w:szCs w:val="20"/>
                <w:lang w:val="uk-UA"/>
              </w:rPr>
            </w:pPr>
            <w:r w:rsidRPr="004B4B9B">
              <w:rPr>
                <w:sz w:val="20"/>
                <w:szCs w:val="20"/>
                <w:lang w:val="uk-UA"/>
              </w:rPr>
              <w:t>Завдання№2</w:t>
            </w:r>
          </w:p>
          <w:p w14:paraId="2D067C09" w14:textId="77777777" w:rsidR="005C6420" w:rsidRPr="004B4B9B" w:rsidRDefault="005C6420" w:rsidP="004339A3">
            <w:pPr>
              <w:ind w:right="-5"/>
              <w:rPr>
                <w:sz w:val="20"/>
                <w:szCs w:val="20"/>
                <w:lang w:val="uk-UA"/>
              </w:rPr>
            </w:pPr>
            <w:r w:rsidRPr="004B4B9B">
              <w:rPr>
                <w:sz w:val="20"/>
                <w:szCs w:val="20"/>
                <w:lang w:val="uk-UA"/>
              </w:rPr>
              <w:t>0212141</w:t>
            </w:r>
          </w:p>
        </w:tc>
        <w:tc>
          <w:tcPr>
            <w:tcW w:w="1606" w:type="dxa"/>
          </w:tcPr>
          <w:p w14:paraId="6CD122DC" w14:textId="77777777" w:rsidR="004339A3" w:rsidRPr="004B4B9B" w:rsidRDefault="005C6420" w:rsidP="004339A3">
            <w:pPr>
              <w:ind w:right="-5"/>
              <w:rPr>
                <w:b/>
                <w:bCs/>
                <w:sz w:val="20"/>
                <w:szCs w:val="20"/>
                <w:lang w:val="uk-UA"/>
              </w:rPr>
            </w:pPr>
            <w:r w:rsidRPr="004B4B9B">
              <w:rPr>
                <w:sz w:val="20"/>
                <w:szCs w:val="20"/>
                <w:lang w:val="uk-UA"/>
              </w:rPr>
              <w:t>бюджет Ніжинської міської територіальної громади</w:t>
            </w:r>
          </w:p>
        </w:tc>
        <w:tc>
          <w:tcPr>
            <w:tcW w:w="1384" w:type="dxa"/>
          </w:tcPr>
          <w:p w14:paraId="2E33379A" w14:textId="77777777" w:rsidR="004339A3" w:rsidRPr="004B4B9B" w:rsidRDefault="005C6420" w:rsidP="004339A3">
            <w:pPr>
              <w:ind w:right="-5"/>
              <w:rPr>
                <w:sz w:val="20"/>
                <w:szCs w:val="20"/>
                <w:lang w:val="uk-UA"/>
              </w:rPr>
            </w:pPr>
            <w:r w:rsidRPr="004B4B9B">
              <w:rPr>
                <w:sz w:val="20"/>
                <w:szCs w:val="20"/>
                <w:lang w:val="uk-UA"/>
              </w:rPr>
              <w:t>179 100</w:t>
            </w:r>
          </w:p>
        </w:tc>
        <w:tc>
          <w:tcPr>
            <w:tcW w:w="1402" w:type="dxa"/>
          </w:tcPr>
          <w:p w14:paraId="7DE8D526" w14:textId="77777777" w:rsidR="004339A3" w:rsidRPr="004B4B9B" w:rsidRDefault="005C6420" w:rsidP="004339A3">
            <w:pPr>
              <w:ind w:right="-5"/>
              <w:rPr>
                <w:sz w:val="20"/>
                <w:szCs w:val="20"/>
                <w:lang w:val="uk-UA"/>
              </w:rPr>
            </w:pPr>
            <w:r w:rsidRPr="004B4B9B">
              <w:rPr>
                <w:sz w:val="20"/>
                <w:szCs w:val="20"/>
                <w:lang w:val="uk-UA"/>
              </w:rPr>
              <w:t>179 100</w:t>
            </w:r>
          </w:p>
        </w:tc>
        <w:tc>
          <w:tcPr>
            <w:tcW w:w="1679" w:type="dxa"/>
          </w:tcPr>
          <w:p w14:paraId="68461A93" w14:textId="77777777" w:rsidR="004339A3" w:rsidRPr="004B4B9B" w:rsidRDefault="004339A3" w:rsidP="004339A3">
            <w:pPr>
              <w:ind w:right="-5"/>
              <w:rPr>
                <w:sz w:val="20"/>
                <w:szCs w:val="20"/>
                <w:lang w:val="uk-UA"/>
              </w:rPr>
            </w:pPr>
          </w:p>
        </w:tc>
        <w:tc>
          <w:tcPr>
            <w:tcW w:w="1880" w:type="dxa"/>
          </w:tcPr>
          <w:p w14:paraId="64765856" w14:textId="77777777" w:rsidR="005C6420" w:rsidRPr="004B4B9B" w:rsidRDefault="005C6420" w:rsidP="005C6420">
            <w:pPr>
              <w:ind w:right="141"/>
              <w:jc w:val="center"/>
              <w:rPr>
                <w:sz w:val="20"/>
                <w:szCs w:val="20"/>
                <w:lang w:val="uk-UA"/>
              </w:rPr>
            </w:pPr>
            <w:r w:rsidRPr="004B4B9B">
              <w:rPr>
                <w:sz w:val="20"/>
                <w:szCs w:val="20"/>
                <w:lang w:val="uk-UA"/>
              </w:rPr>
              <w:t xml:space="preserve">КНП Ніжинська ЦМЛ </w:t>
            </w:r>
          </w:p>
          <w:p w14:paraId="2B27BA67" w14:textId="77777777" w:rsidR="004339A3" w:rsidRPr="004B4B9B" w:rsidRDefault="005C6420" w:rsidP="005C6420">
            <w:pPr>
              <w:ind w:right="-5"/>
              <w:rPr>
                <w:sz w:val="20"/>
                <w:szCs w:val="20"/>
                <w:lang w:val="uk-UA"/>
              </w:rPr>
            </w:pPr>
            <w:r w:rsidRPr="004B4B9B">
              <w:rPr>
                <w:sz w:val="20"/>
                <w:szCs w:val="20"/>
                <w:lang w:val="uk-UA"/>
              </w:rPr>
              <w:t>ім. М. Галицького</w:t>
            </w:r>
          </w:p>
        </w:tc>
      </w:tr>
      <w:tr w:rsidR="004339A3" w:rsidRPr="004B4B9B" w14:paraId="27852EE3" w14:textId="77777777" w:rsidTr="004B4B9B">
        <w:tc>
          <w:tcPr>
            <w:tcW w:w="2506" w:type="dxa"/>
          </w:tcPr>
          <w:p w14:paraId="21E4999A" w14:textId="77777777" w:rsidR="004339A3" w:rsidRPr="004B4B9B" w:rsidRDefault="005C6420" w:rsidP="004339A3">
            <w:pPr>
              <w:ind w:right="-5"/>
              <w:rPr>
                <w:sz w:val="20"/>
                <w:szCs w:val="20"/>
                <w:lang w:val="uk-UA"/>
              </w:rPr>
            </w:pPr>
            <w:r w:rsidRPr="004B4B9B">
              <w:rPr>
                <w:sz w:val="20"/>
                <w:szCs w:val="20"/>
                <w:lang w:val="uk-UA"/>
              </w:rPr>
              <w:t>Завдання№3</w:t>
            </w:r>
          </w:p>
          <w:p w14:paraId="59E56B68" w14:textId="77777777" w:rsidR="005C6420" w:rsidRPr="004B4B9B" w:rsidRDefault="005C6420" w:rsidP="004339A3">
            <w:pPr>
              <w:ind w:right="-5"/>
              <w:rPr>
                <w:sz w:val="20"/>
                <w:szCs w:val="20"/>
                <w:lang w:val="uk-UA"/>
              </w:rPr>
            </w:pPr>
            <w:r w:rsidRPr="004B4B9B">
              <w:rPr>
                <w:sz w:val="20"/>
                <w:szCs w:val="20"/>
                <w:lang w:val="uk-UA"/>
              </w:rPr>
              <w:t>0212010</w:t>
            </w:r>
          </w:p>
        </w:tc>
        <w:tc>
          <w:tcPr>
            <w:tcW w:w="1606" w:type="dxa"/>
          </w:tcPr>
          <w:p w14:paraId="5156530A" w14:textId="77777777" w:rsidR="004339A3" w:rsidRPr="004B4B9B" w:rsidRDefault="005C6420" w:rsidP="004339A3">
            <w:pPr>
              <w:ind w:right="-5"/>
              <w:rPr>
                <w:b/>
                <w:bCs/>
                <w:sz w:val="20"/>
                <w:szCs w:val="20"/>
                <w:lang w:val="uk-UA"/>
              </w:rPr>
            </w:pPr>
            <w:r w:rsidRPr="004B4B9B">
              <w:rPr>
                <w:sz w:val="20"/>
                <w:szCs w:val="20"/>
                <w:lang w:val="uk-UA"/>
              </w:rPr>
              <w:t>бюджет Ніжинської міської територіальної громади</w:t>
            </w:r>
          </w:p>
        </w:tc>
        <w:tc>
          <w:tcPr>
            <w:tcW w:w="1384" w:type="dxa"/>
          </w:tcPr>
          <w:p w14:paraId="77BC93CD" w14:textId="77777777" w:rsidR="004339A3" w:rsidRPr="004B4B9B" w:rsidRDefault="005C6420" w:rsidP="004339A3">
            <w:pPr>
              <w:ind w:right="-5"/>
              <w:rPr>
                <w:sz w:val="20"/>
                <w:szCs w:val="20"/>
                <w:lang w:val="uk-UA"/>
              </w:rPr>
            </w:pPr>
            <w:r w:rsidRPr="004B4B9B">
              <w:rPr>
                <w:sz w:val="20"/>
                <w:szCs w:val="20"/>
                <w:lang w:val="uk-UA"/>
              </w:rPr>
              <w:t>4 494 800</w:t>
            </w:r>
          </w:p>
        </w:tc>
        <w:tc>
          <w:tcPr>
            <w:tcW w:w="1402" w:type="dxa"/>
          </w:tcPr>
          <w:p w14:paraId="187F1244" w14:textId="77777777" w:rsidR="004339A3" w:rsidRPr="004B4B9B" w:rsidRDefault="004339A3" w:rsidP="004339A3">
            <w:pPr>
              <w:ind w:right="-5"/>
              <w:rPr>
                <w:sz w:val="20"/>
                <w:szCs w:val="20"/>
                <w:lang w:val="uk-UA"/>
              </w:rPr>
            </w:pPr>
          </w:p>
        </w:tc>
        <w:tc>
          <w:tcPr>
            <w:tcW w:w="1679" w:type="dxa"/>
          </w:tcPr>
          <w:p w14:paraId="5DEC78AB" w14:textId="77777777" w:rsidR="004339A3" w:rsidRPr="004B4B9B" w:rsidRDefault="005C6420" w:rsidP="004339A3">
            <w:pPr>
              <w:ind w:right="-5"/>
              <w:rPr>
                <w:sz w:val="20"/>
                <w:szCs w:val="20"/>
                <w:lang w:val="uk-UA"/>
              </w:rPr>
            </w:pPr>
            <w:r w:rsidRPr="004B4B9B">
              <w:rPr>
                <w:sz w:val="20"/>
                <w:szCs w:val="20"/>
                <w:lang w:val="uk-UA"/>
              </w:rPr>
              <w:t>4 494 800</w:t>
            </w:r>
          </w:p>
        </w:tc>
        <w:tc>
          <w:tcPr>
            <w:tcW w:w="1880" w:type="dxa"/>
          </w:tcPr>
          <w:p w14:paraId="53DE1A47" w14:textId="77777777" w:rsidR="005C6420" w:rsidRPr="004B4B9B" w:rsidRDefault="005C6420" w:rsidP="005C6420">
            <w:pPr>
              <w:ind w:right="141"/>
              <w:jc w:val="center"/>
              <w:rPr>
                <w:sz w:val="20"/>
                <w:szCs w:val="20"/>
                <w:lang w:val="uk-UA"/>
              </w:rPr>
            </w:pPr>
            <w:r w:rsidRPr="004B4B9B">
              <w:rPr>
                <w:sz w:val="20"/>
                <w:szCs w:val="20"/>
                <w:lang w:val="uk-UA"/>
              </w:rPr>
              <w:t xml:space="preserve">КНП Ніжинська ЦМЛ </w:t>
            </w:r>
          </w:p>
          <w:p w14:paraId="0AA2EDB0" w14:textId="77777777" w:rsidR="004339A3" w:rsidRPr="004B4B9B" w:rsidRDefault="005C6420" w:rsidP="005C6420">
            <w:pPr>
              <w:ind w:right="-5"/>
              <w:rPr>
                <w:sz w:val="20"/>
                <w:szCs w:val="20"/>
                <w:lang w:val="uk-UA"/>
              </w:rPr>
            </w:pPr>
            <w:r w:rsidRPr="004B4B9B">
              <w:rPr>
                <w:sz w:val="20"/>
                <w:szCs w:val="20"/>
                <w:lang w:val="uk-UA"/>
              </w:rPr>
              <w:t>ім. М. Галицького</w:t>
            </w:r>
          </w:p>
        </w:tc>
      </w:tr>
    </w:tbl>
    <w:p w14:paraId="3B648BEA" w14:textId="77777777" w:rsidR="001B7552" w:rsidRDefault="001B7552"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1B58547F" w14:textId="77777777" w:rsidR="001B7552" w:rsidRDefault="001B7552"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26AE405D" w14:textId="77777777" w:rsidR="001B7552" w:rsidRDefault="00AD0799"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r w:rsidRPr="00C629B3">
        <w:rPr>
          <w:rFonts w:ascii="Times New Roman CYR" w:hAnsi="Times New Roman CYR" w:cs="Times New Roman CYR"/>
          <w:b/>
          <w:bCs/>
          <w:sz w:val="28"/>
          <w:szCs w:val="28"/>
          <w:lang w:val="uk-UA"/>
        </w:rPr>
        <w:t xml:space="preserve">V. Завдання,  заходи  реалізації  Програми та результативні </w:t>
      </w:r>
    </w:p>
    <w:p w14:paraId="05E7FA6B" w14:textId="77777777" w:rsidR="00AD0799" w:rsidRDefault="00AD0799"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r w:rsidRPr="00C629B3">
        <w:rPr>
          <w:rFonts w:ascii="Times New Roman CYR" w:hAnsi="Times New Roman CYR" w:cs="Times New Roman CYR"/>
          <w:b/>
          <w:bCs/>
          <w:sz w:val="28"/>
          <w:szCs w:val="28"/>
          <w:lang w:val="uk-UA"/>
        </w:rPr>
        <w:t>показники</w:t>
      </w:r>
    </w:p>
    <w:p w14:paraId="2F7E8B0D" w14:textId="77777777" w:rsidR="00AD0799" w:rsidRPr="00C629B3" w:rsidRDefault="00AD0799"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24A943B2" w14:textId="77777777" w:rsidR="00AD0799" w:rsidRDefault="00AD0799" w:rsidP="00AD0799">
      <w:pPr>
        <w:ind w:firstLine="708"/>
        <w:jc w:val="both"/>
        <w:rPr>
          <w:rFonts w:ascii="Times New Roman CYR" w:hAnsi="Times New Roman CYR" w:cs="Times New Roman CYR"/>
          <w:color w:val="000000"/>
          <w:sz w:val="28"/>
          <w:szCs w:val="28"/>
          <w:lang w:val="uk-UA"/>
        </w:rPr>
      </w:pPr>
      <w:r w:rsidRPr="00C629B3">
        <w:rPr>
          <w:rFonts w:ascii="Times New Roman CYR" w:hAnsi="Times New Roman CYR" w:cs="Times New Roman CYR"/>
          <w:sz w:val="28"/>
          <w:szCs w:val="28"/>
          <w:lang w:val="uk-UA"/>
        </w:rPr>
        <w:t xml:space="preserve">Основними завданнями </w:t>
      </w:r>
      <w:r w:rsidRPr="00C629B3">
        <w:rPr>
          <w:sz w:val="28"/>
          <w:szCs w:val="28"/>
          <w:lang w:val="uk-UA"/>
        </w:rPr>
        <w:t>Міської цільової  Програми фінансової підтримки комунального некомерційного підприємства «Ніжинсь</w:t>
      </w:r>
      <w:r>
        <w:rPr>
          <w:sz w:val="28"/>
          <w:szCs w:val="28"/>
          <w:lang w:val="uk-UA"/>
        </w:rPr>
        <w:t xml:space="preserve">ка центральна міська лікарня імені Миколи </w:t>
      </w:r>
      <w:r w:rsidRPr="00C629B3">
        <w:rPr>
          <w:sz w:val="28"/>
          <w:szCs w:val="28"/>
          <w:lang w:val="uk-UA"/>
        </w:rPr>
        <w:t>Галицького» Ніжинської міської  територіальної громади на 202</w:t>
      </w:r>
      <w:r w:rsidR="00E12822">
        <w:rPr>
          <w:sz w:val="28"/>
          <w:szCs w:val="28"/>
          <w:lang w:val="uk-UA"/>
        </w:rPr>
        <w:t>3</w:t>
      </w:r>
      <w:r w:rsidRPr="00C629B3">
        <w:rPr>
          <w:sz w:val="28"/>
          <w:szCs w:val="28"/>
          <w:lang w:val="uk-UA"/>
        </w:rPr>
        <w:t>р.</w:t>
      </w:r>
      <w:r w:rsidRPr="00C629B3">
        <w:rPr>
          <w:rFonts w:ascii="Times New Roman CYR" w:hAnsi="Times New Roman CYR" w:cs="Times New Roman CYR"/>
          <w:color w:val="000000"/>
          <w:sz w:val="28"/>
          <w:szCs w:val="28"/>
          <w:lang w:val="uk-UA"/>
        </w:rPr>
        <w:t xml:space="preserve"> є :</w:t>
      </w:r>
    </w:p>
    <w:p w14:paraId="0C96D291" w14:textId="77777777" w:rsidR="00E12822" w:rsidRPr="00C629B3" w:rsidRDefault="00E12822" w:rsidP="00AD0799">
      <w:pPr>
        <w:ind w:firstLine="708"/>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збереження і покращення здоров’я населення:</w:t>
      </w:r>
    </w:p>
    <w:p w14:paraId="1118C26B"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color w:val="000000"/>
          <w:sz w:val="28"/>
          <w:szCs w:val="28"/>
          <w:lang w:val="uk-UA"/>
        </w:rPr>
      </w:pPr>
      <w:r w:rsidRPr="00C629B3">
        <w:rPr>
          <w:rFonts w:ascii="Times New Roman CYR" w:hAnsi="Times New Roman CYR" w:cs="Times New Roman CYR"/>
          <w:color w:val="000000"/>
          <w:sz w:val="28"/>
          <w:szCs w:val="28"/>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7DE7501E"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2DF99984"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надання спеціалізованої амбулаторної медичної допомоги;</w:t>
      </w:r>
    </w:p>
    <w:p w14:paraId="5B83384A"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lastRenderedPageBreak/>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541358D5"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14:paraId="0543B714" w14:textId="77777777" w:rsidR="00AD0799" w:rsidRPr="00C629B3" w:rsidRDefault="00AD0799" w:rsidP="00AD0799">
      <w:pPr>
        <w:ind w:firstLine="360"/>
        <w:jc w:val="both"/>
        <w:rPr>
          <w:sz w:val="28"/>
          <w:szCs w:val="28"/>
          <w:lang w:val="uk-UA"/>
        </w:rPr>
      </w:pPr>
      <w:r w:rsidRPr="00C629B3">
        <w:rPr>
          <w:sz w:val="28"/>
          <w:szCs w:val="28"/>
          <w:lang w:val="uk-UA"/>
        </w:rPr>
        <w:t>- забезпечення своєчасного визначення показань для призначення профілактичних щеплень проти сказу та правця;</w:t>
      </w:r>
    </w:p>
    <w:p w14:paraId="11D329A0" w14:textId="77777777" w:rsidR="00421A12" w:rsidRPr="00C629B3" w:rsidRDefault="00AD0799" w:rsidP="00216FA9">
      <w:pPr>
        <w:ind w:firstLine="360"/>
        <w:jc w:val="both"/>
        <w:rPr>
          <w:sz w:val="28"/>
          <w:szCs w:val="28"/>
          <w:lang w:val="uk-UA"/>
        </w:rPr>
      </w:pPr>
      <w:r w:rsidRPr="00C629B3">
        <w:rPr>
          <w:sz w:val="28"/>
          <w:szCs w:val="28"/>
          <w:lang w:val="uk-UA"/>
        </w:rPr>
        <w:t>- гарантування підтримки системи охорони здоров</w:t>
      </w:r>
      <w:r w:rsidRPr="00C629B3">
        <w:rPr>
          <w:sz w:val="28"/>
          <w:szCs w:val="28"/>
        </w:rPr>
        <w:t>’</w:t>
      </w:r>
      <w:r w:rsidRPr="00C629B3">
        <w:rPr>
          <w:sz w:val="28"/>
          <w:szCs w:val="28"/>
          <w:lang w:val="uk-UA"/>
        </w:rPr>
        <w:t>я в галузі протидії захворювання на сказ та правець, забезпечення адекватним та стабільним фінансуванням;</w:t>
      </w:r>
    </w:p>
    <w:p w14:paraId="6CF08ACE" w14:textId="77777777" w:rsidR="00AD0799" w:rsidRPr="00C629B3" w:rsidRDefault="00AD0799" w:rsidP="00AD0799">
      <w:pPr>
        <w:ind w:firstLine="360"/>
        <w:jc w:val="both"/>
        <w:rPr>
          <w:sz w:val="28"/>
          <w:szCs w:val="28"/>
          <w:lang w:val="uk-UA"/>
        </w:rPr>
      </w:pPr>
      <w:r w:rsidRPr="00C629B3">
        <w:rPr>
          <w:sz w:val="28"/>
          <w:szCs w:val="28"/>
          <w:lang w:val="uk-UA"/>
        </w:rPr>
        <w:t>- регулярне забезпечення відповідно потреби, адекватне управління та використання препаратів;</w:t>
      </w:r>
    </w:p>
    <w:p w14:paraId="6309FD11" w14:textId="77777777" w:rsidR="00AD0799" w:rsidRPr="00C629B3" w:rsidRDefault="00AD0799" w:rsidP="00AD0799">
      <w:pPr>
        <w:ind w:firstLine="360"/>
        <w:jc w:val="both"/>
        <w:rPr>
          <w:rFonts w:ascii="Times New Roman CYR" w:hAnsi="Times New Roman CYR" w:cs="Times New Roman CYR"/>
          <w:sz w:val="28"/>
          <w:szCs w:val="28"/>
          <w:lang w:val="uk-UA"/>
        </w:rPr>
      </w:pPr>
      <w:r w:rsidRPr="00C629B3">
        <w:rPr>
          <w:sz w:val="28"/>
          <w:szCs w:val="28"/>
          <w:lang w:val="uk-UA"/>
        </w:rPr>
        <w:t>- забезпечення моніторингу та оцінки ефективності і результативності програмних заходів.</w:t>
      </w:r>
      <w:r w:rsidRPr="00C629B3">
        <w:rPr>
          <w:rFonts w:ascii="Times New Roman CYR" w:hAnsi="Times New Roman CYR" w:cs="Times New Roman CYR"/>
          <w:sz w:val="28"/>
          <w:szCs w:val="28"/>
          <w:lang w:val="uk-UA"/>
        </w:rPr>
        <w:t xml:space="preserve">                         </w:t>
      </w:r>
    </w:p>
    <w:p w14:paraId="113E5550"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 покращення рівня громадського здоров’я  внаслідок проведення заходів з імунопрофілактики населення;</w:t>
      </w:r>
    </w:p>
    <w:p w14:paraId="1F5B9344"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-забезпечення дотримання нормативів, норм, стандартів, порядків і правил при наданні медичних послуг;</w:t>
      </w:r>
    </w:p>
    <w:p w14:paraId="172D49D5" w14:textId="77777777" w:rsidR="00AD0799" w:rsidRDefault="00AD0799" w:rsidP="00AD0799">
      <w:pPr>
        <w:widowControl w:val="0"/>
        <w:autoSpaceDE w:val="0"/>
        <w:autoSpaceDN w:val="0"/>
        <w:adjustRightInd w:val="0"/>
        <w:ind w:left="284" w:hanging="36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-формування у населення навичок здорового способу життя;</w:t>
      </w:r>
    </w:p>
    <w:p w14:paraId="3F7637B6" w14:textId="77777777" w:rsidR="00E12822" w:rsidRPr="00C629B3" w:rsidRDefault="00E12822" w:rsidP="00AD0799">
      <w:pPr>
        <w:widowControl w:val="0"/>
        <w:autoSpaceDE w:val="0"/>
        <w:autoSpaceDN w:val="0"/>
        <w:adjustRightInd w:val="0"/>
        <w:ind w:left="284"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 удосконалення механізмів фінансування закладу  </w:t>
      </w:r>
    </w:p>
    <w:p w14:paraId="354417F6"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 інші завдання, визначені чинними нормативно-правовими актами.</w:t>
      </w:r>
    </w:p>
    <w:p w14:paraId="1057FFDA" w14:textId="77777777" w:rsidR="00AD0799" w:rsidRPr="00C629B3" w:rsidRDefault="00AD0799" w:rsidP="00AD0799">
      <w:pPr>
        <w:widowControl w:val="0"/>
        <w:autoSpaceDE w:val="0"/>
        <w:autoSpaceDN w:val="0"/>
        <w:adjustRightInd w:val="0"/>
        <w:ind w:firstLine="567"/>
        <w:jc w:val="both"/>
        <w:rPr>
          <w:rFonts w:ascii="Times New Roman CYR" w:hAnsi="Times New Roman CYR" w:cs="Times New Roman CYR"/>
          <w:color w:val="000000"/>
          <w:sz w:val="28"/>
          <w:szCs w:val="28"/>
          <w:lang w:val="uk-UA"/>
        </w:rPr>
      </w:pPr>
      <w:r w:rsidRPr="00C629B3">
        <w:rPr>
          <w:rFonts w:ascii="Times New Roman CYR" w:hAnsi="Times New Roman CYR" w:cs="Times New Roman CYR"/>
          <w:sz w:val="28"/>
          <w:szCs w:val="28"/>
          <w:lang w:val="uk-UA"/>
        </w:rPr>
        <w:t>Очікуваними результатами виконання є :</w:t>
      </w:r>
    </w:p>
    <w:p w14:paraId="1AFF0C9D"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color w:val="000000"/>
          <w:sz w:val="28"/>
          <w:szCs w:val="28"/>
          <w:lang w:val="uk-UA"/>
        </w:rPr>
        <w:t>- гарантована можливість надання  населенню належної вторинної медичної допомоги;</w:t>
      </w:r>
      <w:r w:rsidRPr="00C629B3">
        <w:rPr>
          <w:rFonts w:ascii="Times New Roman CYR" w:hAnsi="Times New Roman CYR" w:cs="Times New Roman CYR"/>
          <w:sz w:val="28"/>
          <w:szCs w:val="28"/>
          <w:lang w:val="uk-UA"/>
        </w:rPr>
        <w:t xml:space="preserve"> </w:t>
      </w:r>
    </w:p>
    <w:p w14:paraId="4593A246" w14:textId="77777777" w:rsidR="005C6420"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своєчасне виявлення ризиків виникнення хронічних захворювань  та запобігання ускладненому перебігу захворювань;</w:t>
      </w:r>
    </w:p>
    <w:p w14:paraId="4BC53CF5" w14:textId="77777777" w:rsidR="005C6420" w:rsidRDefault="005C6420"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w:t>
      </w:r>
      <w:r w:rsidR="008714A4">
        <w:rPr>
          <w:rFonts w:ascii="Times New Roman CYR" w:hAnsi="Times New Roman CYR" w:cs="Times New Roman CYR"/>
          <w:sz w:val="28"/>
          <w:szCs w:val="28"/>
          <w:lang w:val="uk-UA"/>
        </w:rPr>
        <w:t>ення</w:t>
      </w:r>
      <w:r>
        <w:rPr>
          <w:rFonts w:ascii="Times New Roman CYR" w:hAnsi="Times New Roman CYR" w:cs="Times New Roman CYR"/>
          <w:sz w:val="28"/>
          <w:szCs w:val="28"/>
          <w:lang w:val="uk-UA"/>
        </w:rPr>
        <w:t xml:space="preserve"> ефективн</w:t>
      </w:r>
      <w:r w:rsidR="008714A4">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ст</w:t>
      </w:r>
      <w:r w:rsidR="008714A4">
        <w:rPr>
          <w:rFonts w:ascii="Times New Roman CYR" w:hAnsi="Times New Roman CYR" w:cs="Times New Roman CYR"/>
          <w:sz w:val="28"/>
          <w:szCs w:val="28"/>
          <w:lang w:val="uk-UA"/>
        </w:rPr>
        <w:t>і</w:t>
      </w:r>
      <w:r>
        <w:rPr>
          <w:rFonts w:ascii="Times New Roman CYR" w:hAnsi="Times New Roman CYR" w:cs="Times New Roman CYR"/>
          <w:sz w:val="28"/>
          <w:szCs w:val="28"/>
          <w:lang w:val="uk-UA"/>
        </w:rPr>
        <w:t xml:space="preserve"> роботи закладу з метою несприятливих демографічних тенденцій;</w:t>
      </w:r>
    </w:p>
    <w:p w14:paraId="68C06190" w14:textId="77777777" w:rsidR="005C6420" w:rsidRDefault="005C6420"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w:t>
      </w:r>
      <w:r w:rsidR="008714A4">
        <w:rPr>
          <w:rFonts w:ascii="Times New Roman CYR" w:hAnsi="Times New Roman CYR" w:cs="Times New Roman CYR"/>
          <w:sz w:val="28"/>
          <w:szCs w:val="28"/>
          <w:lang w:val="uk-UA"/>
        </w:rPr>
        <w:t>ення</w:t>
      </w:r>
      <w:r>
        <w:rPr>
          <w:rFonts w:ascii="Times New Roman CYR" w:hAnsi="Times New Roman CYR" w:cs="Times New Roman CYR"/>
          <w:sz w:val="28"/>
          <w:szCs w:val="28"/>
          <w:lang w:val="uk-UA"/>
        </w:rPr>
        <w:t xml:space="preserve"> збереження та подальше зміцнення матеріально-технічної бази, її модернізація;</w:t>
      </w:r>
    </w:p>
    <w:p w14:paraId="376BB3FE" w14:textId="77777777" w:rsidR="00AD0799" w:rsidRDefault="005C6420"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-покращ</w:t>
      </w:r>
      <w:r w:rsidR="008714A4">
        <w:rPr>
          <w:rFonts w:ascii="Times New Roman CYR" w:hAnsi="Times New Roman CYR" w:cs="Times New Roman CYR"/>
          <w:sz w:val="28"/>
          <w:szCs w:val="28"/>
          <w:lang w:val="uk-UA"/>
        </w:rPr>
        <w:t>ення</w:t>
      </w:r>
      <w:r>
        <w:rPr>
          <w:rFonts w:ascii="Times New Roman CYR" w:hAnsi="Times New Roman CYR" w:cs="Times New Roman CYR"/>
          <w:sz w:val="28"/>
          <w:szCs w:val="28"/>
          <w:lang w:val="uk-UA"/>
        </w:rPr>
        <w:t xml:space="preserve"> оснащення КНП «Ніжинська центральна міська лікарня ім. М. Галицького»</w:t>
      </w:r>
      <w:r w:rsidR="00AD0799" w:rsidRPr="00C629B3">
        <w:rPr>
          <w:rFonts w:ascii="Times New Roman CYR" w:hAnsi="Times New Roman CYR" w:cs="Times New Roman CYR"/>
          <w:sz w:val="28"/>
          <w:szCs w:val="28"/>
          <w:lang w:val="uk-UA"/>
        </w:rPr>
        <w:t xml:space="preserve">   </w:t>
      </w:r>
    </w:p>
    <w:p w14:paraId="39E4F994"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w:t>
      </w:r>
    </w:p>
    <w:p w14:paraId="20478898" w14:textId="77777777" w:rsidR="00AD0799" w:rsidRDefault="00AD0799" w:rsidP="00AD0799">
      <w:pPr>
        <w:widowControl w:val="0"/>
        <w:autoSpaceDE w:val="0"/>
        <w:autoSpaceDN w:val="0"/>
        <w:adjustRightInd w:val="0"/>
        <w:ind w:firstLine="360"/>
        <w:jc w:val="center"/>
        <w:rPr>
          <w:rFonts w:ascii="Times New Roman CYR" w:hAnsi="Times New Roman CYR" w:cs="Times New Roman CYR"/>
          <w:b/>
          <w:bCs/>
          <w:sz w:val="28"/>
          <w:szCs w:val="28"/>
          <w:lang w:val="uk-UA"/>
        </w:rPr>
      </w:pPr>
      <w:r w:rsidRPr="00C629B3">
        <w:rPr>
          <w:rFonts w:ascii="Times New Roman CYR" w:hAnsi="Times New Roman CYR" w:cs="Times New Roman CYR"/>
          <w:b/>
          <w:bCs/>
          <w:sz w:val="28"/>
          <w:szCs w:val="28"/>
          <w:lang w:val="uk-UA"/>
        </w:rPr>
        <w:t>VІ. Напрями діяльності та заходи програми</w:t>
      </w:r>
    </w:p>
    <w:p w14:paraId="73500349" w14:textId="77777777" w:rsidR="00AD0799" w:rsidRPr="00C629B3" w:rsidRDefault="00AD0799" w:rsidP="00AD0799">
      <w:pPr>
        <w:widowControl w:val="0"/>
        <w:autoSpaceDE w:val="0"/>
        <w:autoSpaceDN w:val="0"/>
        <w:adjustRightInd w:val="0"/>
        <w:ind w:firstLine="360"/>
        <w:jc w:val="center"/>
        <w:rPr>
          <w:rFonts w:ascii="Times New Roman CYR" w:hAnsi="Times New Roman CYR" w:cs="Times New Roman CYR"/>
          <w:b/>
          <w:bCs/>
          <w:sz w:val="28"/>
          <w:szCs w:val="28"/>
          <w:lang w:val="uk-UA"/>
        </w:rPr>
      </w:pPr>
    </w:p>
    <w:p w14:paraId="5F9B0014" w14:textId="77777777" w:rsidR="00AD0799" w:rsidRPr="00216FA9"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216FA9">
        <w:rPr>
          <w:rFonts w:ascii="Times New Roman CYR" w:hAnsi="Times New Roman CYR" w:cs="Times New Roman CYR"/>
          <w:sz w:val="28"/>
          <w:szCs w:val="28"/>
          <w:lang w:val="uk-UA"/>
        </w:rPr>
        <w:t>З метою забезпечення населення вторинною медичною допомогою в межах П</w:t>
      </w:r>
      <w:r w:rsidRPr="00216FA9">
        <w:rPr>
          <w:rFonts w:ascii="Times New Roman CYR" w:hAnsi="Times New Roman CYR" w:cs="Times New Roman CYR"/>
          <w:color w:val="000000"/>
          <w:sz w:val="28"/>
          <w:szCs w:val="28"/>
          <w:lang w:val="uk-UA"/>
        </w:rPr>
        <w:t xml:space="preserve">рограми </w:t>
      </w:r>
      <w:r w:rsidRPr="00216FA9">
        <w:rPr>
          <w:rFonts w:ascii="Times New Roman CYR" w:hAnsi="Times New Roman CYR" w:cs="Times New Roman CYR"/>
          <w:sz w:val="28"/>
          <w:szCs w:val="28"/>
          <w:lang w:val="uk-UA"/>
        </w:rPr>
        <w:t>передбачається здійснення заходів:</w:t>
      </w:r>
    </w:p>
    <w:p w14:paraId="585EE325" w14:textId="77777777" w:rsidR="00AD0799" w:rsidRPr="00216FA9" w:rsidRDefault="00AD0799" w:rsidP="00AD0799">
      <w:pPr>
        <w:tabs>
          <w:tab w:val="num" w:pos="0"/>
        </w:tabs>
        <w:jc w:val="both"/>
        <w:rPr>
          <w:sz w:val="28"/>
          <w:szCs w:val="28"/>
          <w:lang w:val="uk-UA"/>
        </w:rPr>
      </w:pPr>
      <w:r w:rsidRPr="00216FA9">
        <w:rPr>
          <w:sz w:val="28"/>
          <w:szCs w:val="28"/>
          <w:lang w:val="uk-UA"/>
        </w:rPr>
        <w:t xml:space="preserve">- оплата відрядних </w:t>
      </w:r>
      <w:r w:rsidR="001B7552">
        <w:rPr>
          <w:sz w:val="28"/>
          <w:szCs w:val="28"/>
          <w:lang w:val="uk-UA"/>
        </w:rPr>
        <w:t>9 особам, в тому числі 6 жінкам та 3 чоловікам;</w:t>
      </w:r>
    </w:p>
    <w:p w14:paraId="4B3CE127" w14:textId="77777777" w:rsidR="00AD0799" w:rsidRPr="00216FA9" w:rsidRDefault="00AD0799" w:rsidP="00AD0799">
      <w:pPr>
        <w:widowControl w:val="0"/>
        <w:tabs>
          <w:tab w:val="left" w:pos="0"/>
        </w:tabs>
        <w:autoSpaceDE w:val="0"/>
        <w:autoSpaceDN w:val="0"/>
        <w:adjustRightInd w:val="0"/>
        <w:jc w:val="both"/>
        <w:rPr>
          <w:rFonts w:ascii="Times New Roman CYR" w:hAnsi="Times New Roman CYR" w:cs="Times New Roman CYR"/>
          <w:sz w:val="28"/>
          <w:szCs w:val="28"/>
          <w:lang w:val="uk-UA"/>
        </w:rPr>
      </w:pPr>
      <w:r w:rsidRPr="00216FA9">
        <w:rPr>
          <w:sz w:val="28"/>
          <w:szCs w:val="28"/>
          <w:lang w:val="uk-UA"/>
        </w:rPr>
        <w:t>-</w:t>
      </w:r>
      <w:r w:rsidRPr="00216FA9">
        <w:rPr>
          <w:rFonts w:ascii="Times New Roman CYR" w:hAnsi="Times New Roman CYR" w:cs="Times New Roman CYR"/>
          <w:sz w:val="28"/>
          <w:szCs w:val="28"/>
          <w:lang w:val="uk-UA"/>
        </w:rPr>
        <w:t xml:space="preserve"> придбання лікарських та діагностичних засобів, медичного інструментарію, медичних матеріалів та інших виробів медичного призначення, вакцин для щеплень</w:t>
      </w:r>
      <w:r w:rsidR="008714A4">
        <w:rPr>
          <w:rFonts w:ascii="Times New Roman CYR" w:hAnsi="Times New Roman CYR" w:cs="Times New Roman CYR"/>
          <w:sz w:val="28"/>
          <w:szCs w:val="28"/>
          <w:lang w:val="uk-UA"/>
        </w:rPr>
        <w:t xml:space="preserve"> 20 особам, в тому числі 14 жінкам та 6 чоловікам </w:t>
      </w:r>
      <w:r w:rsidRPr="00216FA9">
        <w:rPr>
          <w:rFonts w:ascii="Times New Roman CYR" w:hAnsi="Times New Roman CYR" w:cs="Times New Roman CYR"/>
          <w:sz w:val="28"/>
          <w:szCs w:val="28"/>
          <w:lang w:val="uk-UA"/>
        </w:rPr>
        <w:t>;</w:t>
      </w:r>
    </w:p>
    <w:p w14:paraId="79965F6B" w14:textId="77777777" w:rsidR="00AD0799" w:rsidRPr="00216FA9" w:rsidRDefault="00AD0799" w:rsidP="00AD0799">
      <w:pPr>
        <w:tabs>
          <w:tab w:val="num" w:pos="0"/>
        </w:tabs>
        <w:jc w:val="both"/>
        <w:rPr>
          <w:sz w:val="28"/>
          <w:szCs w:val="28"/>
        </w:rPr>
      </w:pPr>
      <w:r w:rsidRPr="00216FA9">
        <w:rPr>
          <w:sz w:val="28"/>
          <w:szCs w:val="28"/>
        </w:rPr>
        <w:t xml:space="preserve">- оплата за </w:t>
      </w:r>
      <w:proofErr w:type="spellStart"/>
      <w:r w:rsidRPr="00216FA9">
        <w:rPr>
          <w:sz w:val="28"/>
          <w:szCs w:val="28"/>
        </w:rPr>
        <w:t>енергоносії</w:t>
      </w:r>
      <w:proofErr w:type="spellEnd"/>
      <w:r w:rsidRPr="00216FA9">
        <w:rPr>
          <w:sz w:val="28"/>
          <w:szCs w:val="28"/>
        </w:rPr>
        <w:t xml:space="preserve"> та оплата </w:t>
      </w:r>
      <w:proofErr w:type="spellStart"/>
      <w:r w:rsidRPr="00216FA9">
        <w:rPr>
          <w:sz w:val="28"/>
          <w:szCs w:val="28"/>
        </w:rPr>
        <w:t>послуг</w:t>
      </w:r>
      <w:proofErr w:type="spellEnd"/>
      <w:r w:rsidRPr="00216FA9">
        <w:rPr>
          <w:sz w:val="28"/>
          <w:szCs w:val="28"/>
        </w:rPr>
        <w:t xml:space="preserve"> по </w:t>
      </w:r>
      <w:proofErr w:type="spellStart"/>
      <w:r w:rsidRPr="00216FA9">
        <w:rPr>
          <w:sz w:val="28"/>
          <w:szCs w:val="28"/>
        </w:rPr>
        <w:t>вивозу</w:t>
      </w:r>
      <w:proofErr w:type="spellEnd"/>
      <w:r w:rsidRPr="00216FA9">
        <w:rPr>
          <w:sz w:val="28"/>
          <w:szCs w:val="28"/>
        </w:rPr>
        <w:t xml:space="preserve"> та </w:t>
      </w:r>
      <w:proofErr w:type="spellStart"/>
      <w:r w:rsidRPr="00216FA9">
        <w:rPr>
          <w:sz w:val="28"/>
          <w:szCs w:val="28"/>
        </w:rPr>
        <w:t>захороненню</w:t>
      </w:r>
      <w:proofErr w:type="spellEnd"/>
      <w:r w:rsidRPr="00216FA9">
        <w:rPr>
          <w:sz w:val="28"/>
          <w:szCs w:val="28"/>
        </w:rPr>
        <w:t xml:space="preserve"> </w:t>
      </w:r>
      <w:proofErr w:type="spellStart"/>
      <w:r w:rsidRPr="00216FA9">
        <w:rPr>
          <w:sz w:val="28"/>
          <w:szCs w:val="28"/>
        </w:rPr>
        <w:t>твердих</w:t>
      </w:r>
      <w:proofErr w:type="spellEnd"/>
      <w:r w:rsidRPr="00216FA9">
        <w:rPr>
          <w:sz w:val="28"/>
          <w:szCs w:val="28"/>
        </w:rPr>
        <w:t xml:space="preserve"> </w:t>
      </w:r>
      <w:proofErr w:type="spellStart"/>
      <w:r w:rsidRPr="00216FA9">
        <w:rPr>
          <w:sz w:val="28"/>
          <w:szCs w:val="28"/>
        </w:rPr>
        <w:t>побутових</w:t>
      </w:r>
      <w:proofErr w:type="spellEnd"/>
      <w:r w:rsidRPr="00216FA9">
        <w:rPr>
          <w:sz w:val="28"/>
          <w:szCs w:val="28"/>
        </w:rPr>
        <w:t xml:space="preserve"> </w:t>
      </w:r>
      <w:proofErr w:type="spellStart"/>
      <w:r w:rsidRPr="00216FA9">
        <w:rPr>
          <w:sz w:val="28"/>
          <w:szCs w:val="28"/>
        </w:rPr>
        <w:t>відходів</w:t>
      </w:r>
      <w:proofErr w:type="spellEnd"/>
      <w:r w:rsidRPr="00216FA9">
        <w:rPr>
          <w:sz w:val="28"/>
          <w:szCs w:val="28"/>
        </w:rPr>
        <w:t>;</w:t>
      </w:r>
    </w:p>
    <w:p w14:paraId="18D78C4D" w14:textId="77777777" w:rsidR="00AD0799" w:rsidRPr="00216FA9" w:rsidRDefault="00AD0799" w:rsidP="00AD0799">
      <w:pPr>
        <w:widowControl w:val="0"/>
        <w:tabs>
          <w:tab w:val="left" w:pos="0"/>
        </w:tabs>
        <w:autoSpaceDE w:val="0"/>
        <w:autoSpaceDN w:val="0"/>
        <w:adjustRightInd w:val="0"/>
        <w:jc w:val="both"/>
        <w:rPr>
          <w:rFonts w:ascii="Times New Roman CYR" w:hAnsi="Times New Roman CYR" w:cs="Times New Roman CYR"/>
          <w:sz w:val="28"/>
          <w:szCs w:val="28"/>
          <w:lang w:val="uk-UA"/>
        </w:rPr>
      </w:pPr>
      <w:r w:rsidRPr="00216FA9">
        <w:rPr>
          <w:rFonts w:ascii="Times New Roman CYR" w:hAnsi="Times New Roman CYR" w:cs="Times New Roman CYR"/>
          <w:sz w:val="28"/>
          <w:szCs w:val="28"/>
          <w:lang w:val="uk-UA"/>
        </w:rPr>
        <w:t>- оплата пільгових пенсій за розрахунками Пенсійного фонду</w:t>
      </w:r>
      <w:r w:rsidR="001B7552" w:rsidRPr="001B7552">
        <w:rPr>
          <w:rFonts w:ascii="Times New Roman CYR" w:hAnsi="Times New Roman CYR" w:cs="Times New Roman CYR"/>
          <w:sz w:val="28"/>
          <w:szCs w:val="28"/>
        </w:rPr>
        <w:t xml:space="preserve"> 13 </w:t>
      </w:r>
      <w:r w:rsidR="001B7552">
        <w:rPr>
          <w:rFonts w:ascii="Times New Roman CYR" w:hAnsi="Times New Roman CYR" w:cs="Times New Roman CYR"/>
          <w:sz w:val="28"/>
          <w:szCs w:val="28"/>
          <w:lang w:val="uk-UA"/>
        </w:rPr>
        <w:t>особам, в тому числі 10 жінкам та 3 чоловікам</w:t>
      </w:r>
      <w:r w:rsidR="00E1514F" w:rsidRPr="00216FA9">
        <w:rPr>
          <w:rFonts w:ascii="Times New Roman CYR" w:hAnsi="Times New Roman CYR" w:cs="Times New Roman CYR"/>
          <w:sz w:val="28"/>
          <w:szCs w:val="28"/>
          <w:lang w:val="uk-UA"/>
        </w:rPr>
        <w:t>;</w:t>
      </w:r>
    </w:p>
    <w:p w14:paraId="202E2657" w14:textId="77777777" w:rsidR="00216FA9" w:rsidRDefault="00216FA9" w:rsidP="00AD0799">
      <w:pPr>
        <w:widowControl w:val="0"/>
        <w:tabs>
          <w:tab w:val="left" w:pos="0"/>
        </w:tabs>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w:t>
      </w:r>
      <w:r w:rsidR="00572C08" w:rsidRPr="00572C08">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оплата капітальних видатків на придбання медичних обладнань, іншого обладнання</w:t>
      </w:r>
      <w:r w:rsidR="00F23C3A">
        <w:rPr>
          <w:rFonts w:ascii="Times New Roman CYR" w:hAnsi="Times New Roman CYR" w:cs="Times New Roman CYR"/>
          <w:sz w:val="28"/>
          <w:szCs w:val="28"/>
          <w:lang w:val="uk-UA"/>
        </w:rPr>
        <w:t>;</w:t>
      </w:r>
    </w:p>
    <w:p w14:paraId="25818C35" w14:textId="77777777" w:rsidR="00AD0799" w:rsidRPr="00C629B3" w:rsidRDefault="00AD0799" w:rsidP="00AD0799">
      <w:pPr>
        <w:widowControl w:val="0"/>
        <w:tabs>
          <w:tab w:val="left" w:pos="0"/>
        </w:tabs>
        <w:autoSpaceDE w:val="0"/>
        <w:autoSpaceDN w:val="0"/>
        <w:adjustRightInd w:val="0"/>
        <w:jc w:val="both"/>
        <w:rPr>
          <w:rFonts w:ascii="Times New Roman CYR" w:hAnsi="Times New Roman CYR" w:cs="Times New Roman CYR"/>
          <w:sz w:val="28"/>
          <w:szCs w:val="28"/>
          <w:lang w:val="uk-UA"/>
        </w:rPr>
      </w:pPr>
    </w:p>
    <w:p w14:paraId="75EC945C" w14:textId="77777777" w:rsidR="00AD0799" w:rsidRDefault="00AD0799" w:rsidP="00AD0799">
      <w:pPr>
        <w:ind w:firstLine="709"/>
        <w:jc w:val="both"/>
        <w:rPr>
          <w:rFonts w:ascii="Times New Roman CYR" w:hAnsi="Times New Roman CYR" w:cs="Times New Roman CYR"/>
          <w:b/>
          <w:bCs/>
          <w:sz w:val="28"/>
          <w:szCs w:val="28"/>
          <w:lang w:val="uk-UA"/>
        </w:rPr>
      </w:pPr>
      <w:r w:rsidRPr="00C629B3">
        <w:rPr>
          <w:sz w:val="28"/>
          <w:szCs w:val="28"/>
          <w:lang w:val="uk-UA"/>
        </w:rPr>
        <w:t xml:space="preserve">         </w:t>
      </w:r>
      <w:r w:rsidRPr="00C629B3">
        <w:rPr>
          <w:rFonts w:ascii="Times New Roman CYR" w:hAnsi="Times New Roman CYR" w:cs="Times New Roman CYR"/>
          <w:b/>
          <w:bCs/>
          <w:sz w:val="28"/>
          <w:szCs w:val="28"/>
          <w:lang w:val="uk-UA"/>
        </w:rPr>
        <w:t>VІІ. Координація та контроль за ходом виконання програми</w:t>
      </w:r>
    </w:p>
    <w:p w14:paraId="100475BA" w14:textId="77777777" w:rsidR="00AD0799" w:rsidRPr="00C629B3" w:rsidRDefault="00AD0799" w:rsidP="00AD0799">
      <w:pPr>
        <w:ind w:firstLine="709"/>
        <w:jc w:val="both"/>
        <w:rPr>
          <w:rFonts w:ascii="Times New Roman CYR" w:hAnsi="Times New Roman CYR" w:cs="Times New Roman CYR"/>
          <w:b/>
          <w:bCs/>
          <w:sz w:val="28"/>
          <w:szCs w:val="28"/>
          <w:lang w:val="uk-UA"/>
        </w:rPr>
      </w:pPr>
      <w:r w:rsidRPr="00C629B3">
        <w:rPr>
          <w:rFonts w:ascii="Times New Roman CYR" w:hAnsi="Times New Roman CYR" w:cs="Times New Roman CYR"/>
          <w:b/>
          <w:bCs/>
          <w:sz w:val="28"/>
          <w:szCs w:val="28"/>
          <w:lang w:val="uk-UA"/>
        </w:rPr>
        <w:t xml:space="preserve"> </w:t>
      </w:r>
    </w:p>
    <w:p w14:paraId="16250E0E" w14:textId="77777777" w:rsidR="00AD0799" w:rsidRPr="00C629B3" w:rsidRDefault="00AD0799" w:rsidP="00AD0799">
      <w:pPr>
        <w:widowControl w:val="0"/>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Безпосередній контроль за виконанням Програми здійснюється головним розпорядником.</w:t>
      </w:r>
    </w:p>
    <w:p w14:paraId="2698EC61"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53B10F0B"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4A9AEF9D"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Головний розпорядник звітує про виконання Програми </w:t>
      </w:r>
      <w:r w:rsidRPr="00C629B3">
        <w:rPr>
          <w:rFonts w:ascii="Times New Roman CYR" w:hAnsi="Times New Roman CYR" w:cs="Times New Roman CYR"/>
          <w:color w:val="000000"/>
          <w:sz w:val="28"/>
          <w:szCs w:val="28"/>
          <w:lang w:val="uk-UA"/>
        </w:rPr>
        <w:t xml:space="preserve">на </w:t>
      </w:r>
      <w:r w:rsidRPr="00C629B3">
        <w:rPr>
          <w:rFonts w:ascii="Times New Roman CYR" w:hAnsi="Times New Roman CYR" w:cs="Times New Roman CYR"/>
          <w:sz w:val="28"/>
          <w:szCs w:val="28"/>
          <w:lang w:val="uk-UA"/>
        </w:rPr>
        <w:t>сесії міської ради за підсумками року.</w:t>
      </w:r>
    </w:p>
    <w:p w14:paraId="34E732FA" w14:textId="77777777" w:rsidR="00D6737A" w:rsidRDefault="00AD0799" w:rsidP="00D6737A">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Фінансове забезпечення здійснюється у межах </w:t>
      </w:r>
      <w:r w:rsidR="00D6737A">
        <w:rPr>
          <w:rFonts w:ascii="Times New Roman CYR" w:hAnsi="Times New Roman CYR" w:cs="Times New Roman CYR"/>
          <w:sz w:val="28"/>
          <w:szCs w:val="28"/>
          <w:lang w:val="uk-UA"/>
        </w:rPr>
        <w:t>кошторисних призначень на бюджетний період.</w:t>
      </w:r>
    </w:p>
    <w:p w14:paraId="249B6B9A" w14:textId="77777777" w:rsidR="00AD0799" w:rsidRPr="00C629B3" w:rsidRDefault="00AD0799" w:rsidP="00D6737A">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Pr>
          <w:rFonts w:ascii="Times New Roman CYR" w:hAnsi="Times New Roman CYR" w:cs="Times New Roman CYR"/>
          <w:sz w:val="28"/>
          <w:szCs w:val="28"/>
          <w:lang w:val="uk-UA"/>
        </w:rPr>
        <w:t>спроможності бюджету Ніжинської міської територіальної громади</w:t>
      </w:r>
      <w:r w:rsidRPr="00C629B3">
        <w:rPr>
          <w:rFonts w:ascii="Times New Roman CYR" w:hAnsi="Times New Roman CYR" w:cs="Times New Roman CYR"/>
          <w:sz w:val="28"/>
          <w:szCs w:val="28"/>
          <w:lang w:val="uk-UA"/>
        </w:rPr>
        <w:t xml:space="preserve">                         </w:t>
      </w:r>
    </w:p>
    <w:p w14:paraId="797BB10F" w14:textId="77777777" w:rsidR="00AD0799" w:rsidRPr="00C629B3" w:rsidRDefault="00AD0799" w:rsidP="00AD0799">
      <w:pPr>
        <w:widowControl w:val="0"/>
        <w:autoSpaceDE w:val="0"/>
        <w:autoSpaceDN w:val="0"/>
        <w:adjustRightInd w:val="0"/>
        <w:ind w:firstLine="709"/>
        <w:jc w:val="both"/>
        <w:rPr>
          <w:rFonts w:ascii="Times New Roman CYR" w:hAnsi="Times New Roman CYR" w:cs="Times New Roman CYR"/>
          <w:sz w:val="28"/>
          <w:szCs w:val="28"/>
          <w:lang w:val="uk-UA"/>
        </w:rPr>
      </w:pPr>
    </w:p>
    <w:p w14:paraId="19447C8B" w14:textId="77777777" w:rsidR="00E91930" w:rsidRDefault="00AD0799" w:rsidP="00AD0799">
      <w:pPr>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Міський голова                                                                   Олександр  КОДОЛ</w:t>
      </w:r>
      <w:r>
        <w:rPr>
          <w:rFonts w:ascii="Times New Roman CYR" w:hAnsi="Times New Roman CYR" w:cs="Times New Roman CYR"/>
          <w:sz w:val="28"/>
          <w:szCs w:val="28"/>
          <w:lang w:val="uk-UA"/>
        </w:rPr>
        <w:t>А</w:t>
      </w:r>
    </w:p>
    <w:p w14:paraId="736AB024" w14:textId="77777777" w:rsidR="009B706E" w:rsidRDefault="009B706E" w:rsidP="00AD0799">
      <w:pPr>
        <w:rPr>
          <w:rFonts w:ascii="Times New Roman CYR" w:hAnsi="Times New Roman CYR" w:cs="Times New Roman CYR"/>
          <w:sz w:val="28"/>
          <w:szCs w:val="28"/>
          <w:lang w:val="uk-UA"/>
        </w:rPr>
      </w:pPr>
    </w:p>
    <w:p w14:paraId="5EF45880" w14:textId="77777777" w:rsidR="009B706E" w:rsidRDefault="009B706E" w:rsidP="00AD0799">
      <w:pPr>
        <w:rPr>
          <w:rFonts w:ascii="Times New Roman CYR" w:hAnsi="Times New Roman CYR" w:cs="Times New Roman CYR"/>
          <w:sz w:val="28"/>
          <w:szCs w:val="28"/>
          <w:lang w:val="uk-UA"/>
        </w:rPr>
      </w:pPr>
    </w:p>
    <w:p w14:paraId="5EF4176A" w14:textId="77777777" w:rsidR="009B706E" w:rsidRDefault="009B706E" w:rsidP="00AD0799">
      <w:pPr>
        <w:rPr>
          <w:rFonts w:ascii="Times New Roman CYR" w:hAnsi="Times New Roman CYR" w:cs="Times New Roman CYR"/>
          <w:sz w:val="28"/>
          <w:szCs w:val="28"/>
          <w:lang w:val="uk-UA"/>
        </w:rPr>
      </w:pPr>
    </w:p>
    <w:p w14:paraId="55333372" w14:textId="77777777" w:rsidR="009B706E" w:rsidRDefault="009B706E" w:rsidP="00AD0799">
      <w:pPr>
        <w:rPr>
          <w:rFonts w:ascii="Times New Roman CYR" w:hAnsi="Times New Roman CYR" w:cs="Times New Roman CYR"/>
          <w:sz w:val="28"/>
          <w:szCs w:val="28"/>
          <w:lang w:val="uk-UA"/>
        </w:rPr>
      </w:pPr>
    </w:p>
    <w:p w14:paraId="28497282" w14:textId="77777777" w:rsidR="009B706E" w:rsidRDefault="009B706E" w:rsidP="00AD0799">
      <w:pPr>
        <w:rPr>
          <w:rFonts w:ascii="Times New Roman CYR" w:hAnsi="Times New Roman CYR" w:cs="Times New Roman CYR"/>
          <w:sz w:val="28"/>
          <w:szCs w:val="28"/>
          <w:lang w:val="uk-UA"/>
        </w:rPr>
      </w:pPr>
    </w:p>
    <w:p w14:paraId="24BAB3C1" w14:textId="77777777" w:rsidR="009B706E" w:rsidRDefault="009B706E" w:rsidP="00AD0799">
      <w:pPr>
        <w:rPr>
          <w:rFonts w:ascii="Times New Roman CYR" w:hAnsi="Times New Roman CYR" w:cs="Times New Roman CYR"/>
          <w:sz w:val="28"/>
          <w:szCs w:val="28"/>
          <w:lang w:val="uk-UA"/>
        </w:rPr>
      </w:pPr>
    </w:p>
    <w:p w14:paraId="298EB461" w14:textId="77777777" w:rsidR="009B706E" w:rsidRDefault="009B706E" w:rsidP="00AD0799">
      <w:pPr>
        <w:rPr>
          <w:rFonts w:ascii="Times New Roman CYR" w:hAnsi="Times New Roman CYR" w:cs="Times New Roman CYR"/>
          <w:sz w:val="28"/>
          <w:szCs w:val="28"/>
          <w:lang w:val="uk-UA"/>
        </w:rPr>
      </w:pPr>
    </w:p>
    <w:p w14:paraId="0021F020" w14:textId="77777777" w:rsidR="00750F30" w:rsidRDefault="00750F30" w:rsidP="00AD0799">
      <w:pPr>
        <w:rPr>
          <w:rFonts w:ascii="Times New Roman CYR" w:hAnsi="Times New Roman CYR" w:cs="Times New Roman CYR"/>
          <w:b/>
          <w:bCs/>
          <w:sz w:val="28"/>
          <w:szCs w:val="28"/>
          <w:lang w:val="uk-UA"/>
        </w:rPr>
      </w:pPr>
    </w:p>
    <w:p w14:paraId="3105AC08" w14:textId="77777777" w:rsidR="00750F30" w:rsidRDefault="00750F30" w:rsidP="00AD0799">
      <w:pPr>
        <w:rPr>
          <w:rFonts w:ascii="Times New Roman CYR" w:hAnsi="Times New Roman CYR" w:cs="Times New Roman CYR"/>
          <w:b/>
          <w:bCs/>
          <w:sz w:val="28"/>
          <w:szCs w:val="28"/>
          <w:lang w:val="uk-UA"/>
        </w:rPr>
      </w:pPr>
    </w:p>
    <w:p w14:paraId="41A56F6C" w14:textId="77777777" w:rsidR="001B7552" w:rsidRDefault="001B7552" w:rsidP="00AD0799">
      <w:pPr>
        <w:rPr>
          <w:rFonts w:ascii="Times New Roman CYR" w:hAnsi="Times New Roman CYR" w:cs="Times New Roman CYR"/>
          <w:b/>
          <w:bCs/>
          <w:sz w:val="28"/>
          <w:szCs w:val="28"/>
          <w:lang w:val="uk-UA"/>
        </w:rPr>
      </w:pPr>
    </w:p>
    <w:p w14:paraId="02B05329" w14:textId="77777777" w:rsidR="00F76901" w:rsidRDefault="00750F30" w:rsidP="00AD0799">
      <w:pPr>
        <w:rPr>
          <w:rFonts w:ascii="Times New Roman CYR" w:hAnsi="Times New Roman CYR" w:cs="Times New Roman CYR"/>
          <w:sz w:val="28"/>
          <w:szCs w:val="28"/>
          <w:lang w:val="uk-UA"/>
        </w:rPr>
      </w:pPr>
      <w:r w:rsidRPr="00750F30">
        <w:rPr>
          <w:rFonts w:ascii="Times New Roman CYR" w:hAnsi="Times New Roman CYR" w:cs="Times New Roman CYR"/>
          <w:sz w:val="28"/>
          <w:szCs w:val="28"/>
          <w:lang w:val="uk-UA"/>
        </w:rPr>
        <w:t>Експертиза проведена</w:t>
      </w:r>
    </w:p>
    <w:p w14:paraId="417305F7" w14:textId="77777777" w:rsidR="00750F30" w:rsidRPr="00750F30" w:rsidRDefault="00750F30"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Погоджено:</w:t>
      </w:r>
    </w:p>
    <w:p w14:paraId="74B8A5CD" w14:textId="77777777" w:rsidR="00F76901" w:rsidRPr="00750F30" w:rsidRDefault="00F76901" w:rsidP="00AD0799">
      <w:pPr>
        <w:rPr>
          <w:rFonts w:ascii="Times New Roman CYR" w:hAnsi="Times New Roman CYR" w:cs="Times New Roman CYR"/>
          <w:sz w:val="28"/>
          <w:szCs w:val="28"/>
          <w:lang w:val="uk-UA"/>
        </w:rPr>
      </w:pPr>
    </w:p>
    <w:p w14:paraId="6ABDAED8" w14:textId="77777777" w:rsidR="00F76901" w:rsidRPr="00750F30" w:rsidRDefault="00750F30" w:rsidP="00AD0799">
      <w:pPr>
        <w:rPr>
          <w:rFonts w:ascii="Times New Roman CYR" w:hAnsi="Times New Roman CYR" w:cs="Times New Roman CYR"/>
          <w:sz w:val="28"/>
          <w:szCs w:val="28"/>
          <w:lang w:val="uk-UA"/>
        </w:rPr>
      </w:pPr>
      <w:r w:rsidRPr="00750F30">
        <w:rPr>
          <w:rFonts w:ascii="Times New Roman CYR" w:hAnsi="Times New Roman CYR" w:cs="Times New Roman CYR"/>
          <w:sz w:val="28"/>
          <w:szCs w:val="28"/>
          <w:lang w:val="uk-UA"/>
        </w:rPr>
        <w:t>Начальник фінансового управління</w:t>
      </w:r>
    </w:p>
    <w:p w14:paraId="09E97A9A" w14:textId="77777777" w:rsidR="00F76901" w:rsidRPr="00750F30" w:rsidRDefault="00750F30"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Ніжинської міської ради                                           Людмила ПИСАРЕНКО</w:t>
      </w:r>
    </w:p>
    <w:p w14:paraId="5D110929" w14:textId="77777777" w:rsidR="00F76901" w:rsidRPr="00750F30" w:rsidRDefault="00F76901" w:rsidP="00AD0799">
      <w:pPr>
        <w:rPr>
          <w:rFonts w:ascii="Times New Roman CYR" w:hAnsi="Times New Roman CYR" w:cs="Times New Roman CYR"/>
          <w:sz w:val="28"/>
          <w:szCs w:val="28"/>
          <w:lang w:val="uk-UA"/>
        </w:rPr>
      </w:pPr>
    </w:p>
    <w:p w14:paraId="719951F8" w14:textId="77777777" w:rsidR="00F368A8" w:rsidRPr="00750F30" w:rsidRDefault="00750F30"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Начальник відділу економіки</w:t>
      </w:r>
    </w:p>
    <w:p w14:paraId="21EA7C66" w14:textId="77777777" w:rsidR="00F368A8" w:rsidRPr="00750F30" w:rsidRDefault="00750F30"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та інвестиційної діяльності виконавчого</w:t>
      </w:r>
    </w:p>
    <w:p w14:paraId="3BB31EB6" w14:textId="77777777" w:rsidR="00F76901" w:rsidRPr="00750F30" w:rsidRDefault="00750F30"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комітету Ніжинської міської ради                          Тетяна ГАВРИШ</w:t>
      </w:r>
    </w:p>
    <w:p w14:paraId="61ADF4CC" w14:textId="77777777" w:rsidR="00F76901" w:rsidRDefault="00F76901" w:rsidP="00AD0799">
      <w:pPr>
        <w:rPr>
          <w:rFonts w:ascii="Times New Roman CYR" w:hAnsi="Times New Roman CYR" w:cs="Times New Roman CYR"/>
          <w:b/>
          <w:bCs/>
          <w:sz w:val="28"/>
          <w:szCs w:val="28"/>
          <w:lang w:val="uk-UA"/>
        </w:rPr>
      </w:pPr>
    </w:p>
    <w:p w14:paraId="6995174A" w14:textId="77777777" w:rsidR="00F76901" w:rsidRDefault="00F76901" w:rsidP="00AD0799">
      <w:pPr>
        <w:rPr>
          <w:rFonts w:ascii="Times New Roman CYR" w:hAnsi="Times New Roman CYR" w:cs="Times New Roman CYR"/>
          <w:b/>
          <w:bCs/>
          <w:sz w:val="28"/>
          <w:szCs w:val="28"/>
          <w:lang w:val="uk-UA"/>
        </w:rPr>
      </w:pPr>
    </w:p>
    <w:p w14:paraId="17AB6247" w14:textId="77777777" w:rsidR="00F76901" w:rsidRDefault="00F76901" w:rsidP="00AD0799">
      <w:pPr>
        <w:rPr>
          <w:rFonts w:ascii="Times New Roman CYR" w:hAnsi="Times New Roman CYR" w:cs="Times New Roman CYR"/>
          <w:b/>
          <w:bCs/>
          <w:sz w:val="28"/>
          <w:szCs w:val="28"/>
          <w:lang w:val="uk-UA"/>
        </w:rPr>
      </w:pPr>
    </w:p>
    <w:p w14:paraId="24E602F4" w14:textId="77777777" w:rsidR="009B706E" w:rsidRDefault="009B706E" w:rsidP="00AD0799">
      <w:pPr>
        <w:rPr>
          <w:rFonts w:ascii="Times New Roman CYR" w:hAnsi="Times New Roman CYR" w:cs="Times New Roman CYR"/>
          <w:sz w:val="28"/>
          <w:szCs w:val="28"/>
          <w:lang w:val="uk-UA"/>
        </w:rPr>
      </w:pPr>
    </w:p>
    <w:sectPr w:rsidR="009B706E" w:rsidSect="00FB6528">
      <w:pgSz w:w="11906" w:h="16838"/>
      <w:pgMar w:top="850"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1EADA2"/>
    <w:lvl w:ilvl="0">
      <w:numFmt w:val="bullet"/>
      <w:lvlText w:val="*"/>
      <w:lvlJc w:val="left"/>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04A4"/>
    <w:rsid w:val="00065A2C"/>
    <w:rsid w:val="00071B33"/>
    <w:rsid w:val="001259E1"/>
    <w:rsid w:val="00166686"/>
    <w:rsid w:val="001B7552"/>
    <w:rsid w:val="001C0F2E"/>
    <w:rsid w:val="00216FA9"/>
    <w:rsid w:val="00271E11"/>
    <w:rsid w:val="00324E40"/>
    <w:rsid w:val="003607B0"/>
    <w:rsid w:val="003A18BB"/>
    <w:rsid w:val="003F77A8"/>
    <w:rsid w:val="00421A12"/>
    <w:rsid w:val="004339A3"/>
    <w:rsid w:val="00444F79"/>
    <w:rsid w:val="00452562"/>
    <w:rsid w:val="0046195C"/>
    <w:rsid w:val="004B4B9B"/>
    <w:rsid w:val="00572C08"/>
    <w:rsid w:val="005A7AE4"/>
    <w:rsid w:val="005C6420"/>
    <w:rsid w:val="005E12E8"/>
    <w:rsid w:val="00696F5E"/>
    <w:rsid w:val="006D32A9"/>
    <w:rsid w:val="00704E0E"/>
    <w:rsid w:val="00743128"/>
    <w:rsid w:val="00747AC2"/>
    <w:rsid w:val="00750F30"/>
    <w:rsid w:val="00770102"/>
    <w:rsid w:val="007936A9"/>
    <w:rsid w:val="007B1CB6"/>
    <w:rsid w:val="00812CD5"/>
    <w:rsid w:val="008714A4"/>
    <w:rsid w:val="008B22D8"/>
    <w:rsid w:val="008F4F9E"/>
    <w:rsid w:val="008F5A10"/>
    <w:rsid w:val="009204A4"/>
    <w:rsid w:val="00991322"/>
    <w:rsid w:val="009B5507"/>
    <w:rsid w:val="009B706E"/>
    <w:rsid w:val="00A30DD2"/>
    <w:rsid w:val="00A624B7"/>
    <w:rsid w:val="00A9258B"/>
    <w:rsid w:val="00AD0799"/>
    <w:rsid w:val="00B1221F"/>
    <w:rsid w:val="00B351FB"/>
    <w:rsid w:val="00B43ECA"/>
    <w:rsid w:val="00B53A1B"/>
    <w:rsid w:val="00B938C7"/>
    <w:rsid w:val="00BC2DB4"/>
    <w:rsid w:val="00BD1B42"/>
    <w:rsid w:val="00BE7084"/>
    <w:rsid w:val="00BF73C1"/>
    <w:rsid w:val="00BF7B7B"/>
    <w:rsid w:val="00C868D0"/>
    <w:rsid w:val="00CC585D"/>
    <w:rsid w:val="00CE57B4"/>
    <w:rsid w:val="00D547A9"/>
    <w:rsid w:val="00D6737A"/>
    <w:rsid w:val="00D742D0"/>
    <w:rsid w:val="00D75FE3"/>
    <w:rsid w:val="00E12822"/>
    <w:rsid w:val="00E13A63"/>
    <w:rsid w:val="00E1514F"/>
    <w:rsid w:val="00E7548D"/>
    <w:rsid w:val="00E91930"/>
    <w:rsid w:val="00E9795D"/>
    <w:rsid w:val="00EB3B3C"/>
    <w:rsid w:val="00ED6F99"/>
    <w:rsid w:val="00F151BC"/>
    <w:rsid w:val="00F23C3A"/>
    <w:rsid w:val="00F368A8"/>
    <w:rsid w:val="00F43BF0"/>
    <w:rsid w:val="00F76901"/>
    <w:rsid w:val="00F80899"/>
    <w:rsid w:val="00F97AE8"/>
    <w:rsid w:val="00FB2C85"/>
    <w:rsid w:val="00FB65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8B40"/>
  <w15:docId w15:val="{49182820-0ED4-453B-8E9F-58007EFD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выноски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39"/>
    <w:rsid w:val="008F4F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06635">
      <w:bodyDiv w:val="1"/>
      <w:marLeft w:val="0"/>
      <w:marRight w:val="0"/>
      <w:marTop w:val="0"/>
      <w:marBottom w:val="0"/>
      <w:divBdr>
        <w:top w:val="none" w:sz="0" w:space="0" w:color="auto"/>
        <w:left w:val="none" w:sz="0" w:space="0" w:color="auto"/>
        <w:bottom w:val="none" w:sz="0" w:space="0" w:color="auto"/>
        <w:right w:val="none" w:sz="0" w:space="0" w:color="auto"/>
      </w:divBdr>
    </w:div>
    <w:div w:id="43680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BF8E-6C6C-473A-8C13-9F28B3A0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2290</Words>
  <Characters>13058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Пользователь</cp:lastModifiedBy>
  <cp:revision>3</cp:revision>
  <cp:lastPrinted>2022-09-21T06:11:00Z</cp:lastPrinted>
  <dcterms:created xsi:type="dcterms:W3CDTF">2022-09-21T08:41:00Z</dcterms:created>
  <dcterms:modified xsi:type="dcterms:W3CDTF">2022-09-21T09:22:00Z</dcterms:modified>
</cp:coreProperties>
</file>