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CC" w:rsidRPr="00461D25" w:rsidRDefault="004D5BCC" w:rsidP="004D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61D25">
        <w:rPr>
          <w:rFonts w:ascii="Tms Rmn" w:eastAsia="Times New Roman" w:hAnsi="Tms Rmn" w:cs="Tms Rmn"/>
          <w:noProof/>
          <w:sz w:val="24"/>
          <w:szCs w:val="20"/>
          <w:lang w:val="ru-RU" w:eastAsia="ru-RU"/>
        </w:rPr>
        <w:drawing>
          <wp:inline distT="0" distB="0" distL="0" distR="0" wp14:anchorId="728590AA" wp14:editId="090BBF4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CC" w:rsidRPr="00461D25" w:rsidRDefault="004D5BCC" w:rsidP="004D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D5BCC" w:rsidRPr="00461D25" w:rsidRDefault="004D5BCC" w:rsidP="004D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УКРАЇНА</w:t>
      </w:r>
    </w:p>
    <w:p w:rsidR="004D5BCC" w:rsidRPr="00461D25" w:rsidRDefault="004D5BCC" w:rsidP="004D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ЧЕРНІГІВСЬКА ОБЛАСТЬ</w:t>
      </w:r>
    </w:p>
    <w:p w:rsidR="004D5BCC" w:rsidRPr="00461D25" w:rsidRDefault="004D5BCC" w:rsidP="004D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МІСТО НІЖИН</w:t>
      </w:r>
    </w:p>
    <w:p w:rsidR="004D5BCC" w:rsidRPr="00461D25" w:rsidRDefault="004D5BCC" w:rsidP="004D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 І С Ь К И Й  Г О Л О В А  </w:t>
      </w:r>
    </w:p>
    <w:p w:rsidR="004D5BCC" w:rsidRPr="00461D25" w:rsidRDefault="004D5BCC" w:rsidP="004D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5BCC" w:rsidRPr="00461D25" w:rsidRDefault="004D5BCC" w:rsidP="004D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Р О З П О Р Я Д Ж Е Н </w:t>
      </w:r>
      <w:proofErr w:type="spellStart"/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Н</w:t>
      </w:r>
      <w:proofErr w:type="spellEnd"/>
      <w:r w:rsidRPr="00461D2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 Я</w:t>
      </w:r>
    </w:p>
    <w:p w:rsidR="004D5BCC" w:rsidRPr="00461D25" w:rsidRDefault="004D5BCC" w:rsidP="004D5B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D5BCC" w:rsidRPr="006A17D6" w:rsidRDefault="004D5BCC" w:rsidP="004D5B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 </w:t>
      </w:r>
      <w:r w:rsidR="008C049D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="00C357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вересня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>м. Ніжин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Pr="00461D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95360F">
        <w:rPr>
          <w:rFonts w:ascii="Times New Roman" w:eastAsia="Times New Roman" w:hAnsi="Times New Roman" w:cs="Times New Roman"/>
          <w:sz w:val="28"/>
          <w:szCs w:val="28"/>
          <w:lang w:eastAsia="zh-CN"/>
        </w:rPr>
        <w:t>194</w:t>
      </w:r>
    </w:p>
    <w:p w:rsidR="004D5BCC" w:rsidRDefault="004D5BCC" w:rsidP="004D5B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</w:t>
      </w:r>
    </w:p>
    <w:p w:rsidR="00154C7C" w:rsidRPr="00F4230F" w:rsidRDefault="005F6C6C" w:rsidP="005F6C6C">
      <w:pPr>
        <w:spacing w:after="0" w:line="240" w:lineRule="auto"/>
        <w:ind w:right="4678"/>
        <w:rPr>
          <w:rFonts w:ascii="Times New Roman" w:hAnsi="Times New Roman" w:cs="Times New Roman"/>
          <w:b/>
          <w:sz w:val="28"/>
          <w:szCs w:val="28"/>
        </w:rPr>
      </w:pPr>
      <w:r w:rsidRPr="00F4230F">
        <w:rPr>
          <w:rFonts w:ascii="Times New Roman" w:hAnsi="Times New Roman" w:cs="Times New Roman"/>
          <w:b/>
          <w:sz w:val="28"/>
          <w:szCs w:val="28"/>
        </w:rPr>
        <w:t>Про створення робочої групи з підготовки</w:t>
      </w:r>
      <w:r w:rsidR="006A17D6" w:rsidRPr="00F42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</w:t>
      </w:r>
      <w:r w:rsidRPr="00F423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A342A" w:rsidRPr="00F423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відзначення </w:t>
      </w:r>
      <w:r w:rsidR="00154C7C" w:rsidRPr="00F423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Міжнародного дня волонтера у </w:t>
      </w:r>
      <w:r w:rsidR="002A342A" w:rsidRPr="00F423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54C7C" w:rsidRPr="00F423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Ніжинській територіальні громаді</w:t>
      </w:r>
      <w:r w:rsidR="006A17D6" w:rsidRPr="00F423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4D5BCC" w:rsidRPr="00F423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1492" w:rsidRDefault="004D5BCC" w:rsidP="005F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AEF">
        <w:rPr>
          <w:rFonts w:ascii="Times New Roman" w:hAnsi="Times New Roman" w:cs="Times New Roman"/>
          <w:sz w:val="28"/>
          <w:szCs w:val="28"/>
        </w:rPr>
        <w:t>Відповідно до 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A4AEF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>, 59, 73</w:t>
      </w:r>
      <w:r w:rsidRPr="004A4AEF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60687F">
        <w:rPr>
          <w:rFonts w:ascii="Times New Roman" w:hAnsi="Times New Roman" w:cs="Times New Roman"/>
          <w:sz w:val="28"/>
          <w:szCs w:val="28"/>
        </w:rPr>
        <w:t xml:space="preserve"> Закону України «Про волонтерську діяльність», Указів Президента України від 24.02.2022 року № 64/2022 «Про введення воєнного стану в Украї</w:t>
      </w:r>
      <w:r w:rsidR="0060687F" w:rsidRPr="006A17D6">
        <w:rPr>
          <w:rFonts w:ascii="Times New Roman" w:hAnsi="Times New Roman" w:cs="Times New Roman"/>
          <w:sz w:val="28"/>
          <w:szCs w:val="28"/>
        </w:rPr>
        <w:t>ні»</w:t>
      </w:r>
      <w:r w:rsidR="006A17D6" w:rsidRPr="006A17D6">
        <w:rPr>
          <w:rFonts w:ascii="Times New Roman" w:hAnsi="Times New Roman" w:cs="Times New Roman"/>
          <w:sz w:val="28"/>
          <w:szCs w:val="28"/>
        </w:rPr>
        <w:t xml:space="preserve">, </w:t>
      </w:r>
      <w:r w:rsidR="006A1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12.08.2022 року </w:t>
      </w:r>
      <w:r w:rsidR="006A17D6" w:rsidRPr="006A1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573/2022 </w:t>
      </w:r>
      <w:r w:rsidR="00154C7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A17D6" w:rsidRPr="006A17D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Про продовження строку дії воєнного стану в Україні</w:t>
      </w:r>
      <w:r w:rsidR="00154C7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A1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67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егламенту</w:t>
      </w:r>
      <w:r w:rsidR="006C6776">
        <w:rPr>
          <w:rFonts w:ascii="Times New Roman" w:hAnsi="Times New Roman" w:cs="Times New Roman"/>
          <w:sz w:val="28"/>
          <w:szCs w:val="28"/>
        </w:rPr>
        <w:t xml:space="preserve"> в</w:t>
      </w:r>
      <w:r w:rsidRPr="000A2557">
        <w:rPr>
          <w:rFonts w:ascii="Times New Roman" w:hAnsi="Times New Roman" w:cs="Times New Roman"/>
          <w:sz w:val="28"/>
          <w:szCs w:val="28"/>
        </w:rPr>
        <w:t>иконавчого ком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A2557">
        <w:rPr>
          <w:rFonts w:ascii="Times New Roman" w:hAnsi="Times New Roman" w:cs="Times New Roman"/>
          <w:sz w:val="28"/>
          <w:szCs w:val="28"/>
        </w:rPr>
        <w:t>тету</w:t>
      </w:r>
      <w:r>
        <w:rPr>
          <w:rFonts w:ascii="Times New Roman" w:hAnsi="Times New Roman" w:cs="Times New Roman"/>
          <w:sz w:val="28"/>
          <w:szCs w:val="28"/>
        </w:rPr>
        <w:t xml:space="preserve"> Ніжинської міської ради</w:t>
      </w:r>
      <w:r w:rsidR="00154C7C">
        <w:rPr>
          <w:rFonts w:ascii="Times New Roman" w:hAnsi="Times New Roman" w:cs="Times New Roman"/>
          <w:sz w:val="28"/>
          <w:szCs w:val="28"/>
        </w:rPr>
        <w:t xml:space="preserve"> </w:t>
      </w:r>
      <w:r w:rsidR="00154C7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54C7C">
        <w:rPr>
          <w:rFonts w:ascii="Times New Roman" w:hAnsi="Times New Roman" w:cs="Times New Roman"/>
          <w:sz w:val="28"/>
          <w:szCs w:val="28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</w:rPr>
        <w:t>, затвердженого р</w:t>
      </w:r>
      <w:r w:rsidR="00154C7C">
        <w:rPr>
          <w:rFonts w:ascii="Times New Roman" w:hAnsi="Times New Roman" w:cs="Times New Roman"/>
          <w:sz w:val="28"/>
          <w:szCs w:val="28"/>
        </w:rPr>
        <w:t xml:space="preserve">ішенням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2557">
        <w:rPr>
          <w:rFonts w:ascii="Times New Roman" w:hAnsi="Times New Roman" w:cs="Times New Roman"/>
          <w:sz w:val="28"/>
          <w:szCs w:val="28"/>
        </w:rPr>
        <w:t>4.12.</w:t>
      </w:r>
      <w:r>
        <w:rPr>
          <w:rFonts w:ascii="Times New Roman" w:hAnsi="Times New Roman" w:cs="Times New Roman"/>
          <w:sz w:val="28"/>
          <w:szCs w:val="28"/>
        </w:rPr>
        <w:t xml:space="preserve">2020 року № </w:t>
      </w:r>
      <w:r w:rsidRPr="000A255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25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/2020</w:t>
      </w:r>
      <w:r w:rsidRPr="000A2557">
        <w:rPr>
          <w:rFonts w:ascii="Times New Roman" w:hAnsi="Times New Roman" w:cs="Times New Roman"/>
          <w:sz w:val="28"/>
          <w:szCs w:val="28"/>
        </w:rPr>
        <w:t>,</w:t>
      </w:r>
      <w:r w:rsidRPr="004A4AEF">
        <w:rPr>
          <w:rFonts w:ascii="Times New Roman" w:hAnsi="Times New Roman" w:cs="Times New Roman"/>
          <w:sz w:val="28"/>
          <w:szCs w:val="28"/>
        </w:rPr>
        <w:t xml:space="preserve"> </w:t>
      </w:r>
      <w:r w:rsidR="00154C7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2A342A">
        <w:rPr>
          <w:rFonts w:ascii="Times New Roman" w:hAnsi="Times New Roman" w:cs="Times New Roman"/>
          <w:sz w:val="28"/>
          <w:szCs w:val="28"/>
        </w:rPr>
        <w:t>відзначення</w:t>
      </w:r>
      <w:r w:rsidR="006A17D6">
        <w:rPr>
          <w:rFonts w:ascii="Times New Roman" w:hAnsi="Times New Roman" w:cs="Times New Roman"/>
          <w:sz w:val="28"/>
          <w:szCs w:val="28"/>
        </w:rPr>
        <w:t xml:space="preserve"> зусиль</w:t>
      </w:r>
      <w:r w:rsidRPr="00EA2C92">
        <w:rPr>
          <w:rFonts w:ascii="Times New Roman" w:hAnsi="Times New Roman" w:cs="Times New Roman"/>
          <w:sz w:val="28"/>
          <w:szCs w:val="28"/>
        </w:rPr>
        <w:t xml:space="preserve"> </w:t>
      </w:r>
      <w:r w:rsidR="002A342A">
        <w:rPr>
          <w:rFonts w:ascii="Times New Roman" w:hAnsi="Times New Roman" w:cs="Times New Roman"/>
          <w:sz w:val="28"/>
          <w:szCs w:val="28"/>
        </w:rPr>
        <w:t>волонтерського активу Ніжинської територіальної громади у підтримці Збройних сил України, територіальної оборони громади та соціально-вразливих категорій мешканців громади:</w:t>
      </w:r>
    </w:p>
    <w:p w:rsidR="00647BD1" w:rsidRDefault="00647BD1" w:rsidP="002714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5BCC" w:rsidRPr="002A342A">
        <w:rPr>
          <w:rFonts w:ascii="Times New Roman" w:hAnsi="Times New Roman" w:cs="Times New Roman"/>
          <w:sz w:val="28"/>
          <w:szCs w:val="28"/>
        </w:rPr>
        <w:t>Створити робочу групу з</w:t>
      </w:r>
      <w:r w:rsidR="002A342A">
        <w:rPr>
          <w:rFonts w:ascii="Times New Roman" w:hAnsi="Times New Roman" w:cs="Times New Roman"/>
          <w:sz w:val="28"/>
          <w:szCs w:val="28"/>
        </w:rPr>
        <w:t xml:space="preserve"> підготовки та відзначення у Ніжинській територіальній громаді Міжнародного дня волонтера</w:t>
      </w:r>
      <w:r w:rsidR="004D5BCC" w:rsidRPr="002A342A">
        <w:rPr>
          <w:rFonts w:ascii="Times New Roman" w:hAnsi="Times New Roman" w:cs="Times New Roman"/>
          <w:sz w:val="28"/>
          <w:szCs w:val="28"/>
        </w:rPr>
        <w:t xml:space="preserve"> та затвердити її персональний склад (додається). </w:t>
      </w:r>
    </w:p>
    <w:p w:rsidR="00647BD1" w:rsidRDefault="00647BD1" w:rsidP="002714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5BCC" w:rsidRPr="002A342A">
        <w:rPr>
          <w:rFonts w:ascii="Times New Roman" w:hAnsi="Times New Roman" w:cs="Times New Roman"/>
          <w:sz w:val="28"/>
          <w:szCs w:val="28"/>
        </w:rPr>
        <w:t>У разі відсутності члена робочої групи з поважних причин, участь у робочій групі приймає посадова особа відповідного підрозділу.</w:t>
      </w:r>
    </w:p>
    <w:p w:rsidR="00647BD1" w:rsidRDefault="00647BD1" w:rsidP="002714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5BCC" w:rsidRPr="002A342A">
        <w:rPr>
          <w:rFonts w:ascii="Times New Roman" w:hAnsi="Times New Roman" w:cs="Times New Roman"/>
          <w:sz w:val="28"/>
          <w:szCs w:val="28"/>
        </w:rPr>
        <w:t>Рішення робочої групи оформляється протоколом, який підписується головуючим на засіданні та секретарем.</w:t>
      </w:r>
    </w:p>
    <w:p w:rsidR="00647BD1" w:rsidRDefault="00647BD1" w:rsidP="002714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5BCC" w:rsidRPr="002A342A">
        <w:rPr>
          <w:rFonts w:ascii="Times New Roman" w:hAnsi="Times New Roman" w:cs="Times New Roman"/>
          <w:sz w:val="28"/>
          <w:szCs w:val="28"/>
        </w:rPr>
        <w:t>Відділу з питань діловодства та роботи зі зверненнями громадян (Шкляр Т.М.) забезпечити ознайомлення з даним розпорядженням відповідальн</w:t>
      </w:r>
      <w:r w:rsidR="00F4230F">
        <w:rPr>
          <w:rFonts w:ascii="Times New Roman" w:hAnsi="Times New Roman" w:cs="Times New Roman"/>
          <w:sz w:val="28"/>
          <w:szCs w:val="28"/>
        </w:rPr>
        <w:t>их осіб, що входять до складу робочої групи.</w:t>
      </w:r>
    </w:p>
    <w:p w:rsidR="00271492" w:rsidRDefault="00647BD1" w:rsidP="005F6C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D5BCC" w:rsidRPr="003E61F1">
        <w:rPr>
          <w:rFonts w:ascii="Times New Roman" w:hAnsi="Times New Roman" w:cs="Times New Roman"/>
          <w:sz w:val="28"/>
          <w:szCs w:val="28"/>
        </w:rPr>
        <w:t>Відділу економіки та інвестиційної</w:t>
      </w:r>
      <w:r w:rsidR="004D5BCC">
        <w:rPr>
          <w:rFonts w:ascii="Times New Roman" w:hAnsi="Times New Roman" w:cs="Times New Roman"/>
          <w:sz w:val="28"/>
          <w:szCs w:val="28"/>
        </w:rPr>
        <w:t xml:space="preserve"> </w:t>
      </w:r>
      <w:r w:rsidR="004D5BCC" w:rsidRPr="003E61F1">
        <w:rPr>
          <w:rFonts w:ascii="Times New Roman" w:hAnsi="Times New Roman" w:cs="Times New Roman"/>
          <w:sz w:val="28"/>
          <w:szCs w:val="28"/>
        </w:rPr>
        <w:t>діяльності</w:t>
      </w:r>
      <w:r w:rsidR="004D5BCC">
        <w:rPr>
          <w:rFonts w:ascii="Times New Roman" w:hAnsi="Times New Roman" w:cs="Times New Roman"/>
          <w:sz w:val="28"/>
          <w:szCs w:val="28"/>
        </w:rPr>
        <w:t xml:space="preserve"> </w:t>
      </w:r>
      <w:r w:rsidR="004D5BCC" w:rsidRPr="003E61F1">
        <w:rPr>
          <w:rFonts w:ascii="Times New Roman" w:hAnsi="Times New Roman" w:cs="Times New Roman"/>
          <w:sz w:val="28"/>
          <w:szCs w:val="28"/>
        </w:rPr>
        <w:t xml:space="preserve">(Гавриш Т.М.) забезпечити оприлюднення даного розпорядження на сайті Ніжинської міської ради. </w:t>
      </w:r>
    </w:p>
    <w:p w:rsidR="001D312D" w:rsidRPr="001D312D" w:rsidRDefault="00647BD1" w:rsidP="002714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D5BCC" w:rsidRPr="003E61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 за </w:t>
      </w:r>
      <w:r w:rsidR="004D5BCC" w:rsidRPr="00E81874">
        <w:rPr>
          <w:rFonts w:ascii="Times New Roman" w:hAnsi="Times New Roman" w:cs="Times New Roman"/>
          <w:sz w:val="28"/>
          <w:szCs w:val="28"/>
        </w:rPr>
        <w:t>виконанням даного розпорядження залишаю</w:t>
      </w:r>
      <w:r w:rsidR="004D5BCC" w:rsidRPr="003E61F1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167AE" w:rsidRDefault="00F167AE" w:rsidP="004D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492" w:rsidRDefault="00271492" w:rsidP="004D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BCC" w:rsidRDefault="004D5BCC" w:rsidP="004D5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BD9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Олександр КОДОЛА</w:t>
      </w:r>
    </w:p>
    <w:p w:rsidR="004D5BCC" w:rsidRDefault="004D5BCC" w:rsidP="004D5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ВІЗУЮТЬ: </w:t>
      </w:r>
    </w:p>
    <w:p w:rsidR="004D5BCC" w:rsidRDefault="004D5BCC" w:rsidP="004D5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BCC" w:rsidRDefault="004D5BCC" w:rsidP="004D5BC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:rsidR="004D5BCC" w:rsidRPr="00EC1DED" w:rsidRDefault="004D5BCC" w:rsidP="004D5BC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ED">
        <w:rPr>
          <w:rFonts w:ascii="Times New Roman" w:hAnsi="Times New Roman" w:cs="Times New Roman"/>
          <w:sz w:val="28"/>
          <w:szCs w:val="28"/>
        </w:rPr>
        <w:t xml:space="preserve">економіки </w:t>
      </w:r>
      <w:r>
        <w:rPr>
          <w:rFonts w:ascii="Times New Roman" w:hAnsi="Times New Roman" w:cs="Times New Roman"/>
          <w:sz w:val="28"/>
          <w:szCs w:val="28"/>
        </w:rPr>
        <w:t>та інвестиційної діяльності</w:t>
      </w:r>
    </w:p>
    <w:p w:rsidR="004D5BCC" w:rsidRDefault="004D5BCC" w:rsidP="004D5BC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DED">
        <w:rPr>
          <w:rFonts w:ascii="Times New Roman" w:hAnsi="Times New Roman" w:cs="Times New Roman"/>
          <w:sz w:val="28"/>
          <w:szCs w:val="28"/>
        </w:rPr>
        <w:tab/>
      </w:r>
      <w:r w:rsidR="005F435F">
        <w:rPr>
          <w:rFonts w:ascii="Times New Roman" w:hAnsi="Times New Roman" w:cs="Times New Roman"/>
          <w:sz w:val="28"/>
          <w:szCs w:val="28"/>
        </w:rPr>
        <w:t xml:space="preserve"> </w:t>
      </w:r>
      <w:r w:rsidRPr="00EC1DED">
        <w:rPr>
          <w:rFonts w:ascii="Times New Roman" w:hAnsi="Times New Roman" w:cs="Times New Roman"/>
          <w:sz w:val="28"/>
          <w:szCs w:val="28"/>
        </w:rPr>
        <w:t>Тетяна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ED">
        <w:rPr>
          <w:rFonts w:ascii="Times New Roman" w:hAnsi="Times New Roman" w:cs="Times New Roman"/>
          <w:sz w:val="28"/>
          <w:szCs w:val="28"/>
        </w:rPr>
        <w:t>ГАВРИШ</w:t>
      </w:r>
      <w:r w:rsidRPr="00EC1DED">
        <w:rPr>
          <w:rFonts w:ascii="Times New Roman" w:hAnsi="Times New Roman" w:cs="Times New Roman"/>
          <w:sz w:val="28"/>
          <w:szCs w:val="28"/>
        </w:rPr>
        <w:tab/>
      </w:r>
      <w:r w:rsidRPr="00EC1D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5BCC" w:rsidRDefault="005F435F" w:rsidP="004D5BC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D5BCC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4D5BC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D5BCC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4D5B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5BCC" w:rsidRDefault="004D5BCC" w:rsidP="004D5BC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="008E02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435F">
        <w:rPr>
          <w:rFonts w:ascii="Times New Roman" w:hAnsi="Times New Roman" w:cs="Times New Roman"/>
          <w:sz w:val="28"/>
          <w:szCs w:val="28"/>
        </w:rPr>
        <w:t xml:space="preserve">  </w:t>
      </w:r>
      <w:r w:rsidR="008E02D7">
        <w:rPr>
          <w:rFonts w:ascii="Times New Roman" w:hAnsi="Times New Roman" w:cs="Times New Roman"/>
          <w:sz w:val="28"/>
          <w:szCs w:val="28"/>
        </w:rPr>
        <w:t xml:space="preserve">     </w:t>
      </w:r>
      <w:r w:rsidR="005F435F">
        <w:rPr>
          <w:rFonts w:ascii="Times New Roman" w:hAnsi="Times New Roman" w:cs="Times New Roman"/>
          <w:sz w:val="28"/>
          <w:szCs w:val="28"/>
        </w:rPr>
        <w:t>Ірина ГРОЗЕНКО</w:t>
      </w:r>
    </w:p>
    <w:p w:rsidR="004D5BCC" w:rsidRDefault="004D5BCC" w:rsidP="004D5B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5BCC" w:rsidRPr="00E81874" w:rsidRDefault="004D5BCC" w:rsidP="004D5BC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</w:t>
      </w:r>
      <w:r w:rsidRPr="00E81874">
        <w:rPr>
          <w:rFonts w:ascii="Times New Roman" w:hAnsi="Times New Roman" w:cs="Times New Roman"/>
          <w:sz w:val="28"/>
          <w:szCs w:val="28"/>
        </w:rPr>
        <w:t xml:space="preserve">відділу юридично-кадрового                               </w:t>
      </w:r>
    </w:p>
    <w:p w:rsidR="004D5BCC" w:rsidRPr="00E81874" w:rsidRDefault="004D5BCC" w:rsidP="004D5BC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874">
        <w:rPr>
          <w:rFonts w:ascii="Times New Roman" w:hAnsi="Times New Roman" w:cs="Times New Roman"/>
          <w:sz w:val="28"/>
          <w:szCs w:val="28"/>
        </w:rPr>
        <w:t xml:space="preserve">забезпечення апарату виконавчого комітету </w:t>
      </w:r>
    </w:p>
    <w:p w:rsidR="004D5BCC" w:rsidRPr="00E81874" w:rsidRDefault="004D5BCC" w:rsidP="004D5BC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874">
        <w:rPr>
          <w:rFonts w:ascii="Times New Roman" w:hAnsi="Times New Roman" w:cs="Times New Roman"/>
          <w:sz w:val="28"/>
          <w:szCs w:val="28"/>
        </w:rPr>
        <w:t>Ніжинської міської ради                                                             В’ячеслав ЛЕГА</w:t>
      </w:r>
    </w:p>
    <w:p w:rsidR="004D5BCC" w:rsidRDefault="004D5BCC" w:rsidP="004D5BC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BCC" w:rsidRDefault="004D5BCC" w:rsidP="004D5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BCC" w:rsidRDefault="004D5BCC" w:rsidP="004D5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4327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</w:tblGrid>
      <w:tr w:rsidR="004D5BCC" w:rsidTr="00723FA3">
        <w:trPr>
          <w:trHeight w:val="1550"/>
        </w:trPr>
        <w:tc>
          <w:tcPr>
            <w:tcW w:w="4327" w:type="dxa"/>
          </w:tcPr>
          <w:p w:rsidR="004D5BCC" w:rsidRDefault="004D5BCC" w:rsidP="00723FA3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ЗАТВЕРДЖЕНО</w:t>
            </w:r>
          </w:p>
          <w:p w:rsidR="004D5BCC" w:rsidRDefault="004D5BCC" w:rsidP="00723FA3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4BD1">
              <w:rPr>
                <w:rFonts w:ascii="Times New Roman" w:hAnsi="Times New Roman" w:cs="Times New Roman"/>
                <w:sz w:val="28"/>
                <w:szCs w:val="28"/>
              </w:rPr>
              <w:t xml:space="preserve">озпорядження </w:t>
            </w:r>
          </w:p>
          <w:p w:rsidR="004D5BCC" w:rsidRPr="004E4BD1" w:rsidRDefault="004D5BCC" w:rsidP="00723FA3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</w:rPr>
              <w:t>міського голови</w:t>
            </w:r>
          </w:p>
          <w:p w:rsidR="004D5BCC" w:rsidRDefault="004D5BCC" w:rsidP="0095360F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B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1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60F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8C0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BD1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606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0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87F">
              <w:rPr>
                <w:rFonts w:ascii="Times New Roman" w:hAnsi="Times New Roman" w:cs="Times New Roman"/>
                <w:sz w:val="28"/>
                <w:szCs w:val="28"/>
              </w:rPr>
              <w:t>вересня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B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E4BD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4D5BCC" w:rsidRDefault="004D5BCC" w:rsidP="004D5BCC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6F">
        <w:rPr>
          <w:rFonts w:ascii="Times New Roman" w:hAnsi="Times New Roman" w:cs="Times New Roman"/>
          <w:b/>
          <w:sz w:val="24"/>
          <w:szCs w:val="24"/>
        </w:rPr>
        <w:t>СКЛАД</w:t>
      </w:r>
      <w:bookmarkStart w:id="0" w:name="_GoBack"/>
      <w:bookmarkEnd w:id="0"/>
    </w:p>
    <w:p w:rsidR="004D5BCC" w:rsidRPr="00853129" w:rsidRDefault="004D5BCC" w:rsidP="0060687F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робочої групи</w:t>
      </w:r>
      <w:r w:rsidRPr="00377BE9">
        <w:rPr>
          <w:rFonts w:ascii="Times New Roman" w:hAnsi="Times New Roman" w:cs="Times New Roman"/>
          <w:sz w:val="28"/>
          <w:szCs w:val="28"/>
        </w:rPr>
        <w:t xml:space="preserve"> </w:t>
      </w:r>
      <w:r w:rsidR="0060687F">
        <w:rPr>
          <w:rFonts w:ascii="Times New Roman" w:hAnsi="Times New Roman" w:cs="Times New Roman"/>
          <w:sz w:val="28"/>
          <w:szCs w:val="28"/>
        </w:rPr>
        <w:t xml:space="preserve">з </w:t>
      </w:r>
      <w:r w:rsidR="00154C7C">
        <w:rPr>
          <w:rFonts w:ascii="Times New Roman" w:hAnsi="Times New Roman" w:cs="Times New Roman"/>
          <w:sz w:val="28"/>
          <w:szCs w:val="28"/>
        </w:rPr>
        <w:t>підготовки до та відзначення Міжнародного дня волонтера у Ніжинській територіальній громаді</w:t>
      </w:r>
    </w:p>
    <w:tbl>
      <w:tblPr>
        <w:tblpPr w:leftFromText="180" w:rightFromText="180" w:vertAnchor="text" w:horzAnchor="margin" w:tblpY="2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2"/>
        <w:gridCol w:w="2977"/>
        <w:gridCol w:w="5812"/>
      </w:tblGrid>
      <w:tr w:rsidR="004D5BCC" w:rsidTr="00D12A35">
        <w:trPr>
          <w:trHeight w:val="308"/>
        </w:trPr>
        <w:tc>
          <w:tcPr>
            <w:tcW w:w="562" w:type="dxa"/>
          </w:tcPr>
          <w:p w:rsidR="004D5BCC" w:rsidRPr="00853129" w:rsidRDefault="004D5BCC" w:rsidP="007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31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98" w:type="dxa"/>
            </w:tcMar>
          </w:tcPr>
          <w:p w:rsidR="004D5BCC" w:rsidRPr="00853129" w:rsidRDefault="004D5BCC" w:rsidP="00723F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3129">
              <w:rPr>
                <w:rFonts w:ascii="Times New Roman" w:hAnsi="Times New Roman" w:cs="Times New Roman"/>
                <w:b/>
              </w:rPr>
              <w:t>ПІБ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4D5BCC" w:rsidRPr="00853129" w:rsidRDefault="004D5BCC" w:rsidP="00723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853129">
              <w:rPr>
                <w:rFonts w:ascii="Times New Roman" w:hAnsi="Times New Roman" w:cs="Times New Roman"/>
                <w:b/>
              </w:rPr>
              <w:t>Посада</w:t>
            </w:r>
          </w:p>
        </w:tc>
      </w:tr>
      <w:tr w:rsidR="00271492" w:rsidTr="006C6776">
        <w:trPr>
          <w:trHeight w:val="308"/>
        </w:trPr>
        <w:tc>
          <w:tcPr>
            <w:tcW w:w="704" w:type="dxa"/>
            <w:gridSpan w:val="2"/>
          </w:tcPr>
          <w:p w:rsidR="00271492" w:rsidRPr="006C6776" w:rsidRDefault="00271492" w:rsidP="00D12A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77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271492" w:rsidRPr="00167B92" w:rsidRDefault="00271492" w:rsidP="002714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Ірина Вікторівна 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271492" w:rsidRPr="00271492" w:rsidRDefault="008C049D" w:rsidP="00271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71492" w:rsidRPr="00271492">
              <w:rPr>
                <w:rFonts w:ascii="Times New Roman" w:hAnsi="Times New Roman" w:cs="Times New Roman"/>
                <w:sz w:val="28"/>
                <w:szCs w:val="28"/>
              </w:rPr>
              <w:t>аступник </w:t>
            </w:r>
            <w:r w:rsidR="00271492" w:rsidRPr="00271492">
              <w:rPr>
                <w:rFonts w:ascii="Times New Roman" w:hAnsi="Times New Roman" w:cs="Times New Roman"/>
                <w:bCs/>
                <w:sz w:val="28"/>
                <w:szCs w:val="28"/>
              </w:rPr>
              <w:t>міського</w:t>
            </w:r>
            <w:r w:rsidR="00271492" w:rsidRPr="00271492">
              <w:rPr>
                <w:rFonts w:ascii="Times New Roman" w:hAnsi="Times New Roman" w:cs="Times New Roman"/>
                <w:sz w:val="28"/>
                <w:szCs w:val="28"/>
              </w:rPr>
              <w:t> голови з питань діяльності виконавчих органів </w:t>
            </w:r>
            <w:r w:rsidR="00271492" w:rsidRPr="00271492">
              <w:rPr>
                <w:rFonts w:ascii="Times New Roman" w:hAnsi="Times New Roman" w:cs="Times New Roman"/>
                <w:bCs/>
                <w:sz w:val="28"/>
                <w:szCs w:val="28"/>
              </w:rPr>
              <w:t>ради</w:t>
            </w:r>
            <w:r w:rsidR="006C6776">
              <w:rPr>
                <w:rFonts w:ascii="Times New Roman" w:hAnsi="Times New Roman" w:cs="Times New Roman"/>
                <w:bCs/>
                <w:sz w:val="28"/>
                <w:szCs w:val="28"/>
              </w:rPr>
              <w:t>, голова робочої групи</w:t>
            </w:r>
          </w:p>
        </w:tc>
      </w:tr>
      <w:tr w:rsidR="00271492" w:rsidTr="006C6776">
        <w:trPr>
          <w:trHeight w:val="308"/>
        </w:trPr>
        <w:tc>
          <w:tcPr>
            <w:tcW w:w="704" w:type="dxa"/>
            <w:gridSpan w:val="2"/>
          </w:tcPr>
          <w:p w:rsidR="00271492" w:rsidRPr="006C6776" w:rsidRDefault="00271492" w:rsidP="00D12A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C67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Pr="006C67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271492" w:rsidRPr="00167B92" w:rsidRDefault="00271492" w:rsidP="0027149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Хоменко Юрій Юрійович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271492" w:rsidRDefault="00271492" w:rsidP="00271492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Ніжинської міської ради</w:t>
            </w:r>
            <w:r w:rsidR="006C6776">
              <w:rPr>
                <w:rFonts w:ascii="Times New Roman" w:hAnsi="Times New Roman" w:cs="Times New Roman"/>
                <w:sz w:val="28"/>
                <w:szCs w:val="28"/>
              </w:rPr>
              <w:t>, заступник голови робочої групи</w:t>
            </w:r>
          </w:p>
        </w:tc>
      </w:tr>
      <w:tr w:rsidR="00271492" w:rsidRPr="00306CC5" w:rsidTr="006C6776">
        <w:trPr>
          <w:trHeight w:val="308"/>
        </w:trPr>
        <w:tc>
          <w:tcPr>
            <w:tcW w:w="704" w:type="dxa"/>
            <w:gridSpan w:val="2"/>
          </w:tcPr>
          <w:p w:rsidR="00271492" w:rsidRPr="006C6776" w:rsidRDefault="00271492" w:rsidP="00D12A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C677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6C67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271492" w:rsidRDefault="006C6776" w:rsidP="00271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Світлова Марина Юріївна 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271492" w:rsidRDefault="006C6776" w:rsidP="00271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сектору </w:t>
            </w:r>
            <w:r w:rsidRPr="00306CC5">
              <w:rPr>
                <w:rFonts w:ascii="Times New Roman" w:hAnsi="Times New Roman" w:cs="Times New Roman"/>
                <w:sz w:val="28"/>
                <w:szCs w:val="28"/>
              </w:rPr>
              <w:t>розвитку підприємництва, споживчого ринку та захисту прав споживачів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CC5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економіки та інвестиційної діяльності</w:t>
            </w:r>
            <w:r w:rsidR="00C3575E">
              <w:rPr>
                <w:rFonts w:ascii="Times New Roman" w:hAnsi="Times New Roman" w:cs="Times New Roman"/>
                <w:sz w:val="28"/>
                <w:szCs w:val="28"/>
              </w:rPr>
              <w:t>, секретар робочої групи</w:t>
            </w:r>
          </w:p>
        </w:tc>
      </w:tr>
      <w:tr w:rsidR="006C6776" w:rsidTr="006C6776">
        <w:trPr>
          <w:trHeight w:val="410"/>
        </w:trPr>
        <w:tc>
          <w:tcPr>
            <w:tcW w:w="9493" w:type="dxa"/>
            <w:gridSpan w:val="4"/>
          </w:tcPr>
          <w:p w:rsidR="006C6776" w:rsidRDefault="006C6776" w:rsidP="00271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Члени робочої групи:</w:t>
            </w:r>
          </w:p>
        </w:tc>
      </w:tr>
      <w:tr w:rsidR="006C6776" w:rsidTr="006C6776">
        <w:trPr>
          <w:trHeight w:val="737"/>
        </w:trPr>
        <w:tc>
          <w:tcPr>
            <w:tcW w:w="704" w:type="dxa"/>
            <w:gridSpan w:val="2"/>
          </w:tcPr>
          <w:p w:rsidR="006C6776" w:rsidRP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7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Орел Ольга Вікторівна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радник міського голови</w:t>
            </w:r>
          </w:p>
        </w:tc>
      </w:tr>
      <w:tr w:rsidR="006C6776" w:rsidTr="006C6776">
        <w:trPr>
          <w:trHeight w:val="737"/>
        </w:trPr>
        <w:tc>
          <w:tcPr>
            <w:tcW w:w="704" w:type="dxa"/>
            <w:gridSpan w:val="2"/>
          </w:tcPr>
          <w:p w:rsidR="006C6776" w:rsidRP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77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>Бассак</w:t>
            </w:r>
            <w:proofErr w:type="spellEnd"/>
            <w:r w:rsidRPr="00167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Тетяна Федорівна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74D8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C357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правління культури та</w:t>
            </w:r>
            <w:r w:rsidRPr="00174D80">
              <w:rPr>
                <w:rFonts w:ascii="Times New Roman" w:hAnsi="Times New Roman" w:cs="Times New Roman"/>
                <w:sz w:val="28"/>
                <w:szCs w:val="28"/>
              </w:rPr>
              <w:t xml:space="preserve"> туризму</w:t>
            </w:r>
          </w:p>
        </w:tc>
      </w:tr>
      <w:tr w:rsidR="006C6776" w:rsidTr="006C6776">
        <w:trPr>
          <w:trHeight w:val="359"/>
        </w:trPr>
        <w:tc>
          <w:tcPr>
            <w:tcW w:w="704" w:type="dxa"/>
            <w:gridSpan w:val="2"/>
          </w:tcPr>
          <w:p w:rsidR="006C6776" w:rsidRP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7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6C6776" w:rsidRPr="00F07A63" w:rsidRDefault="006C6776" w:rsidP="006C6776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C6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івна</w:t>
            </w:r>
            <w:proofErr w:type="spellEnd"/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6C6776" w:rsidRPr="00F07A63" w:rsidRDefault="006C6776" w:rsidP="006C6776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громадської організації «Час для нас»</w:t>
            </w:r>
          </w:p>
        </w:tc>
      </w:tr>
      <w:tr w:rsidR="006C6776" w:rsidRPr="00F07A63" w:rsidTr="006C6776">
        <w:trPr>
          <w:trHeight w:val="737"/>
        </w:trPr>
        <w:tc>
          <w:tcPr>
            <w:tcW w:w="704" w:type="dxa"/>
            <w:gridSpan w:val="2"/>
          </w:tcPr>
          <w:p w:rsidR="006C6776" w:rsidRPr="006C6776" w:rsidRDefault="006C6776" w:rsidP="006C6776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Наталія Іванівна 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особа – підприємець, депутат Ніжинської міської ради</w:t>
            </w:r>
            <w:r w:rsidR="00C3575E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6C6776" w:rsidRPr="00F07A63" w:rsidTr="006C6776">
        <w:trPr>
          <w:trHeight w:val="359"/>
        </w:trPr>
        <w:tc>
          <w:tcPr>
            <w:tcW w:w="704" w:type="dxa"/>
            <w:gridSpan w:val="2"/>
          </w:tcPr>
          <w:p w:rsidR="006C6776" w:rsidRPr="006C6776" w:rsidRDefault="006C6776" w:rsidP="006C6776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7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Дмитро Михайлович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приватного підприємства «АБП -Сервіс», депутат Ніжинської міської ради</w:t>
            </w:r>
            <w:r w:rsidR="00C3575E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6C6776" w:rsidRPr="00271492" w:rsidTr="006C6776">
        <w:trPr>
          <w:trHeight w:val="308"/>
        </w:trPr>
        <w:tc>
          <w:tcPr>
            <w:tcW w:w="704" w:type="dxa"/>
            <w:gridSpan w:val="2"/>
          </w:tcPr>
          <w:p w:rsidR="006C6776" w:rsidRPr="006C6776" w:rsidRDefault="006C6776" w:rsidP="006C6776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776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6C6776" w:rsidRPr="00F07A63" w:rsidRDefault="006C6776" w:rsidP="006C6776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Тимченко Анжела Володимирівна 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6C6776" w:rsidRDefault="00C3575E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</w:t>
            </w:r>
            <w:r w:rsidR="006C6776">
              <w:rPr>
                <w:rFonts w:ascii="Times New Roman" w:hAnsi="Times New Roman" w:cs="Times New Roman"/>
                <w:sz w:val="28"/>
                <w:szCs w:val="28"/>
              </w:rPr>
              <w:t>омунального закладу  Ніжинський міський молодіжний центр</w:t>
            </w:r>
          </w:p>
        </w:tc>
      </w:tr>
      <w:tr w:rsidR="006C6776" w:rsidRPr="006C6776" w:rsidTr="006C6776">
        <w:trPr>
          <w:trHeight w:val="308"/>
        </w:trPr>
        <w:tc>
          <w:tcPr>
            <w:tcW w:w="704" w:type="dxa"/>
            <w:gridSpan w:val="2"/>
          </w:tcPr>
          <w:p w:rsidR="006C6776" w:rsidRPr="006C6776" w:rsidRDefault="00C3575E" w:rsidP="006C6776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6C6776" w:rsidRPr="006C67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Юлія Володимирівна </w:t>
            </w:r>
          </w:p>
        </w:tc>
        <w:tc>
          <w:tcPr>
            <w:tcW w:w="5812" w:type="dxa"/>
            <w:shd w:val="clear" w:color="auto" w:fill="auto"/>
            <w:tcMar>
              <w:left w:w="98" w:type="dxa"/>
            </w:tcMar>
          </w:tcPr>
          <w:p w:rsidR="006C6776" w:rsidRDefault="006C6776" w:rsidP="006C6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сектору інвестиційної діяльності відділу економіки та інвестиційної діяльності </w:t>
            </w:r>
          </w:p>
        </w:tc>
      </w:tr>
    </w:tbl>
    <w:p w:rsidR="004D5BCC" w:rsidRDefault="004D5BCC" w:rsidP="004D5BCC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CC" w:rsidRDefault="004D5BCC" w:rsidP="004D5BCC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BCC" w:rsidRDefault="004D5BCC" w:rsidP="004D5BCC"/>
    <w:p w:rsidR="004D5BCC" w:rsidRDefault="004D5BCC" w:rsidP="004D5B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BCC" w:rsidRPr="00DD0216" w:rsidRDefault="004D5BCC" w:rsidP="006C6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281" w:rsidRDefault="00535281" w:rsidP="004D5BCC"/>
    <w:sectPr w:rsidR="0053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4BBE"/>
    <w:multiLevelType w:val="multilevel"/>
    <w:tmpl w:val="754673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6F"/>
    <w:rsid w:val="00154C7C"/>
    <w:rsid w:val="001D2FAA"/>
    <w:rsid w:val="001D312D"/>
    <w:rsid w:val="00271492"/>
    <w:rsid w:val="002A342A"/>
    <w:rsid w:val="004D5BCC"/>
    <w:rsid w:val="00535281"/>
    <w:rsid w:val="005F435F"/>
    <w:rsid w:val="005F6C6C"/>
    <w:rsid w:val="0060687F"/>
    <w:rsid w:val="00647BD1"/>
    <w:rsid w:val="006A17D6"/>
    <w:rsid w:val="006C6776"/>
    <w:rsid w:val="00775765"/>
    <w:rsid w:val="008C049D"/>
    <w:rsid w:val="008E02D7"/>
    <w:rsid w:val="0095360F"/>
    <w:rsid w:val="00A54019"/>
    <w:rsid w:val="00A80DD3"/>
    <w:rsid w:val="00C3575E"/>
    <w:rsid w:val="00D12A35"/>
    <w:rsid w:val="00E70240"/>
    <w:rsid w:val="00F07A63"/>
    <w:rsid w:val="00F167AE"/>
    <w:rsid w:val="00F4230F"/>
    <w:rsid w:val="00F4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5274"/>
  <w15:chartTrackingRefBased/>
  <w15:docId w15:val="{24B8C795-D239-4006-87D7-80D35C0F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7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BC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BCC"/>
    <w:pPr>
      <w:spacing w:after="200" w:line="276" w:lineRule="auto"/>
      <w:ind w:left="720"/>
      <w:contextualSpacing/>
    </w:pPr>
    <w:rPr>
      <w:color w:val="00000A"/>
      <w:lang w:val="ru-RU"/>
    </w:rPr>
  </w:style>
  <w:style w:type="character" w:styleId="a5">
    <w:name w:val="Emphasis"/>
    <w:basedOn w:val="a0"/>
    <w:uiPriority w:val="20"/>
    <w:qFormat/>
    <w:rsid w:val="006A17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75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VNMR-57-12</cp:lastModifiedBy>
  <cp:revision>10</cp:revision>
  <cp:lastPrinted>2022-09-14T06:22:00Z</cp:lastPrinted>
  <dcterms:created xsi:type="dcterms:W3CDTF">2022-09-12T06:51:00Z</dcterms:created>
  <dcterms:modified xsi:type="dcterms:W3CDTF">2022-09-14T08:01:00Z</dcterms:modified>
</cp:coreProperties>
</file>