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1B" w:rsidRDefault="00DA7D1B" w:rsidP="00DA7D1B">
      <w:pPr>
        <w:widowControl w:val="0"/>
        <w:suppressAutoHyphens/>
        <w:spacing w:after="0" w:line="240" w:lineRule="auto"/>
        <w:ind w:right="-284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75D0DA95" wp14:editId="685E7864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1B" w:rsidRDefault="00DA7D1B" w:rsidP="00DA7D1B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DA7D1B" w:rsidRDefault="00DA7D1B" w:rsidP="00DA7D1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DA7D1B" w:rsidRDefault="00DA7D1B" w:rsidP="00DA7D1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DA7D1B" w:rsidRDefault="00DA7D1B" w:rsidP="00DA7D1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DA7D1B" w:rsidRDefault="00DA7D1B" w:rsidP="00DA7D1B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DA7D1B" w:rsidRDefault="00DA7D1B" w:rsidP="00DA7D1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DA7D1B" w:rsidRDefault="00DA7D1B" w:rsidP="00DA7D1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DA7D1B" w:rsidRDefault="00DA7D1B" w:rsidP="00DA7D1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DA7D1B" w:rsidRPr="00DA7D1B" w:rsidRDefault="00DA7D1B" w:rsidP="00DA7D1B">
      <w:pPr>
        <w:widowControl w:val="0"/>
        <w:tabs>
          <w:tab w:val="left" w:pos="0"/>
        </w:tabs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 </w:t>
      </w:r>
      <w:r w:rsidRPr="00DA7D1B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08 вересня  </w:t>
      </w:r>
      <w:r w:rsidRPr="00DA7D1B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2022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</w:t>
      </w:r>
      <w:bookmarkStart w:id="0" w:name="_GoBack"/>
      <w:bookmarkEnd w:id="0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</w:t>
      </w:r>
      <w:r w:rsidRPr="00DA7D1B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274</w:t>
      </w:r>
    </w:p>
    <w:p w:rsidR="00DA7D1B" w:rsidRDefault="00DA7D1B" w:rsidP="00DA7D1B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DA7D1B" w:rsidRDefault="00DA7D1B" w:rsidP="00DA7D1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DA7D1B" w:rsidRDefault="00DA7D1B" w:rsidP="00DA7D1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DA7D1B" w:rsidRDefault="00DA7D1B" w:rsidP="00DA7D1B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05.08.2022 р. та розглянувши заяви громадян, виконавчий комітет міської ради вирішив:</w:t>
      </w:r>
    </w:p>
    <w:p w:rsidR="00DA7D1B" w:rsidRPr="00A94EF1" w:rsidRDefault="00DA7D1B" w:rsidP="00DA7D1B">
      <w:pPr>
        <w:pStyle w:val="a3"/>
        <w:numPr>
          <w:ilvl w:val="0"/>
          <w:numId w:val="2"/>
        </w:num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що: </w:t>
      </w:r>
    </w:p>
    <w:p w:rsidR="00DA7D1B" w:rsidRPr="00A94EF1" w:rsidRDefault="00DA7D1B" w:rsidP="00DA7D1B">
      <w:p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1.1.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……………., ………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., можливо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……………..,  ……. …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 у разі визнання її недієздатною.</w:t>
      </w:r>
    </w:p>
    <w:p w:rsidR="00DA7D1B" w:rsidRPr="00A94EF1" w:rsidRDefault="00DA7D1B" w:rsidP="00DA7D1B">
      <w:p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1.2.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.……………., ………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., можливо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……………..,  ……. …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 у разі визнання її недієздатною.</w:t>
      </w:r>
    </w:p>
    <w:p w:rsidR="00DA7D1B" w:rsidRDefault="00DA7D1B" w:rsidP="00DA7D1B">
      <w:p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1.3. 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……………….., ………… 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., 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можливо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………….., ………….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 у разі визнання її недієздатною.</w:t>
      </w:r>
    </w:p>
    <w:p w:rsidR="00DA7D1B" w:rsidRPr="00A94EF1" w:rsidRDefault="00DA7D1B" w:rsidP="00DA7D1B">
      <w:p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1.4. 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………………, …………. 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., 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можливо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…………, ………. 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 у разі визнання її недієздатною.</w:t>
      </w:r>
    </w:p>
    <w:p w:rsidR="00DA7D1B" w:rsidRPr="00A94EF1" w:rsidRDefault="00DA7D1B" w:rsidP="00DA7D1B">
      <w:p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1.5. 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………………, …………..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., 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можливо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піклувальником ……………., ………….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 у разі визнання його обмежено дієздатним.</w:t>
      </w:r>
    </w:p>
    <w:p w:rsidR="00DA7D1B" w:rsidRPr="00A94EF1" w:rsidRDefault="00DA7D1B" w:rsidP="00DA7D1B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ab/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2.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На підставі ст.78 Цивільного кодексу України призначити: </w:t>
      </w:r>
    </w:p>
    <w:p w:rsidR="00DA7D1B" w:rsidRPr="00A94EF1" w:rsidRDefault="00DA7D1B" w:rsidP="00DA7D1B">
      <w:pPr>
        <w:pStyle w:val="a3"/>
        <w:numPr>
          <w:ilvl w:val="1"/>
          <w:numId w:val="1"/>
        </w:num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lastRenderedPageBreak/>
        <w:t>…………………,…………….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………….., …………. р. н.,  яка за станом 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здоров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eastAsia="zh-CN"/>
        </w:rPr>
        <w:t>’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я не може самостійно  здійснювати  свої права та виконувати обов'язки, з метою надання їй допомоги.</w:t>
      </w:r>
    </w:p>
    <w:p w:rsidR="00DA7D1B" w:rsidRPr="00A94EF1" w:rsidRDefault="00DA7D1B" w:rsidP="00DA7D1B">
      <w:pPr>
        <w:pStyle w:val="a3"/>
        <w:numPr>
          <w:ilvl w:val="1"/>
          <w:numId w:val="1"/>
        </w:num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………………., ………..р. н.,  помічником ……………., ……….р. н.,  яка за станом 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здоров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eastAsia="zh-CN"/>
        </w:rPr>
        <w:t>’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я не може самостійно  здійснювати  свої права та виконувати обов'язки, з метою надання їй допомоги.</w:t>
      </w:r>
    </w:p>
    <w:p w:rsidR="00DA7D1B" w:rsidRPr="00A94EF1" w:rsidRDefault="00DA7D1B" w:rsidP="00DA7D1B">
      <w:pPr>
        <w:pStyle w:val="a3"/>
        <w:numPr>
          <w:ilvl w:val="1"/>
          <w:numId w:val="1"/>
        </w:num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………………., ……….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……………., ………….р. н.,  яка за станом </w:t>
      </w:r>
      <w:proofErr w:type="spellStart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здоров</w:t>
      </w:r>
      <w:proofErr w:type="spellEnd"/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eastAsia="zh-CN"/>
        </w:rPr>
        <w:t>’</w:t>
      </w:r>
      <w:r w:rsidRPr="00A94EF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я потребує постійного стороннього догляду, не може самостійно  здійснювати  свої права та виконувати обов'язки, з метою надання їй допомоги.</w:t>
      </w:r>
    </w:p>
    <w:p w:rsidR="00DA7D1B" w:rsidRPr="00A94EF1" w:rsidRDefault="00DA7D1B" w:rsidP="00DA7D1B">
      <w:pPr>
        <w:pStyle w:val="a3"/>
        <w:widowControl w:val="0"/>
        <w:numPr>
          <w:ilvl w:val="0"/>
          <w:numId w:val="1"/>
        </w:numPr>
        <w:tabs>
          <w:tab w:val="left" w:pos="9498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sz w:val="28"/>
          <w:szCs w:val="24"/>
          <w:lang w:val="uk-UA"/>
        </w:rPr>
      </w:pPr>
      <w:r w:rsidRPr="00A94EF1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На підставі пунктів 2,3 статті 41, пункту 3 статті 67,  пункту 3 статті 71</w:t>
      </w:r>
    </w:p>
    <w:p w:rsidR="00DA7D1B" w:rsidRDefault="00DA7D1B" w:rsidP="00DA7D1B">
      <w:pPr>
        <w:widowControl w:val="0"/>
        <w:tabs>
          <w:tab w:val="left" w:pos="9498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390DB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Цивільного кодексу України, </w:t>
      </w:r>
      <w:r w:rsidRPr="00390DB5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пункту 4.7 Прави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л опіки та піклування дозволити:</w:t>
      </w:r>
      <w:r w:rsidRPr="00390DB5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</w:p>
    <w:p w:rsidR="00DA7D1B" w:rsidRPr="00A94EF1" w:rsidRDefault="00DA7D1B" w:rsidP="00DA7D1B">
      <w:pPr>
        <w:pStyle w:val="a3"/>
        <w:numPr>
          <w:ilvl w:val="1"/>
          <w:numId w:val="1"/>
        </w:num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A94EF1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………….., ……….. р. н., </w:t>
      </w:r>
      <w:r w:rsidRPr="00A94EF1">
        <w:rPr>
          <w:rFonts w:ascii="Times New Roman" w:eastAsiaTheme="minorHAnsi" w:hAnsi="Times New Roman"/>
          <w:sz w:val="28"/>
          <w:lang w:val="uk-UA" w:eastAsia="ru-RU"/>
        </w:rPr>
        <w:t>від імені недієздатної особи ……….., ………р. н., опікуном якої він є відповідно до рішення Ніжинського міськрайонного суду від ……..р.,</w:t>
      </w:r>
      <w:r>
        <w:rPr>
          <w:rFonts w:ascii="Times New Roman" w:eastAsiaTheme="minorHAnsi" w:hAnsi="Times New Roman"/>
          <w:sz w:val="28"/>
          <w:lang w:val="uk-UA" w:eastAsia="ru-RU"/>
        </w:rPr>
        <w:t>(</w:t>
      </w:r>
      <w:r w:rsidRPr="00A94EF1">
        <w:rPr>
          <w:rFonts w:ascii="Times New Roman" w:eastAsiaTheme="minorHAnsi" w:hAnsi="Times New Roman"/>
          <w:sz w:val="28"/>
          <w:lang w:val="uk-UA" w:eastAsia="ru-RU"/>
        </w:rPr>
        <w:t xml:space="preserve"> справа ………… р.,</w:t>
      </w:r>
      <w:r>
        <w:rPr>
          <w:rFonts w:ascii="Times New Roman" w:eastAsiaTheme="minorHAnsi" w:hAnsi="Times New Roman"/>
          <w:sz w:val="28"/>
          <w:lang w:val="uk-UA" w:eastAsia="ru-RU"/>
        </w:rPr>
        <w:t>)</w:t>
      </w:r>
      <w:r w:rsidRPr="00A94EF1">
        <w:rPr>
          <w:rFonts w:ascii="Times New Roman" w:eastAsiaTheme="minorHAnsi" w:hAnsi="Times New Roman"/>
          <w:sz w:val="28"/>
          <w:lang w:val="uk-UA" w:eastAsia="ru-RU"/>
        </w:rPr>
        <w:t xml:space="preserve">  продати садовий будинок</w:t>
      </w:r>
      <w:r w:rsidRPr="00222CAE">
        <w:rPr>
          <w:rFonts w:ascii="Times New Roman CYR" w:eastAsiaTheme="minorHAnsi" w:hAnsi="Times New Roman CYR" w:cstheme="minorBidi"/>
          <w:sz w:val="28"/>
          <w:lang w:val="uk-UA"/>
        </w:rPr>
        <w:t xml:space="preserve"> </w:t>
      </w:r>
      <w:r w:rsidRPr="00A94EF1">
        <w:rPr>
          <w:rFonts w:ascii="Times New Roman CYR" w:eastAsiaTheme="minorHAnsi" w:hAnsi="Times New Roman CYR" w:cstheme="minorBidi"/>
          <w:sz w:val="28"/>
          <w:lang w:val="uk-UA"/>
        </w:rPr>
        <w:t xml:space="preserve">та </w:t>
      </w:r>
      <w:r w:rsidRPr="00172ED6">
        <w:rPr>
          <w:rFonts w:ascii="Times New Roman" w:eastAsiaTheme="minorHAnsi" w:hAnsi="Times New Roman"/>
          <w:sz w:val="28"/>
          <w:lang w:val="uk-UA" w:eastAsia="ru-RU"/>
        </w:rPr>
        <w:t>земельну ділянку площею 0,05 га</w:t>
      </w:r>
      <w:r w:rsidRPr="00A94EF1">
        <w:rPr>
          <w:rFonts w:ascii="Times New Roman" w:eastAsiaTheme="minorHAnsi" w:hAnsi="Times New Roman"/>
          <w:sz w:val="28"/>
          <w:lang w:val="uk-UA" w:eastAsia="ru-RU"/>
        </w:rPr>
        <w:t xml:space="preserve"> за </w:t>
      </w:r>
      <w:proofErr w:type="spellStart"/>
      <w:r w:rsidRPr="00A94EF1">
        <w:rPr>
          <w:rFonts w:ascii="Times New Roman" w:eastAsiaTheme="minorHAnsi" w:hAnsi="Times New Roman"/>
          <w:sz w:val="28"/>
          <w:lang w:val="uk-UA" w:eastAsia="ru-RU"/>
        </w:rPr>
        <w:t>адресою</w:t>
      </w:r>
      <w:proofErr w:type="spellEnd"/>
      <w:r w:rsidRPr="00A94EF1">
        <w:rPr>
          <w:rFonts w:ascii="Times New Roman" w:eastAsiaTheme="minorHAnsi" w:hAnsi="Times New Roman"/>
          <w:sz w:val="28"/>
          <w:lang w:val="uk-UA" w:eastAsia="ru-RU"/>
        </w:rPr>
        <w:t>: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 «………….»</w:t>
      </w:r>
      <w:r w:rsidRPr="00A94EF1">
        <w:rPr>
          <w:rFonts w:ascii="Times New Roman" w:eastAsiaTheme="minorHAnsi" w:hAnsi="Times New Roman"/>
          <w:sz w:val="28"/>
          <w:lang w:val="uk-UA" w:eastAsia="ru-RU"/>
        </w:rPr>
        <w:t xml:space="preserve"> ……………..,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 буд. …..</w:t>
      </w:r>
      <w:r w:rsidRPr="00A94EF1">
        <w:rPr>
          <w:rFonts w:ascii="Times New Roman" w:eastAsiaTheme="minorHAnsi" w:hAnsi="Times New Roman"/>
          <w:sz w:val="28"/>
          <w:lang w:val="uk-UA" w:eastAsia="ru-RU"/>
        </w:rPr>
        <w:t xml:space="preserve"> с. </w:t>
      </w:r>
      <w:proofErr w:type="spellStart"/>
      <w:r w:rsidRPr="00A94EF1">
        <w:rPr>
          <w:rFonts w:ascii="Times New Roman" w:eastAsiaTheme="minorHAnsi" w:hAnsi="Times New Roman"/>
          <w:sz w:val="28"/>
          <w:lang w:val="uk-UA" w:eastAsia="ru-RU"/>
        </w:rPr>
        <w:t>Талалаївка</w:t>
      </w:r>
      <w:proofErr w:type="spellEnd"/>
      <w:r w:rsidRPr="00A94EF1">
        <w:rPr>
          <w:rFonts w:ascii="Times New Roman" w:eastAsiaTheme="minorHAnsi" w:hAnsi="Times New Roman"/>
          <w:sz w:val="28"/>
          <w:lang w:val="uk-UA" w:eastAsia="ru-RU"/>
        </w:rPr>
        <w:t>, Ніжинський район, Чернігівська область</w:t>
      </w:r>
      <w:r w:rsidRPr="00A94EF1">
        <w:rPr>
          <w:rFonts w:ascii="Times New Roman CYR" w:eastAsiaTheme="minorHAnsi" w:hAnsi="Times New Roman CYR" w:cstheme="minorBidi"/>
          <w:sz w:val="28"/>
          <w:lang w:val="uk-UA"/>
        </w:rPr>
        <w:t xml:space="preserve">, що належить їй відповідно до витягу про реєстрацію права власності на нерухоме майно від ………..р. </w:t>
      </w:r>
      <w:r w:rsidRPr="00172ED6">
        <w:rPr>
          <w:rFonts w:ascii="Times New Roman CYR" w:eastAsiaTheme="minorHAnsi" w:hAnsi="Times New Roman CYR" w:cstheme="minorBidi"/>
          <w:sz w:val="28"/>
          <w:lang w:val="uk-UA"/>
        </w:rPr>
        <w:t xml:space="preserve">державного акту на право приватної власності на землю від </w:t>
      </w:r>
      <w:r>
        <w:rPr>
          <w:rFonts w:ascii="Times New Roman CYR" w:eastAsiaTheme="minorHAnsi" w:hAnsi="Times New Roman CYR" w:cstheme="minorBidi"/>
          <w:sz w:val="28"/>
          <w:lang w:val="uk-UA"/>
        </w:rPr>
        <w:t>…………</w:t>
      </w:r>
      <w:r w:rsidRPr="00172ED6">
        <w:rPr>
          <w:rFonts w:ascii="Times New Roman CYR" w:eastAsiaTheme="minorHAnsi" w:hAnsi="Times New Roman CYR" w:cstheme="minorBidi"/>
          <w:sz w:val="28"/>
          <w:lang w:val="uk-UA"/>
        </w:rPr>
        <w:t>р.</w:t>
      </w:r>
      <w:r>
        <w:rPr>
          <w:rFonts w:ascii="Times New Roman CYR" w:eastAsiaTheme="minorHAnsi" w:hAnsi="Times New Roman CYR" w:cstheme="minorBidi"/>
          <w:sz w:val="28"/>
          <w:lang w:val="uk-UA"/>
        </w:rPr>
        <w:t>,</w:t>
      </w:r>
      <w:r w:rsidRPr="00172ED6">
        <w:rPr>
          <w:rFonts w:ascii="Times New Roman CYR" w:eastAsiaTheme="minorHAnsi" w:hAnsi="Times New Roman CYR" w:cstheme="minorBidi"/>
          <w:sz w:val="28"/>
          <w:lang w:val="uk-UA"/>
        </w:rPr>
        <w:t xml:space="preserve"> </w:t>
      </w:r>
      <w:r>
        <w:rPr>
          <w:rFonts w:ascii="Times New Roman CYR" w:eastAsiaTheme="minorHAnsi" w:hAnsi="Times New Roman CYR" w:cstheme="minorBidi"/>
          <w:sz w:val="28"/>
          <w:lang w:val="uk-UA"/>
        </w:rPr>
        <w:t xml:space="preserve"> та </w:t>
      </w:r>
      <w:r w:rsidRPr="00172ED6">
        <w:rPr>
          <w:rFonts w:ascii="Times New Roman" w:eastAsiaTheme="minorHAnsi" w:hAnsi="Times New Roman"/>
          <w:sz w:val="28"/>
          <w:lang w:val="uk-UA" w:eastAsia="ru-RU"/>
        </w:rPr>
        <w:t>підписати договір купівлі-</w:t>
      </w:r>
      <w:proofErr w:type="spellStart"/>
      <w:r w:rsidRPr="00172ED6">
        <w:rPr>
          <w:rFonts w:ascii="Times New Roman" w:eastAsiaTheme="minorHAnsi" w:hAnsi="Times New Roman"/>
          <w:sz w:val="28"/>
          <w:lang w:val="uk-UA" w:eastAsia="ru-RU"/>
        </w:rPr>
        <w:t>продажу.</w:t>
      </w:r>
      <w:r w:rsidRPr="00A94EF1">
        <w:rPr>
          <w:rFonts w:ascii="Times New Roman" w:eastAsiaTheme="minorHAnsi" w:hAnsi="Times New Roman"/>
          <w:sz w:val="28"/>
          <w:lang w:val="uk-UA" w:eastAsia="ru-RU"/>
        </w:rPr>
        <w:t>підписати</w:t>
      </w:r>
      <w:proofErr w:type="spellEnd"/>
      <w:r w:rsidRPr="00A94EF1">
        <w:rPr>
          <w:rFonts w:ascii="Times New Roman" w:eastAsiaTheme="minorHAnsi" w:hAnsi="Times New Roman"/>
          <w:sz w:val="28"/>
          <w:lang w:val="uk-UA" w:eastAsia="ru-RU"/>
        </w:rPr>
        <w:t xml:space="preserve"> договір купівлі-продажу. </w:t>
      </w:r>
      <w:r w:rsidRPr="00A94EF1">
        <w:rPr>
          <w:rFonts w:ascii="Times New Roman CYR" w:eastAsiaTheme="minorHAnsi" w:hAnsi="Times New Roman CYR" w:cstheme="minorBidi"/>
          <w:sz w:val="28"/>
          <w:lang w:val="uk-UA"/>
        </w:rPr>
        <w:t>При цьому права, інтереси недієздатної не будуть порушені.</w:t>
      </w:r>
    </w:p>
    <w:p w:rsidR="00DA7D1B" w:rsidRDefault="00DA7D1B" w:rsidP="00DA7D1B">
      <w:p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Theme="minorHAnsi" w:hAnsi="Times New Roman CYR" w:cstheme="minorBidi"/>
          <w:sz w:val="28"/>
          <w:lang w:val="uk-UA"/>
        </w:rPr>
        <w:t>4.</w:t>
      </w:r>
      <w:r w:rsidRPr="007A65C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7A65C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7A65C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DA7D1B" w:rsidRPr="007A65C7" w:rsidRDefault="00DA7D1B" w:rsidP="00DA7D1B">
      <w:pPr>
        <w:ind w:right="-284"/>
        <w:jc w:val="both"/>
        <w:rPr>
          <w:rFonts w:ascii="Times New Roman CYR" w:eastAsiaTheme="minorHAnsi" w:hAnsi="Times New Roman CYR" w:cstheme="minorBidi"/>
          <w:sz w:val="28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5.</w:t>
      </w:r>
      <w:r w:rsidRPr="007A65C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7A65C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7A65C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DA7D1B" w:rsidRDefault="00DA7D1B" w:rsidP="00DA7D1B">
      <w:p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</w:p>
    <w:p w:rsidR="00DA7D1B" w:rsidRPr="00172ED6" w:rsidRDefault="00DA7D1B" w:rsidP="00DA7D1B">
      <w:p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172ED6"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:rsidR="00DA7D1B" w:rsidRDefault="00DA7D1B" w:rsidP="00DA7D1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A7D1B" w:rsidRDefault="00DA7D1B" w:rsidP="00DA7D1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A7D1B" w:rsidRDefault="00DA7D1B" w:rsidP="00DA7D1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A7D1B" w:rsidRDefault="00DA7D1B" w:rsidP="00DA7D1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A7D1B" w:rsidRDefault="00DA7D1B" w:rsidP="00DA7D1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A7D1B" w:rsidRDefault="00DA7D1B" w:rsidP="00DA7D1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A7D1B" w:rsidRDefault="00DA7D1B" w:rsidP="00DA7D1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6318A5" w:rsidRDefault="006318A5"/>
    <w:sectPr w:rsidR="0063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C2FC3"/>
    <w:multiLevelType w:val="multilevel"/>
    <w:tmpl w:val="04046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8616C84"/>
    <w:multiLevelType w:val="hybridMultilevel"/>
    <w:tmpl w:val="AF4A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7D"/>
    <w:rsid w:val="003D547D"/>
    <w:rsid w:val="006318A5"/>
    <w:rsid w:val="00D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B87E"/>
  <w15:chartTrackingRefBased/>
  <w15:docId w15:val="{7FD5558B-2412-43FC-820A-13A93899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1B"/>
    <w:pPr>
      <w:ind w:left="720"/>
      <w:contextualSpacing/>
    </w:pPr>
  </w:style>
  <w:style w:type="character" w:customStyle="1" w:styleId="docdata">
    <w:name w:val="docdata"/>
    <w:basedOn w:val="a0"/>
    <w:qFormat/>
    <w:rsid w:val="00DA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2022-09-12T12:41:00Z</dcterms:created>
  <dcterms:modified xsi:type="dcterms:W3CDTF">2022-09-12T12:42:00Z</dcterms:modified>
</cp:coreProperties>
</file>