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180" w:rsidRPr="000D2180" w:rsidRDefault="000D2180" w:rsidP="000D2180">
      <w:pPr>
        <w:shd w:val="clear" w:color="auto" w:fill="FFFFFF"/>
        <w:spacing w:before="120" w:after="120" w:line="446" w:lineRule="atLeast"/>
        <w:outlineLvl w:val="2"/>
        <w:rPr>
          <w:rFonts w:ascii="Times New Roman" w:eastAsia="Times New Roman" w:hAnsi="Times New Roman" w:cs="Times New Roman"/>
          <w:color w:val="1E9CDB"/>
          <w:sz w:val="28"/>
          <w:szCs w:val="28"/>
          <w:lang w:eastAsia="ru-RU"/>
        </w:rPr>
      </w:pPr>
      <w:r w:rsidRPr="000D2180">
        <w:rPr>
          <w:rFonts w:ascii="Times New Roman" w:eastAsia="Times New Roman" w:hAnsi="Times New Roman" w:cs="Times New Roman"/>
          <w:color w:val="1E9CDB"/>
          <w:sz w:val="28"/>
          <w:szCs w:val="28"/>
          <w:lang w:eastAsia="ru-RU"/>
        </w:rPr>
        <w:t xml:space="preserve">Правила </w:t>
      </w:r>
      <w:proofErr w:type="spellStart"/>
      <w:r w:rsidRPr="000D2180">
        <w:rPr>
          <w:rFonts w:ascii="Times New Roman" w:eastAsia="Times New Roman" w:hAnsi="Times New Roman" w:cs="Times New Roman"/>
          <w:color w:val="1E9CDB"/>
          <w:sz w:val="28"/>
          <w:szCs w:val="28"/>
          <w:lang w:eastAsia="ru-RU"/>
        </w:rPr>
        <w:t>поведінки</w:t>
      </w:r>
      <w:proofErr w:type="spellEnd"/>
      <w:r w:rsidRPr="000D2180">
        <w:rPr>
          <w:rFonts w:ascii="Times New Roman" w:eastAsia="Times New Roman" w:hAnsi="Times New Roman" w:cs="Times New Roman"/>
          <w:color w:val="1E9CDB"/>
          <w:sz w:val="28"/>
          <w:szCs w:val="28"/>
          <w:lang w:eastAsia="ru-RU"/>
        </w:rPr>
        <w:t xml:space="preserve">, </w:t>
      </w:r>
      <w:proofErr w:type="spellStart"/>
      <w:r w:rsidRPr="000D2180">
        <w:rPr>
          <w:rFonts w:ascii="Times New Roman" w:eastAsia="Times New Roman" w:hAnsi="Times New Roman" w:cs="Times New Roman"/>
          <w:color w:val="1E9CDB"/>
          <w:sz w:val="28"/>
          <w:szCs w:val="28"/>
          <w:lang w:eastAsia="ru-RU"/>
        </w:rPr>
        <w:t>укриття</w:t>
      </w:r>
      <w:proofErr w:type="spellEnd"/>
      <w:r w:rsidRPr="000D2180">
        <w:rPr>
          <w:rFonts w:ascii="Times New Roman" w:eastAsia="Times New Roman" w:hAnsi="Times New Roman" w:cs="Times New Roman"/>
          <w:color w:val="1E9CDB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1E9CDB"/>
          <w:sz w:val="28"/>
          <w:szCs w:val="28"/>
          <w:lang w:eastAsia="ru-RU"/>
        </w:rPr>
        <w:t>населення</w:t>
      </w:r>
      <w:proofErr w:type="spellEnd"/>
      <w:r w:rsidRPr="000D2180">
        <w:rPr>
          <w:rFonts w:ascii="Times New Roman" w:eastAsia="Times New Roman" w:hAnsi="Times New Roman" w:cs="Times New Roman"/>
          <w:color w:val="1E9CDB"/>
          <w:sz w:val="28"/>
          <w:szCs w:val="28"/>
          <w:lang w:eastAsia="ru-RU"/>
        </w:rPr>
        <w:t xml:space="preserve"> та порядок </w:t>
      </w:r>
      <w:proofErr w:type="spellStart"/>
      <w:r w:rsidRPr="000D2180">
        <w:rPr>
          <w:rFonts w:ascii="Times New Roman" w:eastAsia="Times New Roman" w:hAnsi="Times New Roman" w:cs="Times New Roman"/>
          <w:color w:val="1E9CDB"/>
          <w:sz w:val="28"/>
          <w:szCs w:val="28"/>
          <w:lang w:eastAsia="ru-RU"/>
        </w:rPr>
        <w:t>оповіщення</w:t>
      </w:r>
      <w:proofErr w:type="spellEnd"/>
      <w:r w:rsidRPr="000D2180">
        <w:rPr>
          <w:rFonts w:ascii="Times New Roman" w:eastAsia="Times New Roman" w:hAnsi="Times New Roman" w:cs="Times New Roman"/>
          <w:color w:val="1E9CDB"/>
          <w:sz w:val="28"/>
          <w:szCs w:val="28"/>
          <w:lang w:eastAsia="ru-RU"/>
        </w:rPr>
        <w:t xml:space="preserve"> при </w:t>
      </w:r>
      <w:proofErr w:type="spellStart"/>
      <w:r w:rsidRPr="000D2180">
        <w:rPr>
          <w:rFonts w:ascii="Times New Roman" w:eastAsia="Times New Roman" w:hAnsi="Times New Roman" w:cs="Times New Roman"/>
          <w:color w:val="1E9CDB"/>
          <w:sz w:val="28"/>
          <w:szCs w:val="28"/>
          <w:lang w:eastAsia="ru-RU"/>
        </w:rPr>
        <w:t>виникненні</w:t>
      </w:r>
      <w:proofErr w:type="spellEnd"/>
      <w:r w:rsidRPr="000D2180">
        <w:rPr>
          <w:rFonts w:ascii="Times New Roman" w:eastAsia="Times New Roman" w:hAnsi="Times New Roman" w:cs="Times New Roman"/>
          <w:color w:val="1E9CDB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1E9CDB"/>
          <w:sz w:val="28"/>
          <w:szCs w:val="28"/>
          <w:lang w:eastAsia="ru-RU"/>
        </w:rPr>
        <w:t>надзвичайних</w:t>
      </w:r>
      <w:proofErr w:type="spellEnd"/>
      <w:r w:rsidRPr="000D2180">
        <w:rPr>
          <w:rFonts w:ascii="Times New Roman" w:eastAsia="Times New Roman" w:hAnsi="Times New Roman" w:cs="Times New Roman"/>
          <w:color w:val="1E9CDB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1E9CDB"/>
          <w:sz w:val="28"/>
          <w:szCs w:val="28"/>
          <w:lang w:eastAsia="ru-RU"/>
        </w:rPr>
        <w:t>ситуацій</w:t>
      </w:r>
      <w:proofErr w:type="spellEnd"/>
    </w:p>
    <w:p w:rsidR="000D2180" w:rsidRPr="000D2180" w:rsidRDefault="000D2180" w:rsidP="000D2180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1.  Правила </w:t>
      </w:r>
      <w:proofErr w:type="spellStart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поведінки</w:t>
      </w:r>
      <w:proofErr w:type="spellEnd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населення</w:t>
      </w:r>
      <w:proofErr w:type="spellEnd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в </w:t>
      </w:r>
      <w:proofErr w:type="spellStart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разі</w:t>
      </w:r>
      <w:proofErr w:type="spellEnd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виникнення</w:t>
      </w:r>
      <w:proofErr w:type="spellEnd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надзвичайних</w:t>
      </w:r>
      <w:proofErr w:type="spellEnd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ситуацій</w:t>
      </w:r>
      <w:proofErr w:type="spellEnd"/>
    </w:p>
    <w:p w:rsidR="000D2180" w:rsidRPr="000D2180" w:rsidRDefault="000D2180" w:rsidP="000D2180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proofErr w:type="spellStart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Кожний</w:t>
      </w:r>
      <w:proofErr w:type="spellEnd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громадянин</w:t>
      </w:r>
      <w:proofErr w:type="spellEnd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, </w:t>
      </w:r>
      <w:proofErr w:type="spellStart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який</w:t>
      </w:r>
      <w:proofErr w:type="spellEnd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знаходиться</w:t>
      </w:r>
      <w:proofErr w:type="spellEnd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на </w:t>
      </w:r>
      <w:proofErr w:type="spellStart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роботі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повинен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виконувати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вс</w:t>
      </w:r>
      <w:proofErr w:type="gram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розпорядження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керівника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цивільного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захисту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суб’єкта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господарської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діяльності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діяти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у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відповідності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планом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цивільного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захисту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а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також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брати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участь у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проведенні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аварійно-рятувальних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робіт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у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складі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формувань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або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за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вказівками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органів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управління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цивільного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захисту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.</w:t>
      </w:r>
    </w:p>
    <w:p w:rsidR="000D2180" w:rsidRPr="000D2180" w:rsidRDefault="000D2180" w:rsidP="000D2180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proofErr w:type="spellStart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Якщо</w:t>
      </w:r>
      <w:proofErr w:type="spellEnd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громадянин</w:t>
      </w:r>
      <w:proofErr w:type="spellEnd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знаходиться</w:t>
      </w:r>
      <w:proofErr w:type="spellEnd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вдома</w:t>
      </w:r>
      <w:proofErr w:type="spellEnd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при </w:t>
      </w:r>
      <w:proofErr w:type="spellStart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виникненні</w:t>
      </w:r>
      <w:proofErr w:type="spellEnd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надзвичайних</w:t>
      </w:r>
      <w:proofErr w:type="spellEnd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ситуацій</w:t>
      </w:r>
      <w:proofErr w:type="spellEnd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, </w:t>
      </w:r>
      <w:proofErr w:type="spellStart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він</w:t>
      </w:r>
      <w:proofErr w:type="spellEnd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повинен</w:t>
      </w:r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:</w:t>
      </w:r>
    </w:p>
    <w:p w:rsidR="000D2180" w:rsidRPr="000D2180" w:rsidRDefault="000D2180" w:rsidP="000D21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тримати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вдома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постійно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включеними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репродуктори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радіоприймачі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телевізори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для того,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щоб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слухати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розпорядження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вказівки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органів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виконавчої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влади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управлінь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питань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надзвичайних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ситуацій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;</w:t>
      </w:r>
    </w:p>
    <w:p w:rsidR="000D2180" w:rsidRPr="000D2180" w:rsidRDefault="000D2180" w:rsidP="000D21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повідомити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про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отриману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інформацію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сусідів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;</w:t>
      </w:r>
    </w:p>
    <w:p w:rsidR="000D2180" w:rsidRPr="000D2180" w:rsidRDefault="000D2180" w:rsidP="000D21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привести в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готовність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індивідуальні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засоби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захисту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органів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дихання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шкіри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при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їх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відсутності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приготувати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найпростіші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засоби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(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повсякденний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одяг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взуття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ватномарлеві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пов’язки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пл</w:t>
      </w:r>
      <w:proofErr w:type="gram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івку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тощо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);</w:t>
      </w:r>
    </w:p>
    <w:p w:rsidR="000D2180" w:rsidRPr="000D2180" w:rsidRDefault="000D2180" w:rsidP="000D21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постійно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тримати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при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собі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засоби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індивідуального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захисту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підготувати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медичну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аптечку,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документи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засоби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зв’язку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особистої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гі</w:t>
      </w:r>
      <w:proofErr w:type="gram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г</w:t>
      </w:r>
      <w:proofErr w:type="gram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ієни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запас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їжі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та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інше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;</w:t>
      </w:r>
    </w:p>
    <w:p w:rsidR="000D2180" w:rsidRPr="000D2180" w:rsidRDefault="000D2180" w:rsidP="000D21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провести у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квартирі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(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домі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)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протипожежні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проф</w:t>
      </w:r>
      <w:proofErr w:type="gram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ілактичні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заходи (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виключити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газ,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електропостачання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та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інше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),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підвищити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захисні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властивості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квартири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: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зачинити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вікна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кватирки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ущільнити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їх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;</w:t>
      </w:r>
    </w:p>
    <w:p w:rsidR="000D2180" w:rsidRPr="000D2180" w:rsidRDefault="000D2180" w:rsidP="000D21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уточнити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місце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найближчого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укриття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(</w:t>
      </w:r>
      <w:proofErr w:type="spellStart"/>
      <w:proofErr w:type="gram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</w:t>
      </w:r>
      <w:proofErr w:type="gram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ідвальне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приміщення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метрополітен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паркінг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) де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можна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укритися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.</w:t>
      </w:r>
    </w:p>
    <w:p w:rsidR="000D2180" w:rsidRPr="000D2180" w:rsidRDefault="000D2180" w:rsidP="000D2180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proofErr w:type="spellStart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Якщо</w:t>
      </w:r>
      <w:proofErr w:type="spellEnd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сигнал застав вас в </w:t>
      </w:r>
      <w:proofErr w:type="spellStart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транспорті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громадському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місці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(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магазині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театрі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на ринку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тощо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)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необхідно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уважно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спокійно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вислухати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повідомлення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визначитись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де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поблизу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знаходиться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станція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метрополітену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паркінги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укриття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інші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споруди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</w:t>
      </w:r>
      <w:proofErr w:type="gram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ідземного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простору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як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найшвидше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добратися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укритися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в них,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якщо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є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час то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якнайшвидше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добратися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додому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діяти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у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відповідності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отриманими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вказівками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.</w:t>
      </w:r>
    </w:p>
    <w:p w:rsidR="000D2180" w:rsidRPr="000D2180" w:rsidRDefault="000D2180" w:rsidP="000D2180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2. Порядок </w:t>
      </w:r>
      <w:proofErr w:type="spellStart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оповіщення</w:t>
      </w:r>
      <w:proofErr w:type="spellEnd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при </w:t>
      </w:r>
      <w:proofErr w:type="spellStart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виникненні</w:t>
      </w:r>
      <w:proofErr w:type="spellEnd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надзвичайних</w:t>
      </w:r>
      <w:proofErr w:type="spellEnd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ситуацій</w:t>
      </w:r>
      <w:proofErr w:type="spellEnd"/>
    </w:p>
    <w:p w:rsidR="000D2180" w:rsidRPr="000D2180" w:rsidRDefault="000D2180" w:rsidP="000D2180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Головний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спосіб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оповіщення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населення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про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дії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при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виникненні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надзвичайних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ситуацій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–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це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передача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повідомлення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мережею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провідного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мовлення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(через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квартирні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зовнішні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гучномовці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), а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також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через </w:t>
      </w:r>
      <w:proofErr w:type="spellStart"/>
      <w:proofErr w:type="gram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</w:t>
      </w:r>
      <w:proofErr w:type="gram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ісцеві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радіомовні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станції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телебачення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пересувні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автомобілі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оснащені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гучномовцями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.</w:t>
      </w:r>
    </w:p>
    <w:p w:rsidR="000D2180" w:rsidRPr="000D2180" w:rsidRDefault="000D2180" w:rsidP="000D2180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lastRenderedPageBreak/>
        <w:t xml:space="preserve">Для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привернення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уваги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населення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в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екстремальних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випадках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перед передачею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інформації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включаються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сирени та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інші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сигнальні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засоби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.</w:t>
      </w:r>
    </w:p>
    <w:p w:rsidR="000D2180" w:rsidRPr="000D2180" w:rsidRDefault="000D2180" w:rsidP="000D2180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proofErr w:type="spellStart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Запам’ятайте</w:t>
      </w:r>
      <w:proofErr w:type="spellEnd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! Сирени </w:t>
      </w:r>
      <w:proofErr w:type="spellStart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і</w:t>
      </w:r>
      <w:proofErr w:type="spellEnd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переривисті</w:t>
      </w:r>
      <w:proofErr w:type="spellEnd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гудки </w:t>
      </w:r>
      <w:proofErr w:type="spellStart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інших</w:t>
      </w:r>
      <w:proofErr w:type="spellEnd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сигнальних</w:t>
      </w:r>
      <w:proofErr w:type="spellEnd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засобів</w:t>
      </w:r>
      <w:proofErr w:type="spellEnd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означають</w:t>
      </w:r>
      <w:proofErr w:type="spellEnd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сигнал </w:t>
      </w:r>
      <w:proofErr w:type="spellStart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цивільної</w:t>
      </w:r>
      <w:proofErr w:type="spellEnd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оборони  </w:t>
      </w:r>
      <w:proofErr w:type="spellStart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України</w:t>
      </w:r>
      <w:proofErr w:type="spellEnd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«УВАГА </w:t>
      </w:r>
      <w:proofErr w:type="gramStart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ВС</w:t>
      </w:r>
      <w:proofErr w:type="gramEnd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ІМ!».</w:t>
      </w:r>
    </w:p>
    <w:p w:rsidR="000D2180" w:rsidRPr="000D2180" w:rsidRDefault="000D2180" w:rsidP="000D2180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Почувши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такий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сигнал,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негайно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увімкніть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гучномовець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радіоприймач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або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телевізор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слухайте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повідомлення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 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органів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управління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 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цивільних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заході</w:t>
      </w:r>
      <w:proofErr w:type="gram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</w:t>
      </w:r>
      <w:proofErr w:type="spellEnd"/>
      <w:proofErr w:type="gram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.</w:t>
      </w:r>
    </w:p>
    <w:p w:rsidR="000D2180" w:rsidRPr="000D2180" w:rsidRDefault="000D2180" w:rsidP="000D2180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На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кожний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випадок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надзвичайних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ситуацій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</w:t>
      </w:r>
      <w:proofErr w:type="gram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ідготовлено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варіанти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повідомлень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на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можливі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надзвичайні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ситуації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.</w:t>
      </w:r>
    </w:p>
    <w:p w:rsidR="000D2180" w:rsidRPr="000D2180" w:rsidRDefault="000D2180" w:rsidP="000D2180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proofErr w:type="spellStart"/>
      <w:proofErr w:type="gram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</w:t>
      </w:r>
      <w:proofErr w:type="gram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ісля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подачі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звукових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сигналів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(сирени, гудки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т. д.)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передається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мовна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інформація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про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надзвичайну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ситуацію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.</w:t>
      </w:r>
    </w:p>
    <w:p w:rsidR="000D2180" w:rsidRPr="000D2180" w:rsidRDefault="000D2180" w:rsidP="000D2180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Вислухавши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повідомлення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кожний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громадянин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повинен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діяти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gram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без</w:t>
      </w:r>
      <w:proofErr w:type="gram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паніки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метушні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у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відповідності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отриманими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вказівками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.</w:t>
      </w:r>
    </w:p>
    <w:p w:rsidR="000D2180" w:rsidRPr="000D2180" w:rsidRDefault="000D2180" w:rsidP="000D2180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proofErr w:type="spellStart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Повідомлення</w:t>
      </w:r>
      <w:proofErr w:type="spellEnd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включа</w:t>
      </w:r>
      <w:proofErr w:type="gramStart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є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:</w:t>
      </w:r>
      <w:proofErr w:type="gram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інформацію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про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надзвичайну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ситуацію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місце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час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виникнення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надзвичайної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ситуації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;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територію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(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райони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масиви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вулиці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будинки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т. д.), яка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потрапляє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в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осередки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(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зони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)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ураження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; порядок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дій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при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надзвичайних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ситуаціях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;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іншу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інформацію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.</w:t>
      </w:r>
    </w:p>
    <w:p w:rsidR="000D2180" w:rsidRPr="000D2180" w:rsidRDefault="000D2180" w:rsidP="000D2180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ПОВІДОМЛЕННЯ</w:t>
      </w:r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будуть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залежати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від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екстремальних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умов,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розмі</w:t>
      </w:r>
      <w:proofErr w:type="gram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</w:t>
      </w:r>
      <w:proofErr w:type="gram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ів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тривалості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та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масштабності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можливих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наслідків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надзвичайних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ситуацій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ступеню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небезпеки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факторів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ураження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для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населення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міста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та стану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рятувальних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невідкладних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аварійних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відновлювальних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робіт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.</w:t>
      </w:r>
    </w:p>
    <w:p w:rsidR="000D2180" w:rsidRPr="000D2180" w:rsidRDefault="000D2180" w:rsidP="000D2180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3. </w:t>
      </w:r>
      <w:proofErr w:type="spellStart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Укриття</w:t>
      </w:r>
      <w:proofErr w:type="spellEnd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населення</w:t>
      </w:r>
      <w:proofErr w:type="spellEnd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від</w:t>
      </w:r>
      <w:proofErr w:type="spellEnd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надзвичайних</w:t>
      </w:r>
      <w:proofErr w:type="spellEnd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ситуацій</w:t>
      </w:r>
      <w:proofErr w:type="spellEnd"/>
    </w:p>
    <w:p w:rsidR="000D2180" w:rsidRPr="000D2180" w:rsidRDefault="000D2180" w:rsidP="000D2180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Для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укриття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населення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Печерського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району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Києва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від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надзвичайних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ситуацій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техногенного, природного та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воєнного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характеру створено фонд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захисних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споруд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цивільного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захисту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який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включає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сховища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цивільного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захисту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</w:t>
      </w:r>
      <w:proofErr w:type="gram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ідземний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простір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метрополітену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підвальні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приміщення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житлових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будинків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підземні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паркінги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та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інші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споруди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підземного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простору,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які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можуть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бути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використані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для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укриття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населення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.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Організації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та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власники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зазначених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споруд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proofErr w:type="gram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</w:t>
      </w:r>
      <w:proofErr w:type="gram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разі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необхідності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забезпечать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вільний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доступ для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укриття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.</w:t>
      </w:r>
    </w:p>
    <w:p w:rsidR="000D2180" w:rsidRPr="000D2180" w:rsidRDefault="000D2180" w:rsidP="000D2180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Відповідно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до Кодексу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цивільного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захисту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України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у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сховищах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укриттю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</w:t>
      </w:r>
      <w:proofErr w:type="gram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ідлягають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:</w:t>
      </w:r>
    </w:p>
    <w:p w:rsidR="000D2180" w:rsidRPr="000D2180" w:rsidRDefault="000D2180" w:rsidP="000D2180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а)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працівники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найбільшої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працюючої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зміни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суб’єктів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господарювання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віднесених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до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відповідних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категорій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цивільного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захисту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та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розташованих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у зонах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можливих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значних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руйнувань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населених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пункті</w:t>
      </w:r>
      <w:proofErr w:type="gram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</w:t>
      </w:r>
      <w:proofErr w:type="spellEnd"/>
      <w:proofErr w:type="gram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які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продовжують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свою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діяльність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в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особливий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період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;</w:t>
      </w:r>
    </w:p>
    <w:p w:rsidR="000D2180" w:rsidRPr="000D2180" w:rsidRDefault="000D2180" w:rsidP="000D2180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lastRenderedPageBreak/>
        <w:t xml:space="preserve">б) персонал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атомних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електростанцій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інших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ядерних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установок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працівники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суб’єктів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господарювання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які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забезпечують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функціонування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таких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станцій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(установок);</w:t>
      </w:r>
    </w:p>
    <w:p w:rsidR="000D2180" w:rsidRPr="000D2180" w:rsidRDefault="000D2180" w:rsidP="000D2180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в)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працівники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найбільшої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працюючої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зміни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суб’єктів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господарювання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віднесених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до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категорії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особливої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важливості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цивільного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захисту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та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розташованих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за межами зон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можливих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значних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руйнувань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населених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пунктів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а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також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працівники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чергового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персоналу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суб’єктів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господарювання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які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забезпечують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життєдіяльність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мі</w:t>
      </w:r>
      <w:proofErr w:type="gram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ст</w:t>
      </w:r>
      <w:proofErr w:type="spellEnd"/>
      <w:proofErr w:type="gram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віднесених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до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відповідних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груп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цивільного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захисту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;</w:t>
      </w:r>
    </w:p>
    <w:p w:rsidR="000D2180" w:rsidRPr="000D2180" w:rsidRDefault="000D2180" w:rsidP="000D2180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г)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хворі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медичний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та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обслуговуючий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персонал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закладів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охорони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здоров’я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які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не </w:t>
      </w:r>
      <w:proofErr w:type="spellStart"/>
      <w:proofErr w:type="gram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</w:t>
      </w:r>
      <w:proofErr w:type="gram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ідлягають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евакуації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або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не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можуть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бути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евакуйовані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у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безпечне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місце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.</w:t>
      </w:r>
    </w:p>
    <w:p w:rsidR="000D2180" w:rsidRPr="000D2180" w:rsidRDefault="000D2180" w:rsidP="000D2180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Для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захисту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людей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від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деяких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факторів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небезпеки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що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виникають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внаслідок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надзвичайних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ситуацій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у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мирний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час, та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дії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засобів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ураження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gram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</w:t>
      </w:r>
      <w:proofErr w:type="gram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особливий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період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також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використовуються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споруди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подвійного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призначення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та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найпростіші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укриття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.</w:t>
      </w:r>
    </w:p>
    <w:p w:rsidR="000D2180" w:rsidRPr="000D2180" w:rsidRDefault="000D2180" w:rsidP="000D2180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Споруда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подвійного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призначення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–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це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наземна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або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</w:t>
      </w:r>
      <w:proofErr w:type="gram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ідземна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споруда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що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може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бути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використана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за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основним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функціональним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призначенням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для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захисту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населення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.</w:t>
      </w:r>
    </w:p>
    <w:p w:rsidR="000D2180" w:rsidRPr="000D2180" w:rsidRDefault="000D2180" w:rsidP="000D2180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Найпростіше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укриття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–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це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фортифікаційна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споруда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цокольне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або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підвальне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приміщення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що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знижує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комбіноване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ураження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людей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від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небезпечних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наслідків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надзвичайних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ситуацій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а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також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від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</w:t>
      </w:r>
      <w:proofErr w:type="gram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ії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засобів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ураження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в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особливий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період</w:t>
      </w:r>
      <w:proofErr w:type="spellEnd"/>
      <w:r w:rsidRPr="000D218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.</w:t>
      </w:r>
    </w:p>
    <w:p w:rsidR="004E12FB" w:rsidRPr="000D2180" w:rsidRDefault="004E12FB">
      <w:pPr>
        <w:rPr>
          <w:rFonts w:ascii="Times New Roman" w:hAnsi="Times New Roman" w:cs="Times New Roman"/>
          <w:sz w:val="28"/>
          <w:szCs w:val="28"/>
        </w:rPr>
      </w:pPr>
    </w:p>
    <w:sectPr w:rsidR="004E12FB" w:rsidRPr="000D2180" w:rsidSect="004E1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47A8B"/>
    <w:multiLevelType w:val="multilevel"/>
    <w:tmpl w:val="4FEA5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180"/>
    <w:rsid w:val="000D2180"/>
    <w:rsid w:val="004E1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FB"/>
  </w:style>
  <w:style w:type="paragraph" w:styleId="3">
    <w:name w:val="heading 3"/>
    <w:basedOn w:val="a"/>
    <w:link w:val="30"/>
    <w:uiPriority w:val="9"/>
    <w:qFormat/>
    <w:rsid w:val="000D21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21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D2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21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0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2022-04-27T08:24:00Z</dcterms:created>
  <dcterms:modified xsi:type="dcterms:W3CDTF">2022-04-27T08:25:00Z</dcterms:modified>
</cp:coreProperties>
</file>