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7" w:type="dxa"/>
        <w:jc w:val="right"/>
        <w:tblLook w:val="0000"/>
      </w:tblPr>
      <w:tblGrid>
        <w:gridCol w:w="15005"/>
        <w:gridCol w:w="252"/>
      </w:tblGrid>
      <w:tr w:rsidR="004E5770" w:rsidRPr="002F6025" w:rsidTr="004E5770">
        <w:trPr>
          <w:trHeight w:val="367"/>
          <w:jc w:val="right"/>
        </w:trPr>
        <w:tc>
          <w:tcPr>
            <w:tcW w:w="15005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4E5770" w:rsidRPr="002F6025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DA40F9" w:rsidRPr="004E5770" w:rsidRDefault="00DA40F9" w:rsidP="00BB4BD3">
                  <w:pPr>
                    <w:spacing w:after="200" w:line="276" w:lineRule="auto"/>
                  </w:pPr>
                </w:p>
              </w:tc>
              <w:tc>
                <w:tcPr>
                  <w:tcW w:w="6924" w:type="dxa"/>
                </w:tcPr>
                <w:p w:rsidR="00D405E8" w:rsidRPr="004E5770" w:rsidRDefault="00DA40F9" w:rsidP="004E5770">
                  <w:pPr>
                    <w:jc w:val="center"/>
                  </w:pPr>
                  <w:r w:rsidRPr="004E5770">
                    <w:t xml:space="preserve">   </w:t>
                  </w:r>
                </w:p>
                <w:p w:rsidR="00A83085" w:rsidRPr="002F6025" w:rsidRDefault="00A83085" w:rsidP="00A83085">
                  <w:pPr>
                    <w:jc w:val="right"/>
                  </w:pPr>
                  <w:r w:rsidRPr="002F6025">
                    <w:t>Додаток  8</w:t>
                  </w:r>
                </w:p>
                <w:p w:rsidR="00A83085" w:rsidRPr="002F6025" w:rsidRDefault="00A83085" w:rsidP="00A83085">
                  <w:pPr>
                    <w:jc w:val="right"/>
                  </w:pPr>
                  <w:r w:rsidRPr="002F6025">
                    <w:t xml:space="preserve">До рішення Ніжинської міської ради </w:t>
                  </w:r>
                </w:p>
                <w:p w:rsidR="00DA40F9" w:rsidRPr="002F6025" w:rsidRDefault="00A83085" w:rsidP="00A83085">
                  <w:pPr>
                    <w:jc w:val="right"/>
                  </w:pPr>
                  <w:r w:rsidRPr="002F6025">
                    <w:t>Від           2022 р. №         /2022</w:t>
                  </w:r>
                </w:p>
              </w:tc>
            </w:tr>
          </w:tbl>
          <w:p w:rsidR="00DA40F9" w:rsidRPr="002F6025" w:rsidRDefault="00DA40F9" w:rsidP="00E52A6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2F6025">
              <w:rPr>
                <w:rFonts w:ascii="Times New Roman" w:hAnsi="Times New Roman" w:cs="Times New Roman"/>
                <w:bCs w:val="0"/>
                <w:sz w:val="24"/>
                <w:szCs w:val="24"/>
              </w:rPr>
              <w:t>Інформація про виконання програми станом на</w:t>
            </w:r>
            <w:r w:rsidR="0099087F" w:rsidRPr="002F602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D405E8" w:rsidRPr="002F6025">
              <w:rPr>
                <w:rFonts w:ascii="Times New Roman" w:hAnsi="Times New Roman" w:cs="Times New Roman"/>
                <w:bCs w:val="0"/>
                <w:sz w:val="24"/>
                <w:szCs w:val="24"/>
              </w:rPr>
              <w:t>01.01.2022</w:t>
            </w:r>
            <w:r w:rsidR="00E52A6B" w:rsidRPr="002F602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р.</w:t>
            </w:r>
          </w:p>
          <w:p w:rsidR="0099087F" w:rsidRPr="002F6025" w:rsidRDefault="0099087F" w:rsidP="0099087F">
            <w:pPr>
              <w:jc w:val="center"/>
              <w:rPr>
                <w:b/>
              </w:rPr>
            </w:pPr>
            <w:r w:rsidRPr="002F6025">
              <w:rPr>
                <w:b/>
              </w:rPr>
              <w:t>Програма реалізації громадського бюджету</w:t>
            </w:r>
            <w:r w:rsidRPr="002F6025">
              <w:rPr>
                <w:b/>
                <w:lang w:val="ru-RU"/>
              </w:rPr>
              <w:t xml:space="preserve"> </w:t>
            </w:r>
            <w:r w:rsidRPr="002F6025">
              <w:rPr>
                <w:b/>
              </w:rPr>
              <w:t>(бюджету участі) міста Ніжина на 2017-2021 роки</w:t>
            </w:r>
          </w:p>
          <w:p w:rsidR="002F5001" w:rsidRPr="002F6025" w:rsidRDefault="00CD76D3" w:rsidP="002F5001">
            <w:pPr>
              <w:jc w:val="center"/>
              <w:rPr>
                <w:u w:val="single"/>
              </w:rPr>
            </w:pPr>
            <w:r w:rsidRPr="002F6025">
              <w:rPr>
                <w:u w:val="single"/>
                <w:lang w:eastAsia="zh-CN"/>
              </w:rPr>
              <w:t>затверджена</w:t>
            </w:r>
            <w:r w:rsidR="00A57C33" w:rsidRPr="002F6025">
              <w:rPr>
                <w:u w:val="single"/>
              </w:rPr>
              <w:t xml:space="preserve">  </w:t>
            </w:r>
            <w:r w:rsidR="002F5001" w:rsidRPr="002F6025">
              <w:rPr>
                <w:u w:val="single"/>
              </w:rPr>
              <w:t xml:space="preserve">рішенням міської ради  </w:t>
            </w:r>
            <w:r w:rsidR="002F5001" w:rsidRPr="002F6025">
              <w:rPr>
                <w:u w:val="single"/>
                <w:lang w:val="en-US"/>
              </w:rPr>
              <w:t>VIII</w:t>
            </w:r>
            <w:r w:rsidR="002F5001" w:rsidRPr="002F6025">
              <w:rPr>
                <w:u w:val="single"/>
              </w:rPr>
              <w:t xml:space="preserve"> скликання  </w:t>
            </w:r>
            <w:r w:rsidRPr="002F6025">
              <w:rPr>
                <w:u w:val="single"/>
              </w:rPr>
              <w:t>№ 2-18/2016 від 22.11.2016 року</w:t>
            </w:r>
          </w:p>
          <w:p w:rsidR="004E5770" w:rsidRPr="002F6025" w:rsidRDefault="00E1796D" w:rsidP="004E5770">
            <w:pPr>
              <w:jc w:val="center"/>
              <w:rPr>
                <w:snapToGrid w:val="0"/>
              </w:rPr>
            </w:pPr>
            <w:r w:rsidRPr="002F6025">
              <w:rPr>
                <w:snapToGrid w:val="0"/>
              </w:rPr>
              <w:t xml:space="preserve"> </w:t>
            </w:r>
            <w:r w:rsidR="004E5770" w:rsidRPr="002F6025">
              <w:rPr>
                <w:snapToGrid w:val="0"/>
              </w:rPr>
              <w:t>(</w:t>
            </w:r>
            <w:r w:rsidR="004E5770" w:rsidRPr="002F6025">
              <w:rPr>
                <w:rStyle w:val="spelle"/>
                <w:snapToGrid w:val="0"/>
              </w:rPr>
              <w:t>назва</w:t>
            </w:r>
            <w:r w:rsidR="004E5770" w:rsidRPr="002F6025">
              <w:rPr>
                <w:snapToGrid w:val="0"/>
              </w:rPr>
              <w:t xml:space="preserve"> </w:t>
            </w:r>
            <w:r w:rsidR="004E5770" w:rsidRPr="002F6025">
              <w:rPr>
                <w:rStyle w:val="spelle"/>
                <w:snapToGrid w:val="0"/>
              </w:rPr>
              <w:t>програми</w:t>
            </w:r>
            <w:r w:rsidR="004E5770" w:rsidRPr="002F6025">
              <w:rPr>
                <w:snapToGrid w:val="0"/>
              </w:rPr>
              <w:t xml:space="preserve"> дата </w:t>
            </w:r>
            <w:r w:rsidR="004E5770" w:rsidRPr="002F6025">
              <w:rPr>
                <w:rStyle w:val="spelle"/>
                <w:snapToGrid w:val="0"/>
              </w:rPr>
              <w:t>і</w:t>
            </w:r>
            <w:r w:rsidR="004E5770" w:rsidRPr="002F6025">
              <w:rPr>
                <w:snapToGrid w:val="0"/>
              </w:rPr>
              <w:t xml:space="preserve"> номер </w:t>
            </w:r>
            <w:r w:rsidR="004E5770" w:rsidRPr="002F6025">
              <w:rPr>
                <w:rStyle w:val="grame"/>
                <w:snapToGrid w:val="0"/>
              </w:rPr>
              <w:t>р</w:t>
            </w:r>
            <w:r w:rsidR="004E5770" w:rsidRPr="002F6025">
              <w:rPr>
                <w:rStyle w:val="spelle"/>
                <w:snapToGrid w:val="0"/>
              </w:rPr>
              <w:t>ішення</w:t>
            </w:r>
            <w:r w:rsidR="004E5770" w:rsidRPr="002F6025">
              <w:rPr>
                <w:snapToGrid w:val="0"/>
              </w:rPr>
              <w:t xml:space="preserve"> </w:t>
            </w:r>
            <w:r w:rsidR="004E5770" w:rsidRPr="002F6025">
              <w:rPr>
                <w:rStyle w:val="spelle"/>
                <w:snapToGrid w:val="0"/>
              </w:rPr>
              <w:t>міської</w:t>
            </w:r>
            <w:r w:rsidR="004E5770" w:rsidRPr="002F6025">
              <w:rPr>
                <w:snapToGrid w:val="0"/>
              </w:rPr>
              <w:t xml:space="preserve"> ради про </w:t>
            </w:r>
            <w:r w:rsidR="004E5770" w:rsidRPr="002F6025">
              <w:rPr>
                <w:rStyle w:val="spelle"/>
                <w:snapToGrid w:val="0"/>
              </w:rPr>
              <w:t>її</w:t>
            </w:r>
            <w:r w:rsidR="004E5770" w:rsidRPr="002F6025">
              <w:rPr>
                <w:snapToGrid w:val="0"/>
              </w:rPr>
              <w:t xml:space="preserve"> </w:t>
            </w:r>
            <w:r w:rsidR="004E5770" w:rsidRPr="002F6025">
              <w:rPr>
                <w:rStyle w:val="spelle"/>
                <w:snapToGrid w:val="0"/>
              </w:rPr>
              <w:t>затвердження, в т.ч. зі змінами</w:t>
            </w:r>
            <w:r w:rsidR="004E5770" w:rsidRPr="002F6025">
              <w:rPr>
                <w:snapToGrid w:val="0"/>
              </w:rPr>
              <w:t>)</w:t>
            </w:r>
          </w:p>
          <w:p w:rsidR="00DA40F9" w:rsidRPr="002F6025" w:rsidRDefault="00DA40F9" w:rsidP="00DA40F9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4E5770" w:rsidRPr="002F6025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2F6025" w:rsidRDefault="00DA40F9" w:rsidP="00BB4BD3">
                  <w:pPr>
                    <w:rPr>
                      <w:snapToGrid w:val="0"/>
                    </w:rPr>
                  </w:pPr>
                  <w:r w:rsidRPr="002F6025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DA40F9" w:rsidRPr="002F6025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2F6025">
                    <w:rPr>
                      <w:snapToGrid w:val="0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DA40F9" w:rsidRPr="002F6025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2F6025" w:rsidRDefault="00DA40F9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2F6025">
                    <w:rPr>
                      <w:snapToGrid w:val="0"/>
                    </w:rPr>
                    <w:t xml:space="preserve">                          </w:t>
                  </w:r>
                  <w:r w:rsidRPr="002F6025">
                    <w:rPr>
                      <w:b/>
                      <w:snapToGrid w:val="0"/>
                      <w:u w:val="single"/>
                    </w:rPr>
                    <w:t>_Організація благоустрою населених пунктів</w:t>
                  </w:r>
                </w:p>
              </w:tc>
            </w:tr>
            <w:tr w:rsidR="004E5770" w:rsidRPr="002F6025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2F6025" w:rsidRDefault="00DA40F9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DA40F9" w:rsidRPr="002F6025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2F6025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DA40F9" w:rsidRPr="002F6025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2F6025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2F6025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2F6025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2F6025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52" w:type="dxa"/>
          </w:tcPr>
          <w:p w:rsidR="009E2DF7" w:rsidRPr="002F6025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2F6025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DA40F9" w:rsidRPr="002F6025" w:rsidRDefault="009E2DF7" w:rsidP="00DA40F9">
            <w:pPr>
              <w:jc w:val="center"/>
              <w:rPr>
                <w:sz w:val="28"/>
                <w:szCs w:val="28"/>
                <w:lang w:val="ru-RU"/>
              </w:rPr>
            </w:pPr>
            <w:r w:rsidRPr="002F6025">
              <w:rPr>
                <w:sz w:val="28"/>
                <w:szCs w:val="28"/>
              </w:rPr>
              <w:t xml:space="preserve">        </w:t>
            </w:r>
          </w:p>
          <w:p w:rsidR="009E2DF7" w:rsidRPr="002F6025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543C5B" w:rsidRPr="002F6025" w:rsidRDefault="00543C5B" w:rsidP="00543C5B">
      <w:pPr>
        <w:pStyle w:val="21"/>
        <w:spacing w:after="0" w:line="240" w:lineRule="auto"/>
        <w:ind w:left="0"/>
        <w:jc w:val="both"/>
        <w:rPr>
          <w:snapToGrid w:val="0"/>
        </w:rPr>
      </w:pPr>
      <w:r w:rsidRPr="002F6025">
        <w:rPr>
          <w:snapToGrid w:val="0"/>
        </w:rPr>
        <w:t xml:space="preserve">2. Аналіз виконання за видатками в цілому за програмою: </w:t>
      </w:r>
    </w:p>
    <w:p w:rsidR="00543C5B" w:rsidRPr="002F6025" w:rsidRDefault="00543C5B" w:rsidP="00543C5B">
      <w:pPr>
        <w:jc w:val="center"/>
      </w:pPr>
      <w:r w:rsidRPr="002F6025">
        <w:rPr>
          <w:snapToGrid w:val="0"/>
        </w:rPr>
        <w:t xml:space="preserve">                                                                                                                                                                     </w:t>
      </w:r>
      <w:r w:rsidR="006644A6" w:rsidRPr="002F6025">
        <w:rPr>
          <w:snapToGrid w:val="0"/>
        </w:rPr>
        <w:t xml:space="preserve">                            </w:t>
      </w:r>
      <w:r w:rsidRPr="002F6025">
        <w:rPr>
          <w:snapToGrid w:val="0"/>
        </w:rPr>
        <w:t xml:space="preserve"> гривень</w:t>
      </w:r>
    </w:p>
    <w:tbl>
      <w:tblPr>
        <w:tblW w:w="15105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6"/>
        <w:gridCol w:w="1701"/>
        <w:gridCol w:w="1417"/>
        <w:gridCol w:w="1558"/>
        <w:gridCol w:w="1740"/>
        <w:gridCol w:w="1424"/>
        <w:gridCol w:w="1538"/>
        <w:gridCol w:w="1552"/>
        <w:gridCol w:w="1780"/>
      </w:tblGrid>
      <w:tr w:rsidR="004E5770" w:rsidRPr="002F6025" w:rsidTr="00DA40F9">
        <w:trPr>
          <w:cantSplit/>
          <w:trHeight w:val="293"/>
          <w:jc w:val="center"/>
        </w:trPr>
        <w:tc>
          <w:tcPr>
            <w:tcW w:w="4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292AC1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A40F9" w:rsidRPr="002F6025">
              <w:rPr>
                <w:snapToGrid w:val="0"/>
                <w:sz w:val="20"/>
                <w:szCs w:val="20"/>
              </w:rPr>
              <w:t xml:space="preserve"> </w:t>
            </w:r>
            <w:r w:rsidR="00DA40F9" w:rsidRPr="002F6025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2F6025" w:rsidRDefault="00292AC1" w:rsidP="0078396C">
            <w:pPr>
              <w:jc w:val="center"/>
              <w:rPr>
                <w:rStyle w:val="spelle"/>
                <w:snapToGrid w:val="0"/>
                <w:sz w:val="22"/>
                <w:szCs w:val="22"/>
              </w:rPr>
            </w:pPr>
            <w:r w:rsidRPr="002F6025">
              <w:rPr>
                <w:rStyle w:val="spelle"/>
                <w:snapToGrid w:val="0"/>
                <w:sz w:val="22"/>
                <w:szCs w:val="22"/>
              </w:rPr>
              <w:t>Пояснення відхилення</w:t>
            </w:r>
          </w:p>
        </w:tc>
      </w:tr>
      <w:tr w:rsidR="004E5770" w:rsidRPr="002F6025" w:rsidTr="002F5001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pStyle w:val="2"/>
              <w:jc w:val="center"/>
              <w:rPr>
                <w:sz w:val="20"/>
                <w:szCs w:val="20"/>
              </w:rPr>
            </w:pPr>
            <w:r w:rsidRPr="002F602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F602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F602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F602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F602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F602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F602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F6025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2F6025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E5770" w:rsidRPr="002F6025" w:rsidTr="002F5001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405E8" w:rsidP="0078396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  <w:lang w:val="ru-RU"/>
              </w:rPr>
              <w:t>1 168 898,00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405E8" w:rsidP="00E1796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F6025">
              <w:rPr>
                <w:sz w:val="20"/>
                <w:szCs w:val="20"/>
                <w:lang w:val="ru-RU"/>
              </w:rPr>
              <w:t>1 168 898,00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E1796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B64320" w:rsidP="0078396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  <w:lang w:val="ru-RU"/>
              </w:rPr>
              <w:t>946 610,66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B64320" w:rsidP="0078396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F6025">
              <w:rPr>
                <w:sz w:val="20"/>
                <w:szCs w:val="20"/>
                <w:lang w:val="ru-RU"/>
              </w:rPr>
              <w:t>946 610,66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B64320" w:rsidP="0078396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-222 287,34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B64320" w:rsidP="00F1471B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-222 287,34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2F6025" w:rsidRDefault="00B64320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2F602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підрядними організаціями</w:t>
            </w:r>
          </w:p>
        </w:tc>
      </w:tr>
    </w:tbl>
    <w:p w:rsidR="004E5770" w:rsidRPr="002F6025" w:rsidRDefault="004E5770" w:rsidP="004E5770">
      <w:r w:rsidRPr="002F6025">
        <w:t>3. Напрями діяльності та завдання місцевої/ регіональної цільової програми</w:t>
      </w:r>
    </w:p>
    <w:tbl>
      <w:tblPr>
        <w:tblW w:w="14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53"/>
        <w:gridCol w:w="2023"/>
        <w:gridCol w:w="1599"/>
        <w:gridCol w:w="1670"/>
        <w:gridCol w:w="1262"/>
        <w:gridCol w:w="1387"/>
        <w:gridCol w:w="1275"/>
        <w:gridCol w:w="5245"/>
      </w:tblGrid>
      <w:tr w:rsidR="004E5770" w:rsidRPr="002F6025" w:rsidTr="004E5770">
        <w:trPr>
          <w:cantSplit/>
          <w:trHeight w:val="473"/>
          <w:jc w:val="center"/>
        </w:trPr>
        <w:tc>
          <w:tcPr>
            <w:tcW w:w="453" w:type="dxa"/>
            <w:vMerge w:val="restart"/>
            <w:vAlign w:val="center"/>
          </w:tcPr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napToGrid w:val="0"/>
                <w:sz w:val="20"/>
                <w:szCs w:val="20"/>
              </w:rPr>
              <w:t>№</w:t>
            </w:r>
          </w:p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2F6025">
              <w:rPr>
                <w:snapToGrid w:val="0"/>
                <w:sz w:val="20"/>
                <w:szCs w:val="20"/>
              </w:rPr>
              <w:t>/</w:t>
            </w:r>
            <w:r w:rsidRPr="002F6025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23" w:type="dxa"/>
            <w:vMerge w:val="restart"/>
            <w:vAlign w:val="center"/>
          </w:tcPr>
          <w:p w:rsidR="004E5770" w:rsidRPr="002F6025" w:rsidRDefault="004E5770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2F6025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4E5770" w:rsidRPr="002F6025" w:rsidRDefault="004E5770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2F6025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E5770" w:rsidRPr="002F6025" w:rsidRDefault="004E5770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2F6025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2F6025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32" w:type="dxa"/>
            <w:gridSpan w:val="2"/>
            <w:vAlign w:val="center"/>
          </w:tcPr>
          <w:p w:rsidR="004E5770" w:rsidRPr="002F6025" w:rsidRDefault="004E5770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2F6025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662" w:type="dxa"/>
            <w:gridSpan w:val="2"/>
            <w:vAlign w:val="center"/>
          </w:tcPr>
          <w:p w:rsidR="004E5770" w:rsidRPr="002F6025" w:rsidRDefault="004E5770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2F6025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5245" w:type="dxa"/>
            <w:vMerge w:val="restart"/>
            <w:vAlign w:val="center"/>
          </w:tcPr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z w:val="20"/>
                <w:szCs w:val="20"/>
              </w:rPr>
              <w:t xml:space="preserve">Стан </w:t>
            </w:r>
            <w:r w:rsidRPr="002F6025">
              <w:rPr>
                <w:rStyle w:val="spelle"/>
                <w:sz w:val="20"/>
                <w:szCs w:val="20"/>
              </w:rPr>
              <w:t>виконання</w:t>
            </w:r>
            <w:r w:rsidRPr="002F6025">
              <w:rPr>
                <w:sz w:val="20"/>
                <w:szCs w:val="20"/>
              </w:rPr>
              <w:t xml:space="preserve"> завдань (</w:t>
            </w:r>
            <w:r w:rsidRPr="002F6025">
              <w:rPr>
                <w:rStyle w:val="spelle"/>
                <w:sz w:val="20"/>
                <w:szCs w:val="20"/>
              </w:rPr>
              <w:t>результативні</w:t>
            </w:r>
            <w:r w:rsidRPr="002F6025">
              <w:rPr>
                <w:sz w:val="20"/>
                <w:szCs w:val="20"/>
              </w:rPr>
              <w:t xml:space="preserve"> </w:t>
            </w:r>
            <w:r w:rsidRPr="002F6025">
              <w:rPr>
                <w:rStyle w:val="spelle"/>
                <w:sz w:val="20"/>
                <w:szCs w:val="20"/>
              </w:rPr>
              <w:t>показники</w:t>
            </w:r>
            <w:r w:rsidRPr="002F6025">
              <w:rPr>
                <w:sz w:val="20"/>
                <w:szCs w:val="20"/>
              </w:rPr>
              <w:t xml:space="preserve"> </w:t>
            </w:r>
            <w:r w:rsidRPr="002F6025">
              <w:rPr>
                <w:rStyle w:val="spelle"/>
                <w:sz w:val="20"/>
                <w:szCs w:val="20"/>
              </w:rPr>
              <w:t>виконання</w:t>
            </w:r>
            <w:r w:rsidRPr="002F6025">
              <w:rPr>
                <w:sz w:val="20"/>
                <w:szCs w:val="20"/>
              </w:rPr>
              <w:t xml:space="preserve"> </w:t>
            </w:r>
            <w:r w:rsidRPr="002F6025">
              <w:rPr>
                <w:rStyle w:val="spelle"/>
                <w:sz w:val="20"/>
                <w:szCs w:val="20"/>
              </w:rPr>
              <w:t>програми</w:t>
            </w:r>
            <w:r w:rsidRPr="002F6025">
              <w:rPr>
                <w:sz w:val="20"/>
                <w:szCs w:val="20"/>
              </w:rPr>
              <w:t>)</w:t>
            </w:r>
          </w:p>
        </w:tc>
      </w:tr>
      <w:tr w:rsidR="004E5770" w:rsidRPr="002F6025" w:rsidTr="004E5770">
        <w:trPr>
          <w:cantSplit/>
          <w:trHeight w:val="823"/>
          <w:jc w:val="center"/>
        </w:trPr>
        <w:tc>
          <w:tcPr>
            <w:tcW w:w="453" w:type="dxa"/>
            <w:vMerge/>
            <w:vAlign w:val="center"/>
          </w:tcPr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23" w:type="dxa"/>
            <w:vMerge/>
            <w:vAlign w:val="center"/>
          </w:tcPr>
          <w:p w:rsidR="004E5770" w:rsidRPr="002F6025" w:rsidRDefault="004E5770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99" w:type="dxa"/>
            <w:vMerge/>
            <w:vAlign w:val="center"/>
          </w:tcPr>
          <w:p w:rsidR="004E5770" w:rsidRPr="002F6025" w:rsidRDefault="004E5770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2F6025" w:rsidRDefault="004E5770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2F6025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4E5770" w:rsidRPr="002F6025" w:rsidRDefault="004E5770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2F6025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387" w:type="dxa"/>
          </w:tcPr>
          <w:p w:rsidR="004E5770" w:rsidRPr="002F6025" w:rsidRDefault="004E5770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2F6025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75" w:type="dxa"/>
          </w:tcPr>
          <w:p w:rsidR="004E5770" w:rsidRPr="002F6025" w:rsidRDefault="004E5770" w:rsidP="00144ABB">
            <w:pPr>
              <w:jc w:val="center"/>
              <w:rPr>
                <w:sz w:val="20"/>
                <w:szCs w:val="20"/>
              </w:rPr>
            </w:pPr>
            <w:r w:rsidRPr="002F6025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245" w:type="dxa"/>
            <w:vMerge/>
            <w:vAlign w:val="center"/>
          </w:tcPr>
          <w:p w:rsidR="004E5770" w:rsidRPr="002F6025" w:rsidRDefault="004E5770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2F6025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4E5770" w:rsidRPr="002F6025" w:rsidRDefault="004E5770" w:rsidP="002F5001">
            <w:pPr>
              <w:jc w:val="center"/>
              <w:rPr>
                <w:snapToGrid w:val="0"/>
                <w:sz w:val="22"/>
                <w:szCs w:val="22"/>
              </w:rPr>
            </w:pPr>
            <w:r w:rsidRPr="002F6025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2F6025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2F6025">
              <w:rPr>
                <w:snapToGrid w:val="0"/>
                <w:sz w:val="22"/>
                <w:szCs w:val="22"/>
              </w:rPr>
              <w:t xml:space="preserve"> </w:t>
            </w:r>
            <w:r w:rsidRPr="002F6025">
              <w:rPr>
                <w:snapToGrid w:val="0"/>
                <w:sz w:val="20"/>
              </w:rPr>
              <w:t>Створення спортивного майданчику в районі вул.. Шевченко МПС</w:t>
            </w:r>
            <w:r w:rsidRPr="002F6025">
              <w:rPr>
                <w:snapToGrid w:val="0"/>
                <w:sz w:val="22"/>
                <w:szCs w:val="22"/>
              </w:rPr>
              <w:t xml:space="preserve">   </w:t>
            </w:r>
          </w:p>
        </w:tc>
        <w:tc>
          <w:tcPr>
            <w:tcW w:w="1599" w:type="dxa"/>
            <w:vAlign w:val="center"/>
          </w:tcPr>
          <w:p w:rsidR="004E5770" w:rsidRPr="002F6025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2F6025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2F6025" w:rsidRDefault="004E5770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2F6025" w:rsidRDefault="004E5770" w:rsidP="005D267A">
            <w:pPr>
              <w:pStyle w:val="2"/>
              <w:jc w:val="center"/>
              <w:rPr>
                <w:sz w:val="24"/>
                <w:szCs w:val="24"/>
                <w:lang w:val="ru-RU"/>
              </w:rPr>
            </w:pPr>
            <w:r w:rsidRPr="002F6025">
              <w:rPr>
                <w:sz w:val="24"/>
                <w:szCs w:val="24"/>
                <w:lang w:val="ru-RU"/>
              </w:rPr>
              <w:t>95 000,00</w:t>
            </w:r>
          </w:p>
        </w:tc>
        <w:tc>
          <w:tcPr>
            <w:tcW w:w="1262" w:type="dxa"/>
          </w:tcPr>
          <w:p w:rsidR="004E5770" w:rsidRPr="002F6025" w:rsidRDefault="004E5770" w:rsidP="00D05013">
            <w:pPr>
              <w:rPr>
                <w:lang w:val="ru-RU"/>
              </w:rPr>
            </w:pPr>
          </w:p>
        </w:tc>
        <w:tc>
          <w:tcPr>
            <w:tcW w:w="1387" w:type="dxa"/>
            <w:vAlign w:val="center"/>
          </w:tcPr>
          <w:p w:rsidR="004E5770" w:rsidRPr="002F6025" w:rsidRDefault="004E5770" w:rsidP="00D05013">
            <w:pPr>
              <w:rPr>
                <w:lang w:val="ru-RU"/>
              </w:rPr>
            </w:pPr>
            <w:r w:rsidRPr="002F6025">
              <w:rPr>
                <w:lang w:val="ru-RU"/>
              </w:rPr>
              <w:t xml:space="preserve"> 85 999,00</w:t>
            </w:r>
          </w:p>
        </w:tc>
        <w:tc>
          <w:tcPr>
            <w:tcW w:w="1275" w:type="dxa"/>
          </w:tcPr>
          <w:p w:rsidR="004E5770" w:rsidRPr="002F6025" w:rsidRDefault="004E5770" w:rsidP="00704D91">
            <w:pPr>
              <w:pStyle w:val="ab"/>
              <w:rPr>
                <w:snapToGrid w:val="0"/>
                <w:sz w:val="20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704D91">
            <w:pPr>
              <w:pStyle w:val="ab"/>
              <w:rPr>
                <w:snapToGrid w:val="0"/>
                <w:sz w:val="20"/>
              </w:rPr>
            </w:pPr>
            <w:r w:rsidRPr="002F6025">
              <w:rPr>
                <w:snapToGrid w:val="0"/>
                <w:sz w:val="20"/>
              </w:rPr>
              <w:t xml:space="preserve">Спортивний комплекс з доставкою - 72376,00;   витрати на монтування комплексу - 13623,00. Договір на виконання робіт № 167 12.05.21 - 85999,00 ТОВ </w:t>
            </w:r>
            <w:proofErr w:type="spellStart"/>
            <w:r w:rsidRPr="002F6025">
              <w:rPr>
                <w:snapToGrid w:val="0"/>
                <w:sz w:val="20"/>
              </w:rPr>
              <w:t>Спотртстрой</w:t>
            </w:r>
            <w:proofErr w:type="spellEnd"/>
            <w:r w:rsidRPr="002F6025">
              <w:rPr>
                <w:snapToGrid w:val="0"/>
                <w:sz w:val="20"/>
              </w:rPr>
              <w:t xml:space="preserve"> Херсон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2512C0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« Облаштування доріжок в Графському парку»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</w:tcPr>
          <w:p w:rsidR="004E5770" w:rsidRPr="004E5770" w:rsidRDefault="004E5770" w:rsidP="00DA47F4"/>
        </w:tc>
        <w:tc>
          <w:tcPr>
            <w:tcW w:w="1387" w:type="dxa"/>
            <w:vAlign w:val="center"/>
          </w:tcPr>
          <w:p w:rsidR="004E5770" w:rsidRPr="004E5770" w:rsidRDefault="004E5770" w:rsidP="00DA47F4"/>
        </w:tc>
        <w:tc>
          <w:tcPr>
            <w:tcW w:w="1275" w:type="dxa"/>
          </w:tcPr>
          <w:p w:rsidR="004E5770" w:rsidRPr="004E5770" w:rsidRDefault="004E5770" w:rsidP="00074C0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074C0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rPr>
                <w:sz w:val="20"/>
                <w:szCs w:val="20"/>
                <w:lang w:eastAsia="zh-CN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0"/>
                <w:szCs w:val="20"/>
              </w:rPr>
              <w:t>Громад.бюджету</w:t>
            </w:r>
            <w:proofErr w:type="spellEnd"/>
            <w:r w:rsidRPr="004E5770">
              <w:rPr>
                <w:snapToGrid w:val="0"/>
                <w:sz w:val="20"/>
                <w:szCs w:val="20"/>
              </w:rPr>
              <w:t xml:space="preserve">    "</w:t>
            </w:r>
            <w:r w:rsidRPr="004E5770">
              <w:rPr>
                <w:sz w:val="20"/>
                <w:szCs w:val="20"/>
                <w:lang w:eastAsia="zh-CN"/>
              </w:rPr>
              <w:t xml:space="preserve"> Облаштування громадського простору для активного відпочинку та гармонійного розвитку дітей  дошкільного та шкільного віку «</w:t>
            </w:r>
            <w:r w:rsidRPr="004E5770">
              <w:rPr>
                <w:sz w:val="20"/>
                <w:szCs w:val="20"/>
                <w:lang w:val="en-US" w:eastAsia="zh-CN"/>
              </w:rPr>
              <w:t>Smile</w:t>
            </w:r>
            <w:r w:rsidRPr="004E5770">
              <w:rPr>
                <w:sz w:val="20"/>
                <w:szCs w:val="20"/>
                <w:lang w:eastAsia="zh-CN"/>
              </w:rPr>
              <w:t>»</w:t>
            </w:r>
            <w:r w:rsidRPr="004E5770">
              <w:rPr>
                <w:snapToGrid w:val="0"/>
                <w:sz w:val="20"/>
                <w:szCs w:val="20"/>
              </w:rPr>
              <w:t xml:space="preserve">" </w:t>
            </w:r>
            <w:r w:rsidRPr="004E5770">
              <w:rPr>
                <w:sz w:val="28"/>
                <w:szCs w:val="28"/>
                <w:lang w:eastAsia="zh-CN"/>
              </w:rPr>
              <w:t xml:space="preserve">м. </w:t>
            </w:r>
            <w:r w:rsidRPr="004E5770">
              <w:rPr>
                <w:sz w:val="20"/>
                <w:szCs w:val="20"/>
                <w:lang w:eastAsia="zh-CN"/>
              </w:rPr>
              <w:t>Ніжин, вул. 3-й мікрорайон, буд. 2, вул. Шевченка, 89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99 999,00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90 965,00</w:t>
            </w:r>
          </w:p>
        </w:tc>
        <w:tc>
          <w:tcPr>
            <w:tcW w:w="1275" w:type="dxa"/>
          </w:tcPr>
          <w:p w:rsidR="004E5770" w:rsidRPr="004E5770" w:rsidRDefault="004E5770" w:rsidP="0099008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99008F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Гойдалка-балансир 1 шт. 7645,00 грн., карусель «Волошка»  1 шт. 11467,00 грн., пісочниця мала 1 шт. 6670,00 грн., гірка велика 1 шт. 12925,00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грн.гойдалка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подвійна зі спинкою на ланцюгах 1 шт. 10995,00 грн., гойдалка на пружині «Курча» 7 225,00 грн., лавка садова (діаметр 42.3 мм) 2 шт. 9500,00 грн., гойдалка на пружинах «Коники»  1 шт. 10450,00 грн., монтаж 14088,00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грн.Договір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на виконання робіт  № 176 від.17.05.2021 року - 90965,00 ТОВ "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Спортстрой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Херсон"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spacing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</w:t>
            </w:r>
            <w:r w:rsidRPr="004E5770">
              <w:rPr>
                <w:snapToGrid w:val="0"/>
                <w:sz w:val="20"/>
                <w:szCs w:val="20"/>
              </w:rPr>
              <w:t>"</w:t>
            </w:r>
            <w:r w:rsidRPr="004E5770">
              <w:rPr>
                <w:sz w:val="20"/>
                <w:szCs w:val="20"/>
                <w:lang w:eastAsia="zh-CN"/>
              </w:rPr>
              <w:t>«Облаштування громадського простору для активного відпочинку та гармонійного розвитку дітей  дошкільного та шкільного віку «</w:t>
            </w:r>
            <w:r w:rsidRPr="004E5770">
              <w:rPr>
                <w:sz w:val="20"/>
                <w:szCs w:val="20"/>
                <w:lang w:val="en-US" w:eastAsia="zh-CN"/>
              </w:rPr>
              <w:t>Smile</w:t>
            </w:r>
            <w:r w:rsidRPr="004E5770">
              <w:rPr>
                <w:sz w:val="20"/>
                <w:szCs w:val="20"/>
                <w:lang w:eastAsia="zh-CN"/>
              </w:rPr>
              <w:t>» м. Ніжин, вул. 3-й мікрорайон, буд. 13, 14, 15</w:t>
            </w:r>
            <w:r w:rsidRPr="004E5770">
              <w:rPr>
                <w:snapToGrid w:val="0"/>
                <w:sz w:val="20"/>
                <w:szCs w:val="20"/>
              </w:rPr>
              <w:t>"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99 999,00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96 965,00</w:t>
            </w:r>
          </w:p>
        </w:tc>
        <w:tc>
          <w:tcPr>
            <w:tcW w:w="1275" w:type="dxa"/>
          </w:tcPr>
          <w:p w:rsidR="004E5770" w:rsidRPr="004E5770" w:rsidRDefault="004E5770" w:rsidP="008632B1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8632B1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Гойдалка-балансир 1 шт. 8600,00 грн., карусель «Волошка»  1 шт. 12417,00 грн., пісочниця мала, 1 шт. 7600,00 грн.,гірка велика, 1 шт. 13875,00 грн., гойдалка подвійна зі спинкою на ланцюгах 1 шт. 11975,00 грн., гойдалка на пружині «Курча» 8160,00 грн., лавка садова (діаметр 42.3 мм) 2 шт. 9500,00 грн., гойдалка на пружинах «Коники» 1 шт. 10450,00 грн., монтаж 14388,00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грн.Договір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на виконання робіт  № 182 від.24.05.2021 року - 96965,00 ТОВ "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Спортстрой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Херсон"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spacing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</w:t>
            </w:r>
            <w:r w:rsidRPr="004E5770">
              <w:rPr>
                <w:sz w:val="20"/>
                <w:szCs w:val="20"/>
                <w:lang w:eastAsia="zh-CN"/>
              </w:rPr>
              <w:t xml:space="preserve">«Облаштування простору для дітей та молоді сіл Паливода та </w:t>
            </w:r>
            <w:proofErr w:type="spellStart"/>
            <w:r w:rsidRPr="004E5770">
              <w:rPr>
                <w:sz w:val="20"/>
                <w:szCs w:val="20"/>
                <w:lang w:eastAsia="zh-CN"/>
              </w:rPr>
              <w:t>Наумівське</w:t>
            </w:r>
            <w:proofErr w:type="spellEnd"/>
            <w:r w:rsidRPr="004E5770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E5770">
              <w:rPr>
                <w:sz w:val="20"/>
                <w:szCs w:val="20"/>
                <w:lang w:eastAsia="zh-CN"/>
              </w:rPr>
              <w:t>Кунашівського</w:t>
            </w:r>
            <w:proofErr w:type="spellEnd"/>
            <w:r w:rsidRPr="004E5770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E5770">
              <w:rPr>
                <w:sz w:val="20"/>
                <w:szCs w:val="20"/>
                <w:lang w:eastAsia="zh-CN"/>
              </w:rPr>
              <w:t>старостинського</w:t>
            </w:r>
            <w:proofErr w:type="spellEnd"/>
            <w:r w:rsidRPr="004E5770">
              <w:rPr>
                <w:sz w:val="20"/>
                <w:szCs w:val="20"/>
                <w:lang w:eastAsia="zh-CN"/>
              </w:rPr>
              <w:t xml:space="preserve"> округу». 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A037E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73 900,00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69 696,00</w:t>
            </w:r>
          </w:p>
        </w:tc>
        <w:tc>
          <w:tcPr>
            <w:tcW w:w="1275" w:type="dxa"/>
          </w:tcPr>
          <w:p w:rsidR="004E5770" w:rsidRPr="004E5770" w:rsidRDefault="004E5770" w:rsidP="008632B1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8632B1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Карусель 1 шт. 11220,00 грн., пісочний двір «Човник  1 шт. 14250,00 грн., гойдалка на пружині «Їжачок» 7905,00 грн., лавка дерев’яна  2 шт. 10416,00 грн., бруси паралельні 1 шт. 9836,00 грн., урна 2 шт. 5834,00 грн., монтаж 10235,00 грн. Договір на виконання робіт № 175 17.05.21 - 69696,00  ТОВ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Спотртстрой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Херсон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«Облаштування громадського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прстору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біля пам’ятного знаку «Героїв Чорнобиля » з елементами благоустрою та дитячим майданчиком»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A037E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400 000,00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217 967,66</w:t>
            </w:r>
          </w:p>
        </w:tc>
        <w:tc>
          <w:tcPr>
            <w:tcW w:w="1275" w:type="dxa"/>
          </w:tcPr>
          <w:p w:rsidR="004E5770" w:rsidRPr="004E5770" w:rsidRDefault="004E5770" w:rsidP="00704D91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704D91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z w:val="22"/>
                <w:szCs w:val="22"/>
                <w:shd w:val="clear" w:color="auto" w:fill="FFFFFF"/>
              </w:rPr>
              <w:t xml:space="preserve">Виготовлення проектно-кошторисної документації по об'єкту </w:t>
            </w:r>
            <w:r w:rsidRPr="004E5770">
              <w:rPr>
                <w:snapToGrid w:val="0"/>
                <w:sz w:val="22"/>
                <w:szCs w:val="22"/>
              </w:rPr>
              <w:t xml:space="preserve">«Облаштування громадського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прстору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біля пам’ятного знаку «Героїв Чорнобиля » з елементами благоустрою та дитячим майданчиком» договір № 218 від 16.06.2021 року ТОВ АСПО на суму 7000,00 грн. Виконано робіти на суму – 205 967,66 грн.  дог. № 654 від 30.11.2021 року з ТОВ «Житлобуд». Технічний  нагляд – 5000,00 грн з ФОП Дяченко В.І. дог № 719 від 14.09.2021 року    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« Створення громадського простору шляхом облаштування зони відпочинку для мешканців міста на території мікрорайону Космонавтів»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A037E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400 000,00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385 018,00</w:t>
            </w:r>
          </w:p>
        </w:tc>
        <w:tc>
          <w:tcPr>
            <w:tcW w:w="1275" w:type="dxa"/>
          </w:tcPr>
          <w:p w:rsidR="004E5770" w:rsidRPr="004E5770" w:rsidRDefault="004E5770" w:rsidP="00D71A62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D71A62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4E5770">
              <w:rPr>
                <w:sz w:val="22"/>
                <w:szCs w:val="22"/>
                <w:shd w:val="clear" w:color="auto" w:fill="FFFFFF"/>
              </w:rPr>
              <w:t xml:space="preserve">Благоустрій  із облаштуванням території  пішохідними доріжками( 178 м2), лавами(3шт),парковими ліхтарями(3шт) та урнами(3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шт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>). 369018,00 грн.</w:t>
            </w:r>
          </w:p>
          <w:p w:rsidR="004E5770" w:rsidRPr="004E5770" w:rsidRDefault="004E5770" w:rsidP="00292AC1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z w:val="22"/>
                <w:szCs w:val="22"/>
                <w:shd w:val="clear" w:color="auto" w:fill="FFFFFF"/>
              </w:rPr>
              <w:t xml:space="preserve"> в тому числі:. Будівельні матеріали (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поребрик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 1000х200х80 (266 шт.)  37072,00 грн., плитка тротуарна 200х100х40 (178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кв.м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.) 91062 грн., щебінь (178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м.куб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.) 37124,00 грн., відсів (178м.куб.) 8509,00 грн., пісок (181,6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м.куб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.) 20178,00 грн.,) Витратні матеріали (круги, арматура, пальне) 38887,00 грн. Земляні роботи 5903,00грн. Встановлення лав(3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шт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) 9021,00 грн. Паркові ліхтарі (3шт) 57914,00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грн.встановлення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поребрика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 46490,00 Придбання електрокабелю(66 м-п) 5659,00 грн.,  Встановлення урн (3шт) 4431,00 грн , встановлення ліхтарів 3 шт. 6768,00. Тех. нагляд 6000,00</w:t>
            </w:r>
            <w:r w:rsidRPr="004E5770">
              <w:rPr>
                <w:sz w:val="22"/>
                <w:szCs w:val="22"/>
                <w:highlight w:val="yellow"/>
                <w:shd w:val="clear" w:color="auto" w:fill="FFFFFF"/>
              </w:rPr>
              <w:t xml:space="preserve"> </w:t>
            </w:r>
            <w:r w:rsidRPr="004E5770">
              <w:rPr>
                <w:sz w:val="22"/>
                <w:szCs w:val="22"/>
                <w:shd w:val="clear" w:color="auto" w:fill="FFFFFF"/>
              </w:rPr>
              <w:t>виготовлення проектно-кошторисної документації  10 000 грн</w:t>
            </w:r>
          </w:p>
        </w:tc>
      </w:tr>
    </w:tbl>
    <w:p w:rsidR="009C0BC3" w:rsidRPr="004E5770" w:rsidRDefault="009C0BC3" w:rsidP="004E5770"/>
    <w:sectPr w:rsidR="009C0BC3" w:rsidRPr="004E5770" w:rsidSect="006850A3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CC6" w:rsidRDefault="00071CC6" w:rsidP="001C199B">
      <w:r>
        <w:separator/>
      </w:r>
    </w:p>
  </w:endnote>
  <w:endnote w:type="continuationSeparator" w:id="0">
    <w:p w:rsidR="00071CC6" w:rsidRDefault="00071CC6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96437D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96437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F6025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CC6" w:rsidRDefault="00071CC6" w:rsidP="001C199B">
      <w:r>
        <w:separator/>
      </w:r>
    </w:p>
  </w:footnote>
  <w:footnote w:type="continuationSeparator" w:id="0">
    <w:p w:rsidR="00071CC6" w:rsidRDefault="00071CC6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44A8"/>
    <w:multiLevelType w:val="hybridMultilevel"/>
    <w:tmpl w:val="1C9606CE"/>
    <w:lvl w:ilvl="0" w:tplc="8DEAC3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652DFE"/>
    <w:multiLevelType w:val="hybridMultilevel"/>
    <w:tmpl w:val="B0846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B4C6D77"/>
    <w:multiLevelType w:val="hybridMultilevel"/>
    <w:tmpl w:val="3E7473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6824"/>
    <w:rsid w:val="0004600E"/>
    <w:rsid w:val="00055F99"/>
    <w:rsid w:val="000563ED"/>
    <w:rsid w:val="00065FC7"/>
    <w:rsid w:val="00071CC6"/>
    <w:rsid w:val="00074C05"/>
    <w:rsid w:val="0008525F"/>
    <w:rsid w:val="00087D1F"/>
    <w:rsid w:val="00097D72"/>
    <w:rsid w:val="000A7949"/>
    <w:rsid w:val="000C2FF3"/>
    <w:rsid w:val="000D408B"/>
    <w:rsid w:val="00101DFC"/>
    <w:rsid w:val="0010653B"/>
    <w:rsid w:val="001126EA"/>
    <w:rsid w:val="00136A25"/>
    <w:rsid w:val="001427F9"/>
    <w:rsid w:val="00150A6C"/>
    <w:rsid w:val="0015672D"/>
    <w:rsid w:val="00157BD2"/>
    <w:rsid w:val="001608DD"/>
    <w:rsid w:val="00167C14"/>
    <w:rsid w:val="00175968"/>
    <w:rsid w:val="00183F5E"/>
    <w:rsid w:val="00193722"/>
    <w:rsid w:val="001B1A2C"/>
    <w:rsid w:val="001C199B"/>
    <w:rsid w:val="001D4568"/>
    <w:rsid w:val="001F2358"/>
    <w:rsid w:val="001F2531"/>
    <w:rsid w:val="00202EBD"/>
    <w:rsid w:val="00226185"/>
    <w:rsid w:val="002349AB"/>
    <w:rsid w:val="002512C0"/>
    <w:rsid w:val="00261E21"/>
    <w:rsid w:val="0026523E"/>
    <w:rsid w:val="00273EA8"/>
    <w:rsid w:val="00274609"/>
    <w:rsid w:val="0027620A"/>
    <w:rsid w:val="00292AC1"/>
    <w:rsid w:val="00295DBB"/>
    <w:rsid w:val="002B0B8B"/>
    <w:rsid w:val="002B17BE"/>
    <w:rsid w:val="002C575D"/>
    <w:rsid w:val="002D7EB1"/>
    <w:rsid w:val="002D7EC7"/>
    <w:rsid w:val="002E710F"/>
    <w:rsid w:val="002F5001"/>
    <w:rsid w:val="002F6025"/>
    <w:rsid w:val="002F6D66"/>
    <w:rsid w:val="00317E05"/>
    <w:rsid w:val="00321C6A"/>
    <w:rsid w:val="00322654"/>
    <w:rsid w:val="00330475"/>
    <w:rsid w:val="003334FD"/>
    <w:rsid w:val="00333640"/>
    <w:rsid w:val="00353198"/>
    <w:rsid w:val="0035713B"/>
    <w:rsid w:val="003923D6"/>
    <w:rsid w:val="003A17A2"/>
    <w:rsid w:val="003A4F8E"/>
    <w:rsid w:val="003D67D8"/>
    <w:rsid w:val="003F3067"/>
    <w:rsid w:val="003F3F21"/>
    <w:rsid w:val="003F6FBF"/>
    <w:rsid w:val="00400EA6"/>
    <w:rsid w:val="00413514"/>
    <w:rsid w:val="004137A9"/>
    <w:rsid w:val="00467432"/>
    <w:rsid w:val="00476D3F"/>
    <w:rsid w:val="004919A3"/>
    <w:rsid w:val="004A2E78"/>
    <w:rsid w:val="004B3927"/>
    <w:rsid w:val="004C4692"/>
    <w:rsid w:val="004C7C13"/>
    <w:rsid w:val="004D0ADA"/>
    <w:rsid w:val="004D3A90"/>
    <w:rsid w:val="004E2DC5"/>
    <w:rsid w:val="004E5770"/>
    <w:rsid w:val="004F3039"/>
    <w:rsid w:val="00504DF0"/>
    <w:rsid w:val="00521516"/>
    <w:rsid w:val="0052341C"/>
    <w:rsid w:val="005311E6"/>
    <w:rsid w:val="00536FC6"/>
    <w:rsid w:val="00543C5B"/>
    <w:rsid w:val="00546522"/>
    <w:rsid w:val="005555E2"/>
    <w:rsid w:val="005750E4"/>
    <w:rsid w:val="00577028"/>
    <w:rsid w:val="00586CA6"/>
    <w:rsid w:val="005B0243"/>
    <w:rsid w:val="005C77E6"/>
    <w:rsid w:val="005D267A"/>
    <w:rsid w:val="005D579D"/>
    <w:rsid w:val="00602BE0"/>
    <w:rsid w:val="0062402E"/>
    <w:rsid w:val="00624C72"/>
    <w:rsid w:val="006520F5"/>
    <w:rsid w:val="006644A6"/>
    <w:rsid w:val="00673B7D"/>
    <w:rsid w:val="00673B9A"/>
    <w:rsid w:val="006750FD"/>
    <w:rsid w:val="006800F4"/>
    <w:rsid w:val="00684704"/>
    <w:rsid w:val="006850A3"/>
    <w:rsid w:val="006B2B1F"/>
    <w:rsid w:val="00704D91"/>
    <w:rsid w:val="0070618C"/>
    <w:rsid w:val="00722759"/>
    <w:rsid w:val="007232C1"/>
    <w:rsid w:val="0076285E"/>
    <w:rsid w:val="007809DA"/>
    <w:rsid w:val="0078315B"/>
    <w:rsid w:val="00790D5B"/>
    <w:rsid w:val="007916B6"/>
    <w:rsid w:val="0079477C"/>
    <w:rsid w:val="007A7AC3"/>
    <w:rsid w:val="007B7417"/>
    <w:rsid w:val="007D1657"/>
    <w:rsid w:val="008019DE"/>
    <w:rsid w:val="00811D23"/>
    <w:rsid w:val="008632B1"/>
    <w:rsid w:val="008638B8"/>
    <w:rsid w:val="008723F2"/>
    <w:rsid w:val="008914B4"/>
    <w:rsid w:val="00893DD1"/>
    <w:rsid w:val="008A01E3"/>
    <w:rsid w:val="008C03D2"/>
    <w:rsid w:val="008C07AE"/>
    <w:rsid w:val="008C1485"/>
    <w:rsid w:val="008D1D9B"/>
    <w:rsid w:val="008D6886"/>
    <w:rsid w:val="008E391C"/>
    <w:rsid w:val="008F3EAC"/>
    <w:rsid w:val="0090019F"/>
    <w:rsid w:val="009039F4"/>
    <w:rsid w:val="00921224"/>
    <w:rsid w:val="00957292"/>
    <w:rsid w:val="0096437D"/>
    <w:rsid w:val="00981B94"/>
    <w:rsid w:val="00983494"/>
    <w:rsid w:val="0098446A"/>
    <w:rsid w:val="009857BC"/>
    <w:rsid w:val="0099008F"/>
    <w:rsid w:val="0099087F"/>
    <w:rsid w:val="009C0BC3"/>
    <w:rsid w:val="009E2DF7"/>
    <w:rsid w:val="00A037E8"/>
    <w:rsid w:val="00A06784"/>
    <w:rsid w:val="00A121F7"/>
    <w:rsid w:val="00A16540"/>
    <w:rsid w:val="00A337CB"/>
    <w:rsid w:val="00A45D36"/>
    <w:rsid w:val="00A57C33"/>
    <w:rsid w:val="00A83085"/>
    <w:rsid w:val="00A8511D"/>
    <w:rsid w:val="00A90B2D"/>
    <w:rsid w:val="00A91B66"/>
    <w:rsid w:val="00AA0A21"/>
    <w:rsid w:val="00AA1A28"/>
    <w:rsid w:val="00AA1B3C"/>
    <w:rsid w:val="00AB4CCC"/>
    <w:rsid w:val="00AD2F28"/>
    <w:rsid w:val="00AE768C"/>
    <w:rsid w:val="00B07C35"/>
    <w:rsid w:val="00B17137"/>
    <w:rsid w:val="00B17A14"/>
    <w:rsid w:val="00B32031"/>
    <w:rsid w:val="00B43339"/>
    <w:rsid w:val="00B56845"/>
    <w:rsid w:val="00B64320"/>
    <w:rsid w:val="00B67EB5"/>
    <w:rsid w:val="00B73D7F"/>
    <w:rsid w:val="00B763A9"/>
    <w:rsid w:val="00B77586"/>
    <w:rsid w:val="00B92BF6"/>
    <w:rsid w:val="00B9300A"/>
    <w:rsid w:val="00B97FD3"/>
    <w:rsid w:val="00BA4548"/>
    <w:rsid w:val="00BB517E"/>
    <w:rsid w:val="00BB53A3"/>
    <w:rsid w:val="00BB6CF6"/>
    <w:rsid w:val="00BC0733"/>
    <w:rsid w:val="00BC49B8"/>
    <w:rsid w:val="00BF529E"/>
    <w:rsid w:val="00C02D7B"/>
    <w:rsid w:val="00C037D8"/>
    <w:rsid w:val="00C064F0"/>
    <w:rsid w:val="00C1178C"/>
    <w:rsid w:val="00C155AC"/>
    <w:rsid w:val="00C24D9C"/>
    <w:rsid w:val="00C364B1"/>
    <w:rsid w:val="00C43282"/>
    <w:rsid w:val="00C47F64"/>
    <w:rsid w:val="00C56323"/>
    <w:rsid w:val="00C648D8"/>
    <w:rsid w:val="00C71E4B"/>
    <w:rsid w:val="00C818CC"/>
    <w:rsid w:val="00C87259"/>
    <w:rsid w:val="00C93350"/>
    <w:rsid w:val="00CA0931"/>
    <w:rsid w:val="00CB0EFF"/>
    <w:rsid w:val="00CB13ED"/>
    <w:rsid w:val="00CC5515"/>
    <w:rsid w:val="00CD405E"/>
    <w:rsid w:val="00CD474C"/>
    <w:rsid w:val="00CD76D3"/>
    <w:rsid w:val="00CE4394"/>
    <w:rsid w:val="00CE43FD"/>
    <w:rsid w:val="00D05013"/>
    <w:rsid w:val="00D10092"/>
    <w:rsid w:val="00D405E8"/>
    <w:rsid w:val="00D453DB"/>
    <w:rsid w:val="00D534F7"/>
    <w:rsid w:val="00D626AB"/>
    <w:rsid w:val="00D62741"/>
    <w:rsid w:val="00D71A62"/>
    <w:rsid w:val="00D77095"/>
    <w:rsid w:val="00D832EF"/>
    <w:rsid w:val="00D95E9E"/>
    <w:rsid w:val="00D96778"/>
    <w:rsid w:val="00DA40F9"/>
    <w:rsid w:val="00DA47F4"/>
    <w:rsid w:val="00DA6A2D"/>
    <w:rsid w:val="00DB67A6"/>
    <w:rsid w:val="00DE1C8A"/>
    <w:rsid w:val="00E045FE"/>
    <w:rsid w:val="00E064AE"/>
    <w:rsid w:val="00E1796D"/>
    <w:rsid w:val="00E234C3"/>
    <w:rsid w:val="00E317BA"/>
    <w:rsid w:val="00E33DA1"/>
    <w:rsid w:val="00E44EC9"/>
    <w:rsid w:val="00E52A6B"/>
    <w:rsid w:val="00E53A25"/>
    <w:rsid w:val="00E55492"/>
    <w:rsid w:val="00E56BAD"/>
    <w:rsid w:val="00E9555A"/>
    <w:rsid w:val="00E95DB7"/>
    <w:rsid w:val="00EB1F41"/>
    <w:rsid w:val="00EC3897"/>
    <w:rsid w:val="00ED0EE3"/>
    <w:rsid w:val="00ED490C"/>
    <w:rsid w:val="00EF4591"/>
    <w:rsid w:val="00EF46CB"/>
    <w:rsid w:val="00F1471B"/>
    <w:rsid w:val="00F14A4A"/>
    <w:rsid w:val="00F1532D"/>
    <w:rsid w:val="00F1770E"/>
    <w:rsid w:val="00F17853"/>
    <w:rsid w:val="00F3773C"/>
    <w:rsid w:val="00F40B8E"/>
    <w:rsid w:val="00F41E9F"/>
    <w:rsid w:val="00F51F9C"/>
    <w:rsid w:val="00F527A9"/>
    <w:rsid w:val="00F67A86"/>
    <w:rsid w:val="00F96568"/>
    <w:rsid w:val="00FB0193"/>
    <w:rsid w:val="00FC00FA"/>
    <w:rsid w:val="00FE51A2"/>
    <w:rsid w:val="00FE7B9A"/>
    <w:rsid w:val="00FF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  <w:style w:type="character" w:styleId="ac">
    <w:name w:val="Strong"/>
    <w:uiPriority w:val="22"/>
    <w:qFormat/>
    <w:rsid w:val="008914B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5310-442E-4906-ACF5-B931E6664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</cp:revision>
  <cp:lastPrinted>2022-01-11T14:14:00Z</cp:lastPrinted>
  <dcterms:created xsi:type="dcterms:W3CDTF">2022-02-02T09:09:00Z</dcterms:created>
  <dcterms:modified xsi:type="dcterms:W3CDTF">2022-02-02T09:09:00Z</dcterms:modified>
</cp:coreProperties>
</file>