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22" w:rsidRPr="0029126C" w:rsidRDefault="003B6522" w:rsidP="003B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26C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</w:p>
    <w:p w:rsidR="003B6522" w:rsidRDefault="003B6522" w:rsidP="003B65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26C">
        <w:rPr>
          <w:rFonts w:ascii="Times New Roman" w:hAnsi="Times New Roman" w:cs="Times New Roman"/>
          <w:b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закупівлі:</w:t>
      </w:r>
    </w:p>
    <w:p w:rsidR="009F5B7D" w:rsidRPr="00BB64BB" w:rsidRDefault="00BB64BB" w:rsidP="00BB64BB">
      <w:pPr>
        <w:pStyle w:val="Default"/>
        <w:jc w:val="both"/>
        <w:rPr>
          <w:b/>
          <w:bCs/>
          <w:sz w:val="28"/>
          <w:szCs w:val="28"/>
          <w:lang w:val="uk-UA"/>
        </w:rPr>
      </w:pPr>
      <w:r w:rsidRPr="00BB64BB">
        <w:rPr>
          <w:b/>
          <w:bCs/>
          <w:sz w:val="28"/>
          <w:szCs w:val="28"/>
          <w:lang w:val="uk-UA"/>
        </w:rPr>
        <w:t xml:space="preserve">«Поточний ремонт  кабінетів на 4-му поверсі в адміністративній будівлі виконавчого комітету Ніжинської міської ради за адресою: м. Ніжин, площа імені Івана Франка,1  (код за ЄЗС ДК 021:2015 – </w:t>
      </w:r>
      <w:r w:rsidRPr="00BB64BB">
        <w:rPr>
          <w:b/>
          <w:bCs/>
          <w:kern w:val="36"/>
          <w:sz w:val="28"/>
          <w:szCs w:val="28"/>
          <w:lang w:val="uk-UA"/>
        </w:rPr>
        <w:t>45450000-6 Інші завершальні будівельні роботи</w:t>
      </w:r>
      <w:r w:rsidRPr="00BB64BB">
        <w:rPr>
          <w:b/>
          <w:bCs/>
          <w:sz w:val="28"/>
          <w:szCs w:val="28"/>
          <w:lang w:val="uk-UA"/>
        </w:rPr>
        <w:t>)»</w:t>
      </w:r>
    </w:p>
    <w:p w:rsidR="003B6522" w:rsidRDefault="003B6522" w:rsidP="003B65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522" w:rsidRDefault="003B6522" w:rsidP="003B65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126C">
        <w:rPr>
          <w:rFonts w:ascii="Times New Roman" w:hAnsi="Times New Roman" w:cs="Times New Roman"/>
          <w:b/>
          <w:sz w:val="28"/>
          <w:szCs w:val="28"/>
          <w:lang w:val="uk-UA"/>
        </w:rPr>
        <w:t>Замовник:</w:t>
      </w:r>
      <w:r w:rsidR="00BB64B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A937F1">
        <w:rPr>
          <w:rFonts w:ascii="Times New Roman" w:hAnsi="Times New Roman" w:cs="Times New Roman"/>
          <w:sz w:val="28"/>
          <w:szCs w:val="28"/>
          <w:lang w:val="uk-UA"/>
        </w:rPr>
        <w:t xml:space="preserve">омунальне підприємство </w:t>
      </w:r>
      <w:r w:rsidR="00BB64BB">
        <w:rPr>
          <w:rFonts w:ascii="Times New Roman" w:hAnsi="Times New Roman" w:cs="Times New Roman"/>
          <w:sz w:val="28"/>
          <w:szCs w:val="28"/>
          <w:lang w:val="uk-UA"/>
        </w:rPr>
        <w:t xml:space="preserve"> «Ніжин ФМ»</w:t>
      </w:r>
      <w:r w:rsidR="00A937F1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937F1">
        <w:rPr>
          <w:rFonts w:ascii="Times New Roman" w:hAnsi="Times New Roman" w:cs="Times New Roman"/>
          <w:sz w:val="28"/>
          <w:szCs w:val="28"/>
          <w:lang w:val="uk-UA"/>
        </w:rPr>
        <w:t xml:space="preserve">16600,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BB64BB">
        <w:rPr>
          <w:rFonts w:ascii="Times New Roman" w:hAnsi="Times New Roman" w:cs="Times New Roman"/>
          <w:sz w:val="28"/>
          <w:szCs w:val="28"/>
          <w:lang w:val="uk-UA"/>
        </w:rPr>
        <w:t>площа імені Івана Франка,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код за ЄДРПОУ – </w:t>
      </w:r>
      <w:r w:rsidR="00BB64BB">
        <w:rPr>
          <w:rFonts w:ascii="Times New Roman" w:hAnsi="Times New Roman" w:cs="Times New Roman"/>
          <w:sz w:val="28"/>
          <w:szCs w:val="28"/>
          <w:lang w:val="uk-UA"/>
        </w:rPr>
        <w:t>44649664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6522" w:rsidRDefault="003B6522" w:rsidP="003B65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6522" w:rsidRPr="00BB64BB" w:rsidRDefault="003B6522" w:rsidP="00BB64BB">
      <w:pPr>
        <w:pStyle w:val="Default"/>
        <w:jc w:val="both"/>
        <w:rPr>
          <w:sz w:val="28"/>
          <w:szCs w:val="28"/>
          <w:lang w:val="uk-UA"/>
        </w:rPr>
      </w:pPr>
      <w:r w:rsidRPr="0029126C">
        <w:rPr>
          <w:b/>
          <w:sz w:val="28"/>
          <w:szCs w:val="28"/>
          <w:lang w:val="uk-UA"/>
        </w:rPr>
        <w:t>Найменування предмету закупівлі</w:t>
      </w:r>
      <w:r w:rsidR="00BB64BB" w:rsidRPr="00BB64BB">
        <w:rPr>
          <w:bCs/>
          <w:lang w:val="uk-UA"/>
        </w:rPr>
        <w:t xml:space="preserve"> </w:t>
      </w:r>
      <w:r w:rsidR="00BB64BB">
        <w:rPr>
          <w:bCs/>
          <w:lang w:val="uk-UA"/>
        </w:rPr>
        <w:t>«</w:t>
      </w:r>
      <w:r w:rsidR="00BB64BB" w:rsidRPr="00BB64BB">
        <w:rPr>
          <w:bCs/>
          <w:sz w:val="28"/>
          <w:szCs w:val="28"/>
          <w:lang w:val="uk-UA"/>
        </w:rPr>
        <w:t xml:space="preserve">Поточний ремонт  кабінетів на 4-му поверсі в адміністративній будівлі виконавчого комітету Ніжинської міської ради за адресою: м. Ніжин, площа імені Івана Франка,1  (код за ЄЗС ДК 021:2015 – </w:t>
      </w:r>
      <w:r w:rsidR="00BB64BB" w:rsidRPr="00BB64BB">
        <w:rPr>
          <w:bCs/>
          <w:kern w:val="36"/>
          <w:sz w:val="28"/>
          <w:szCs w:val="28"/>
          <w:lang w:val="uk-UA"/>
        </w:rPr>
        <w:t>45450000-6 Інші завершальні будівельні роботи</w:t>
      </w:r>
      <w:r w:rsidR="00BB64BB" w:rsidRPr="00BB64BB">
        <w:rPr>
          <w:bCs/>
          <w:sz w:val="28"/>
          <w:szCs w:val="28"/>
          <w:lang w:val="uk-UA"/>
        </w:rPr>
        <w:t>)</w:t>
      </w:r>
      <w:r w:rsidR="00BB64BB">
        <w:rPr>
          <w:bCs/>
          <w:sz w:val="28"/>
          <w:szCs w:val="28"/>
          <w:lang w:val="uk-UA"/>
        </w:rPr>
        <w:t>»</w:t>
      </w:r>
    </w:p>
    <w:p w:rsidR="003B6522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53A">
        <w:rPr>
          <w:rFonts w:ascii="Times New Roman" w:hAnsi="Times New Roman" w:cs="Times New Roman"/>
          <w:b/>
          <w:sz w:val="28"/>
          <w:szCs w:val="28"/>
          <w:lang w:val="uk-UA"/>
        </w:rPr>
        <w:t>Вид процедури: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відкриті торги.</w:t>
      </w:r>
    </w:p>
    <w:p w:rsidR="003B6522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522" w:rsidRPr="00EB2AA6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65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Ідентифікатор закупівлі: </w:t>
      </w:r>
      <w:r w:rsidR="00BB64BB" w:rsidRPr="00BB64BB">
        <w:rPr>
          <w:sz w:val="28"/>
          <w:szCs w:val="28"/>
        </w:rPr>
        <w:t>UA</w:t>
      </w:r>
      <w:r w:rsidR="00BB64BB" w:rsidRPr="00B56908">
        <w:rPr>
          <w:sz w:val="28"/>
          <w:szCs w:val="28"/>
          <w:lang w:val="uk-UA"/>
        </w:rPr>
        <w:t>-2022-02-09-001380-</w:t>
      </w:r>
      <w:r w:rsidR="00BB64BB" w:rsidRPr="00BB64BB">
        <w:rPr>
          <w:sz w:val="28"/>
          <w:szCs w:val="28"/>
        </w:rPr>
        <w:t>c</w:t>
      </w:r>
    </w:p>
    <w:p w:rsidR="003B6522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6522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653A">
        <w:rPr>
          <w:rFonts w:ascii="Times New Roman" w:hAnsi="Times New Roman" w:cs="Times New Roman"/>
          <w:b/>
          <w:sz w:val="28"/>
          <w:szCs w:val="28"/>
          <w:lang w:val="uk-UA"/>
        </w:rPr>
        <w:t>Очікувана вартість/розмір бюджетного призначення предмета закупівлі:</w:t>
      </w:r>
    </w:p>
    <w:p w:rsidR="003B6522" w:rsidRPr="00217767" w:rsidRDefault="00BB64BB" w:rsidP="003B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273180,00</w:t>
      </w:r>
      <w:r w:rsidR="009F5B7D">
        <w:rPr>
          <w:rFonts w:ascii="Times New Roman" w:hAnsi="Times New Roman" w:cs="Times New Roman"/>
          <w:sz w:val="28"/>
          <w:szCs w:val="28"/>
          <w:lang w:val="uk-UA"/>
        </w:rPr>
        <w:t xml:space="preserve"> грн.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Двісті сімдесят три </w:t>
      </w:r>
      <w:r w:rsidR="009F5B7D">
        <w:rPr>
          <w:rFonts w:ascii="Times New Roman" w:hAnsi="Times New Roman" w:cs="Times New Roman"/>
          <w:sz w:val="28"/>
          <w:szCs w:val="28"/>
          <w:lang w:val="uk-UA"/>
        </w:rPr>
        <w:t xml:space="preserve"> тисяч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F5B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 вісімдесят </w:t>
      </w:r>
      <w:r w:rsidR="009F5B7D">
        <w:rPr>
          <w:rFonts w:ascii="Times New Roman" w:hAnsi="Times New Roman" w:cs="Times New Roman"/>
          <w:sz w:val="28"/>
          <w:szCs w:val="28"/>
          <w:lang w:val="uk-UA"/>
        </w:rPr>
        <w:t xml:space="preserve"> гривень 00 коп.)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7767">
        <w:rPr>
          <w:rFonts w:ascii="Times New Roman" w:hAnsi="Times New Roman" w:cs="Times New Roman"/>
          <w:sz w:val="28"/>
          <w:szCs w:val="28"/>
          <w:lang w:val="uk-UA"/>
        </w:rPr>
        <w:t>з ПДВ (відповідно до бюджетних призначень на 2022 рік).</w:t>
      </w:r>
    </w:p>
    <w:p w:rsidR="00240746" w:rsidRDefault="009F5B7D" w:rsidP="0021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B6522" w:rsidRDefault="003B6522" w:rsidP="003B6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Технічні та якісні характеристики предмета закупівлі: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технічні та якісні характеристики предмета за</w:t>
      </w:r>
      <w:r w:rsidR="00217767">
        <w:rPr>
          <w:rFonts w:ascii="Times New Roman" w:hAnsi="Times New Roman" w:cs="Times New Roman"/>
          <w:sz w:val="28"/>
          <w:szCs w:val="28"/>
          <w:lang w:val="uk-UA"/>
        </w:rPr>
        <w:t>купівлі визначені відповідно</w:t>
      </w:r>
      <w:r w:rsidR="00530D1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217767">
        <w:rPr>
          <w:rFonts w:ascii="Times New Roman" w:hAnsi="Times New Roman" w:cs="Times New Roman"/>
          <w:sz w:val="28"/>
          <w:szCs w:val="28"/>
          <w:lang w:val="uk-UA"/>
        </w:rPr>
        <w:t xml:space="preserve"> Технічне завдання:</w:t>
      </w:r>
    </w:p>
    <w:p w:rsidR="00B56908" w:rsidRPr="002D134D" w:rsidRDefault="00B56908" w:rsidP="00B56908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  <w:lang w:val="uk-UA" w:eastAsia="uk-UA"/>
        </w:rPr>
      </w:pPr>
      <w:r w:rsidRPr="002D134D">
        <w:rPr>
          <w:rFonts w:ascii="Times New Roman" w:eastAsia="Calibri" w:hAnsi="Times New Roman" w:cs="Calibri"/>
          <w:b/>
          <w:sz w:val="24"/>
          <w:szCs w:val="24"/>
          <w:lang w:val="uk-UA" w:eastAsia="ar-SA"/>
        </w:rPr>
        <w:t xml:space="preserve">ІНФОРМАЦІЯ ПРО НЕОБХІДНІ ТЕХНІЧНІ, ЯКІСНІ ТА </w:t>
      </w:r>
    </w:p>
    <w:p w:rsidR="00B56908" w:rsidRDefault="00B56908" w:rsidP="00B5690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uk-UA" w:eastAsia="ar-SA"/>
        </w:rPr>
      </w:pPr>
      <w:r w:rsidRPr="002D134D">
        <w:rPr>
          <w:rFonts w:ascii="Times New Roman" w:eastAsia="Calibri" w:hAnsi="Times New Roman" w:cs="Calibri"/>
          <w:b/>
          <w:sz w:val="24"/>
          <w:szCs w:val="24"/>
          <w:lang w:val="uk-UA" w:eastAsia="ar-SA"/>
        </w:rPr>
        <w:t>КІЛЬКІСНІ ХАРАКТЕРИСТИКИ РОБІТ</w:t>
      </w:r>
    </w:p>
    <w:p w:rsidR="00B56908" w:rsidRDefault="00B56908" w:rsidP="00B5690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uk-UA" w:eastAsia="ar-SA"/>
        </w:rPr>
      </w:pPr>
    </w:p>
    <w:p w:rsidR="00B56908" w:rsidRDefault="00B56908" w:rsidP="00B5690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uk-UA" w:eastAsia="ar-SA"/>
        </w:rPr>
      </w:pP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B56908" w:rsidTr="00107C3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покриттів підлог з лінолеуму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Розбирання плінтусів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світильників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вимикачів, розеток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каркасу підвісних стель "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Армстронг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Укладання плит стельових в каркас стелі "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Армстронг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ПІДЛОГИ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під покриття підлоги основи із плит ОСВ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площею основи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покриття з лінолеуму площею покриття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10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покриття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ковроліну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площею покриття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понад 10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плінтусів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полівінілхлоридних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СТІНИ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Улаштування обшивки стін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гіпсокартонними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і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гіпсоволокнистими листами на клеї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обшивки стін акустичними листами на клеї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(кімната №2)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Шпаклювання стін укосів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мiнеральною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шпаклiвкою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Додавати на 1 мм зміни товщини шпаклівки до норм 15-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182-1, 15-182-2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Обклеювання шпалерами тисненими та щільними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фарбування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полiвiнiлацетатними</w:t>
            </w:r>
            <w:proofErr w:type="spellEnd"/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 шпалерам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Ремонт штукатурки прямолінійних дверних укосів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всередині будівлі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фарбування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полiвiнiлацетатними</w:t>
            </w:r>
            <w:proofErr w:type="spellEnd"/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віконних та дверних укосів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перфорованих штукатурних кутиків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Обшивання стін дошкою під крісла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олійними сумішами за 2 рази раніше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пофарбованих радіаторів та ребристих труб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ДВЕРНІ БЛОКИ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дверних коробок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Знімання наличників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Заповнення дверних прорізів готовими дверними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блоками площею до 2 м2 з металопластику у кам'яних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замків дверних урізних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ЕЛЕКТРООСВІТЛЕННЯ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Монтаж світильників LЕD (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Світодіодна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панель 45 W</w:t>
            </w:r>
          </w:p>
          <w:p w:rsidR="00B56908" w:rsidRPr="005A14F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4000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Іm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6000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вбудована LЕD -595-20-45 w 6000)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Прокладання проводів при схованій проводці в борознах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вимикачів утопленого типу при схованій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проводці, 2-клавішних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штепсельних розеток утопленого типу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при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схованiй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проводцi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подвійних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РЕШІТКИ БАТАРЕЙ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Опорядження радіаторів опалення декоративними</w:t>
            </w:r>
          </w:p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панелями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Очищення приміщень від сміття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56908" w:rsidTr="00107C3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5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56908" w:rsidRDefault="00B56908" w:rsidP="00107C3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56908" w:rsidRDefault="00B56908" w:rsidP="00B5690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uk-UA" w:eastAsia="ar-SA"/>
        </w:rPr>
      </w:pPr>
    </w:p>
    <w:p w:rsidR="00B56908" w:rsidRDefault="00B56908" w:rsidP="00B56908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val="uk-UA" w:eastAsia="ar-SA"/>
        </w:rPr>
      </w:pPr>
    </w:p>
    <w:p w:rsidR="003B6522" w:rsidRPr="007A7C58" w:rsidRDefault="003B6522" w:rsidP="003B652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B6522" w:rsidRDefault="003B6522" w:rsidP="003B6522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A7C58"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Уповноважена особа                        </w:t>
      </w:r>
    </w:p>
    <w:p w:rsidR="003B6522" w:rsidRDefault="00BB64BB" w:rsidP="003B6522">
      <w:pPr>
        <w:tabs>
          <w:tab w:val="left" w:pos="54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Володимир ХОМИНЕЦЬ</w:t>
      </w:r>
    </w:p>
    <w:p w:rsidR="00264F9A" w:rsidRPr="003B6522" w:rsidRDefault="00264F9A">
      <w:pPr>
        <w:rPr>
          <w:lang w:val="uk-UA"/>
        </w:rPr>
      </w:pPr>
    </w:p>
    <w:sectPr w:rsidR="00264F9A" w:rsidRPr="003B6522" w:rsidSect="0026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66904"/>
    <w:multiLevelType w:val="hybridMultilevel"/>
    <w:tmpl w:val="C2B89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6522"/>
    <w:rsid w:val="00092698"/>
    <w:rsid w:val="00097303"/>
    <w:rsid w:val="00217767"/>
    <w:rsid w:val="00240746"/>
    <w:rsid w:val="00264F9A"/>
    <w:rsid w:val="00377FD4"/>
    <w:rsid w:val="003B6522"/>
    <w:rsid w:val="003E71A3"/>
    <w:rsid w:val="0050058D"/>
    <w:rsid w:val="00530D19"/>
    <w:rsid w:val="005C2268"/>
    <w:rsid w:val="007E6B5F"/>
    <w:rsid w:val="00946124"/>
    <w:rsid w:val="009F5B7D"/>
    <w:rsid w:val="00A937F1"/>
    <w:rsid w:val="00B56908"/>
    <w:rsid w:val="00BB64BB"/>
    <w:rsid w:val="00EB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C4617-3945-412E-88CC-335D403B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B6522"/>
    <w:rPr>
      <w:b/>
      <w:bCs/>
    </w:rPr>
  </w:style>
  <w:style w:type="paragraph" w:styleId="a4">
    <w:name w:val="List Paragraph"/>
    <w:basedOn w:val="a"/>
    <w:uiPriority w:val="34"/>
    <w:qFormat/>
    <w:rsid w:val="003B6522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Default">
    <w:name w:val="Default"/>
    <w:rsid w:val="009F5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adminb</cp:lastModifiedBy>
  <cp:revision>7</cp:revision>
  <cp:lastPrinted>2021-06-17T11:16:00Z</cp:lastPrinted>
  <dcterms:created xsi:type="dcterms:W3CDTF">2021-07-07T08:18:00Z</dcterms:created>
  <dcterms:modified xsi:type="dcterms:W3CDTF">2022-02-14T11:09:00Z</dcterms:modified>
</cp:coreProperties>
</file>