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5AAD" w14:textId="77777777" w:rsidR="00F52B4C" w:rsidRPr="00F52B4C" w:rsidRDefault="00F52B4C" w:rsidP="00F52B4C">
      <w:pPr>
        <w:shd w:val="clear" w:color="auto" w:fill="FFFFFF"/>
        <w:spacing w:before="120" w:after="120"/>
        <w:outlineLvl w:val="1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Дії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вразі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терористичного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акту</w:t>
      </w:r>
    </w:p>
    <w:p w14:paraId="4BA176BD" w14:textId="77777777" w:rsidR="00F52B4C" w:rsidRPr="00F52B4C" w:rsidRDefault="00F52B4C" w:rsidP="00F52B4C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Терористичний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акт</w:t>
      </w:r>
    </w:p>
    <w:p w14:paraId="0C550CFA" w14:textId="77777777" w:rsidR="00F52B4C" w:rsidRPr="00F52B4C" w:rsidRDefault="00F52B4C" w:rsidP="00F52B4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 </w:t>
      </w:r>
      <w:proofErr w:type="spellStart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Основні</w:t>
      </w:r>
      <w:proofErr w:type="spellEnd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заходи </w:t>
      </w:r>
      <w:proofErr w:type="spellStart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щодо</w:t>
      </w:r>
      <w:proofErr w:type="spellEnd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запобігання</w:t>
      </w:r>
      <w:proofErr w:type="spellEnd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можливого</w:t>
      </w:r>
      <w:proofErr w:type="spellEnd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терористичного</w:t>
      </w:r>
      <w:proofErr w:type="spellEnd"/>
      <w:r w:rsidRPr="00F52B4C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акту:</w:t>
      </w:r>
    </w:p>
    <w:p w14:paraId="35DF7DE8" w14:textId="77777777" w:rsidR="00F52B4C" w:rsidRPr="00F52B4C" w:rsidRDefault="00F52B4C" w:rsidP="00F52B4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не торкайте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вагоні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поїзда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під'їзді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вулиці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нічийні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пакети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(сумки),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підпускайте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до них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Повідомите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знахідку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співробітника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міліції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9EDF1C4" w14:textId="77777777" w:rsidR="00F52B4C" w:rsidRPr="00F52B4C" w:rsidRDefault="00F52B4C" w:rsidP="00F52B4C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присутності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терористів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виказуйте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своє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невдоволення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утримаєтеся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різких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рухів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proofErr w:type="gram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лементу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  й</w:t>
      </w:r>
      <w:proofErr w:type="gram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стогонів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860C6CB" w14:textId="77777777" w:rsidR="00F52B4C" w:rsidRPr="00F52B4C" w:rsidRDefault="00F52B4C" w:rsidP="00F52B4C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погрозі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застосування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терористами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зброї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лягайте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живіт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захищаючи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голову руками,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подалі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вікон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засклених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дверей,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проходів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сходів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3B72460" w14:textId="77777777" w:rsidR="00F52B4C" w:rsidRPr="00F52B4C" w:rsidRDefault="00F52B4C" w:rsidP="00F52B4C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використайте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будь-яку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можливість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порятунку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3FB4D6B" w14:textId="77777777" w:rsidR="00F52B4C" w:rsidRPr="00F52B4C" w:rsidRDefault="00F52B4C" w:rsidP="00F52B4C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відбувся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вибух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вживайте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заходів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недопущення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домедичну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постраждалим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AD5D3D8" w14:textId="77777777" w:rsidR="00F52B4C" w:rsidRPr="00F52B4C" w:rsidRDefault="00F52B4C" w:rsidP="00F52B4C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запам'ятати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прикмети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підозрілих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людей і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прибулим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співробітникам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спецслужб.</w:t>
      </w:r>
    </w:p>
    <w:p w14:paraId="082CD45F" w14:textId="77777777" w:rsidR="00F52B4C" w:rsidRPr="00F52B4C" w:rsidRDefault="00F52B4C" w:rsidP="00F52B4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3ADBFE41" w14:textId="77777777" w:rsidR="00F52B4C" w:rsidRPr="00F52B4C" w:rsidRDefault="00F52B4C" w:rsidP="00F52B4C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Дії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під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час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перестрілки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24B5D0DE" w14:textId="77777777" w:rsidR="00F52B4C" w:rsidRPr="00F52B4C" w:rsidRDefault="00F52B4C" w:rsidP="00F52B4C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стрілянина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застала вас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вулиці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відразу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ж лягте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озирніться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виберіть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найближче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проберіться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піднімаючись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повний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зріст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Укриттям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служити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виступи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будинків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пам'ятники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бетонні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стовпи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бордюри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канави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Пам’ятайте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автомобіль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–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найкращий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захист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тому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метал тонкий, 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пальне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вибухонебезпечне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За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першої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нагоди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сховайтеся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під'їзді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підземному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переході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дочекайтеся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закінчення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перестрілки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E1A9289" w14:textId="77777777" w:rsidR="00F52B4C" w:rsidRPr="00F52B4C" w:rsidRDefault="00F52B4C" w:rsidP="00F52B4C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проводьте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заходи для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порятунку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за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прикрийте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своїм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тілом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За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інцидент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співробітників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міліції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C749353" w14:textId="77777777" w:rsidR="00F52B4C" w:rsidRPr="00F52B4C" w:rsidRDefault="00F52B4C" w:rsidP="00F52B4C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ході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перестрілки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перебуваєте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укрийтеся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ванній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кімнаті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ляжте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підлогу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тому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перебувати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кімнаті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небезпечно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можливість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рикошету.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Перебуваючи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укритті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стежте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можливим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початком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пожежа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почалася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стрілянина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припинилася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залиште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квартиру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сховайтеся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під'їзді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далі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вікон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F448CE0" w14:textId="77777777" w:rsidR="00F52B4C" w:rsidRPr="00F52B4C" w:rsidRDefault="00F52B4C" w:rsidP="00F52B4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33DD5048" w14:textId="77777777" w:rsidR="00F52B4C" w:rsidRPr="00F52B4C" w:rsidRDefault="00F52B4C" w:rsidP="00F52B4C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Дії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випадку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захоплення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літака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(автобуса):</w:t>
      </w:r>
    </w:p>
    <w:p w14:paraId="4C5DAB01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lastRenderedPageBreak/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Ви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виявилися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захопленому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літаку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автобусі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),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привертайте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до себе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уваги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терористів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Огляньте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салон,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визначте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випадок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стрілянини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0761ED4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заспокойтеся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спробуйте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відволіктися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того,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відбувається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читайте,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розгадуйте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кросворди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E898036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зніміть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ювелірні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прикраси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C085F40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дивіться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терористам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пересувайтеся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по салону та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відкривайте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сумки без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їхнього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дозволу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83AE699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реагуйте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провокаційну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зухвалу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поведінку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6AD7F4F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жінкам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міні-спідницях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бажано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прикрити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ноги;</w:t>
      </w:r>
    </w:p>
    <w:p w14:paraId="48F9B9C3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представники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почнуть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спробу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штурму – лягайте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підлогу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між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кріслами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залишайтеся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там до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закінчення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штурму;</w:t>
      </w:r>
    </w:p>
    <w:p w14:paraId="2F58534B" w14:textId="77777777" w:rsidR="00F52B4C" w:rsidRPr="00F52B4C" w:rsidRDefault="00F52B4C" w:rsidP="00F52B4C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звільнення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залиште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літак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(автобус), тому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виключена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можливість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замінування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терористами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вибуху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бензину.</w:t>
      </w:r>
    </w:p>
    <w:p w14:paraId="6A803BD6" w14:textId="77777777" w:rsidR="00F52B4C" w:rsidRPr="00F52B4C" w:rsidRDefault="00F52B4C" w:rsidP="00F52B4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F52B4C">
        <w:rPr>
          <w:rFonts w:eastAsia="Times New Roman" w:cs="Times New Roman"/>
          <w:color w:val="333333"/>
          <w:szCs w:val="28"/>
          <w:lang w:val="ru-RU" w:eastAsia="ru-RU"/>
        </w:rPr>
        <w:t> </w:t>
      </w:r>
      <w:bookmarkStart w:id="0" w:name="_GoBack"/>
      <w:bookmarkEnd w:id="0"/>
    </w:p>
    <w:p w14:paraId="5484678B" w14:textId="77777777" w:rsidR="00F52B4C" w:rsidRPr="00F52B4C" w:rsidRDefault="00F52B4C" w:rsidP="00F52B4C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F52B4C">
        <w:rPr>
          <w:rFonts w:eastAsia="Times New Roman" w:cs="Times New Roman"/>
          <w:color w:val="2C608A"/>
          <w:szCs w:val="28"/>
          <w:lang w:val="ru-RU" w:eastAsia="ru-RU"/>
        </w:rPr>
        <w:t> 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Якщо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ви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 xml:space="preserve"> стали жертвою телефонного </w:t>
      </w:r>
      <w:proofErr w:type="spellStart"/>
      <w:r w:rsidRPr="00F52B4C">
        <w:rPr>
          <w:rFonts w:eastAsia="Times New Roman" w:cs="Times New Roman"/>
          <w:color w:val="2C608A"/>
          <w:szCs w:val="28"/>
          <w:lang w:val="ru-RU" w:eastAsia="ru-RU"/>
        </w:rPr>
        <w:t>терориста</w:t>
      </w:r>
      <w:proofErr w:type="spellEnd"/>
      <w:r w:rsidRPr="00F52B4C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7685216D" w14:textId="77777777" w:rsidR="00F52B4C" w:rsidRPr="00F52B4C" w:rsidRDefault="00F52B4C" w:rsidP="00F52B4C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подзвоніть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іншого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телефону (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мобільного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сусідів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)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вузол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зв`язку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скажіть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причину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дзвінка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своє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прізвище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адресу та номер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свого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телефону;</w:t>
      </w:r>
    </w:p>
    <w:p w14:paraId="6C603BF2" w14:textId="77777777" w:rsidR="00F52B4C" w:rsidRPr="00F52B4C" w:rsidRDefault="00F52B4C" w:rsidP="00F52B4C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намагайтесь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затягнути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розмову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записати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диктофон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дайте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послухати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свідкам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сусідам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42E89BBD" w14:textId="77777777" w:rsidR="00F52B4C" w:rsidRPr="00F52B4C" w:rsidRDefault="00F52B4C" w:rsidP="00F52B4C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одночасно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з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розмовою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записом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 диктофон, друга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дзвонить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іншого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телефону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вузол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зв`язку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міліцію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за телефоном 102 для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термінового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затримання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того,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хто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телефонував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0AB7FFE" w14:textId="77777777" w:rsidR="00F52B4C" w:rsidRPr="00F52B4C" w:rsidRDefault="00F52B4C" w:rsidP="00F52B4C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напишіть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заяву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начальнику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відділення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міліції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території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якого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проживаєте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для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прийняття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необхідних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заходів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E5A2769" w14:textId="77777777" w:rsidR="00F52B4C" w:rsidRPr="00F52B4C" w:rsidRDefault="00F52B4C" w:rsidP="00F52B4C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міліція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за запитом на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вузол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зв`язку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отримає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номер телефону, адресу,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прізвище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того,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хто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дзвонив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прийме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52B4C">
        <w:rPr>
          <w:rFonts w:eastAsia="Times New Roman" w:cs="Times New Roman"/>
          <w:color w:val="333333"/>
          <w:szCs w:val="28"/>
          <w:lang w:val="ru-RU" w:eastAsia="ru-RU"/>
        </w:rPr>
        <w:t>міри</w:t>
      </w:r>
      <w:proofErr w:type="spellEnd"/>
      <w:r w:rsidRPr="00F52B4C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D8FC79F" w14:textId="77777777" w:rsidR="00F12C76" w:rsidRPr="00F52B4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52B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075C"/>
    <w:multiLevelType w:val="multilevel"/>
    <w:tmpl w:val="EA8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81407"/>
    <w:multiLevelType w:val="multilevel"/>
    <w:tmpl w:val="168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47631"/>
    <w:multiLevelType w:val="multilevel"/>
    <w:tmpl w:val="FA6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D7D"/>
    <w:multiLevelType w:val="multilevel"/>
    <w:tmpl w:val="5946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232FB"/>
    <w:multiLevelType w:val="multilevel"/>
    <w:tmpl w:val="2BC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712E1"/>
    <w:multiLevelType w:val="multilevel"/>
    <w:tmpl w:val="D67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3"/>
    <w:rsid w:val="006C0B77"/>
    <w:rsid w:val="008242FF"/>
    <w:rsid w:val="00870751"/>
    <w:rsid w:val="00922C48"/>
    <w:rsid w:val="00B915B7"/>
    <w:rsid w:val="00E84BB3"/>
    <w:rsid w:val="00EA59DF"/>
    <w:rsid w:val="00EE4070"/>
    <w:rsid w:val="00F12C76"/>
    <w:rsid w:val="00F5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125F0-B4AA-4CB3-9224-44240F46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2022-02-02T14:13:00Z</dcterms:created>
  <dcterms:modified xsi:type="dcterms:W3CDTF">2022-02-02T14:13:00Z</dcterms:modified>
</cp:coreProperties>
</file>